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D0B95" w:rsidRDefault="00DE7FC2" w:rsidP="00DE7FC2">
      <w:pPr>
        <w:rPr>
          <w:rFonts w:cstheme="minorHAnsi"/>
        </w:rPr>
      </w:pPr>
    </w:p>
    <w:p w14:paraId="3D7A26E9" w14:textId="77777777" w:rsidR="00936ACC" w:rsidRPr="00DD0B95" w:rsidRDefault="00936ACC" w:rsidP="00936ACC">
      <w:pPr>
        <w:rPr>
          <w:rFonts w:eastAsiaTheme="majorEastAsia" w:cstheme="minorHAnsi"/>
          <w:spacing w:val="5"/>
          <w:sz w:val="36"/>
          <w:szCs w:val="52"/>
          <w:lang w:val="en-US"/>
        </w:rPr>
      </w:pPr>
    </w:p>
    <w:p w14:paraId="3D7A26EA" w14:textId="77777777" w:rsidR="00E74B63" w:rsidRPr="00DD0B95" w:rsidRDefault="00E74B63" w:rsidP="00936ACC">
      <w:pPr>
        <w:rPr>
          <w:rFonts w:eastAsiaTheme="majorEastAsia" w:cstheme="minorHAnsi"/>
          <w:spacing w:val="5"/>
          <w:sz w:val="36"/>
          <w:szCs w:val="52"/>
          <w:lang w:val="en-US"/>
        </w:rPr>
      </w:pPr>
      <w:r w:rsidRPr="00DD0B95">
        <w:rPr>
          <w:rFonts w:eastAsia="Times New Roman" w:cstheme="minorHAnsi"/>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DD0B95" w:rsidRDefault="00E74B63" w:rsidP="00E74B63">
      <w:pPr>
        <w:pBdr>
          <w:top w:val="single" w:sz="24" w:space="1" w:color="auto"/>
        </w:pBdr>
        <w:rPr>
          <w:rFonts w:eastAsia="Times New Roman" w:cstheme="minorHAnsi"/>
          <w:lang w:eastAsia="en-US" w:bidi="en-US"/>
        </w:rPr>
      </w:pPr>
    </w:p>
    <w:p w14:paraId="3DD78C1F" w14:textId="77777777" w:rsidR="00C436EE" w:rsidRPr="00DD0B95" w:rsidRDefault="00C436EE" w:rsidP="00E74B63">
      <w:pPr>
        <w:spacing w:line="240" w:lineRule="auto"/>
        <w:contextualSpacing/>
        <w:rPr>
          <w:rFonts w:eastAsia="Times New Roman" w:cstheme="minorHAnsi"/>
          <w:b/>
          <w:spacing w:val="5"/>
          <w:sz w:val="36"/>
          <w:szCs w:val="52"/>
          <w:lang w:eastAsia="en-US" w:bidi="en-US"/>
        </w:rPr>
      </w:pPr>
    </w:p>
    <w:p w14:paraId="112768E4" w14:textId="77777777" w:rsidR="00C436EE" w:rsidRPr="00DD0B95" w:rsidRDefault="00C436EE" w:rsidP="00C436EE">
      <w:pPr>
        <w:spacing w:line="240" w:lineRule="auto"/>
        <w:contextualSpacing/>
        <w:rPr>
          <w:rFonts w:eastAsia="Times New Roman" w:cstheme="minorHAnsi"/>
          <w:b/>
          <w:spacing w:val="5"/>
          <w:sz w:val="36"/>
          <w:szCs w:val="52"/>
          <w:lang w:eastAsia="en-US" w:bidi="en-US"/>
        </w:rPr>
      </w:pPr>
      <w:r w:rsidRPr="00DD0B95">
        <w:rPr>
          <w:rFonts w:eastAsia="Times New Roman" w:cstheme="minorHAnsi"/>
          <w:b/>
          <w:spacing w:val="5"/>
          <w:sz w:val="36"/>
          <w:szCs w:val="52"/>
          <w:lang w:eastAsia="en-US" w:bidi="en-US"/>
        </w:rPr>
        <w:t>ΕΙΣΑΓΩΓΗ ΣΤΙΣ ΠΗΓΕΣ</w:t>
      </w:r>
    </w:p>
    <w:p w14:paraId="2FEFAE53" w14:textId="77777777" w:rsidR="00C436EE" w:rsidRPr="00DD0B95" w:rsidRDefault="00C436EE" w:rsidP="00C436EE">
      <w:pPr>
        <w:spacing w:line="240" w:lineRule="auto"/>
        <w:contextualSpacing/>
        <w:rPr>
          <w:rFonts w:eastAsia="Times New Roman" w:cstheme="minorHAnsi"/>
          <w:b/>
          <w:spacing w:val="5"/>
          <w:sz w:val="36"/>
          <w:szCs w:val="52"/>
          <w:lang w:eastAsia="en-US" w:bidi="en-US"/>
        </w:rPr>
      </w:pPr>
      <w:r w:rsidRPr="00DD0B95">
        <w:rPr>
          <w:rFonts w:eastAsia="Times New Roman" w:cstheme="minorHAnsi"/>
          <w:b/>
          <w:spacing w:val="5"/>
          <w:sz w:val="36"/>
          <w:szCs w:val="52"/>
          <w:lang w:eastAsia="en-US" w:bidi="en-US"/>
        </w:rPr>
        <w:t>ΤΗΣ ΚΑΝΟΝΙΚΗΣ ΠΑΡΑΔΟΣΕΩΣ ΤΗΣ ΕΚΚΛΗΣΙΑΣ</w:t>
      </w:r>
    </w:p>
    <w:p w14:paraId="1AF7F0D2" w14:textId="77777777" w:rsidR="00C436EE" w:rsidRPr="00DD0B95" w:rsidRDefault="00C436EE" w:rsidP="00C436EE">
      <w:pPr>
        <w:spacing w:line="240" w:lineRule="auto"/>
        <w:contextualSpacing/>
        <w:rPr>
          <w:rFonts w:eastAsia="Times New Roman" w:cstheme="minorHAnsi"/>
          <w:b/>
          <w:spacing w:val="5"/>
          <w:sz w:val="36"/>
          <w:szCs w:val="52"/>
          <w:lang w:eastAsia="en-US" w:bidi="en-US"/>
        </w:rPr>
      </w:pPr>
    </w:p>
    <w:p w14:paraId="3D7A26EC" w14:textId="7F428A00" w:rsidR="00E74B63" w:rsidRPr="00DD0B95" w:rsidRDefault="00C436EE" w:rsidP="00E74B63">
      <w:pPr>
        <w:spacing w:line="240" w:lineRule="auto"/>
        <w:contextualSpacing/>
        <w:rPr>
          <w:rFonts w:eastAsia="Times New Roman" w:cstheme="minorHAnsi"/>
          <w:b/>
          <w:spacing w:val="5"/>
          <w:sz w:val="36"/>
          <w:szCs w:val="52"/>
          <w:lang w:eastAsia="en-US" w:bidi="en-US"/>
        </w:rPr>
      </w:pPr>
      <w:r w:rsidRPr="00DD0B95">
        <w:rPr>
          <w:rFonts w:eastAsia="Times New Roman" w:cstheme="minorHAnsi"/>
          <w:b/>
          <w:spacing w:val="5"/>
          <w:sz w:val="36"/>
          <w:szCs w:val="52"/>
          <w:lang w:eastAsia="en-US" w:bidi="en-US"/>
        </w:rPr>
        <w:t>Κανονικό Δίκαιο</w:t>
      </w:r>
    </w:p>
    <w:p w14:paraId="604FA1C3" w14:textId="62F5A449" w:rsidR="00EF7A99" w:rsidRPr="00DD0B95" w:rsidRDefault="00EF7A99" w:rsidP="00EF7A99">
      <w:pPr>
        <w:spacing w:line="320" w:lineRule="exact"/>
        <w:ind w:left="454" w:hanging="454"/>
        <w:rPr>
          <w:rFonts w:cstheme="minorHAnsi"/>
          <w:b/>
          <w:sz w:val="28"/>
          <w:szCs w:val="28"/>
        </w:rPr>
      </w:pPr>
      <w:r w:rsidRPr="00DD0B95">
        <w:rPr>
          <w:rFonts w:eastAsia="Times New Roman" w:cstheme="minorHAnsi"/>
          <w:b/>
          <w:bCs/>
          <w:lang w:eastAsia="en-US" w:bidi="en-US"/>
        </w:rPr>
        <w:t>Ενότητα:</w:t>
      </w:r>
      <w:r w:rsidR="004E25F4" w:rsidRPr="00DD0B95">
        <w:rPr>
          <w:rFonts w:eastAsia="Times New Roman" w:cstheme="minorHAnsi"/>
          <w:bCs/>
          <w:lang w:eastAsia="en-US" w:bidi="en-US"/>
        </w:rPr>
        <w:t xml:space="preserve"> </w:t>
      </w:r>
      <w:r w:rsidRPr="00DD0B95">
        <w:rPr>
          <w:rFonts w:eastAsia="Times New Roman" w:cstheme="minorHAnsi"/>
          <w:bCs/>
          <w:lang w:eastAsia="en-US" w:bidi="en-US"/>
        </w:rPr>
        <w:t>III. Οἱ κανόνες τῶν Τοπικῶν Συνόδων</w:t>
      </w:r>
    </w:p>
    <w:p w14:paraId="0F6B6B44" w14:textId="466C7511" w:rsidR="00C436EE" w:rsidRPr="00DD0B95" w:rsidRDefault="00C436EE" w:rsidP="004E25F4">
      <w:pPr>
        <w:rPr>
          <w:rFonts w:eastAsia="Times New Roman" w:cstheme="minorHAnsi"/>
          <w:color w:val="555555"/>
          <w:sz w:val="23"/>
          <w:szCs w:val="23"/>
        </w:rPr>
      </w:pPr>
    </w:p>
    <w:p w14:paraId="3D7A26ED" w14:textId="694ECF16" w:rsidR="00E74B63" w:rsidRPr="00DD0B95" w:rsidRDefault="00E74B63" w:rsidP="00E74B63">
      <w:pPr>
        <w:rPr>
          <w:rFonts w:eastAsia="Times New Roman" w:cstheme="minorHAnsi"/>
          <w:lang w:eastAsia="en-US" w:bidi="en-US"/>
        </w:rPr>
      </w:pPr>
    </w:p>
    <w:p w14:paraId="49D33826" w14:textId="77777777" w:rsidR="00C436EE" w:rsidRPr="00DD0B95" w:rsidRDefault="00C436EE" w:rsidP="00C436EE">
      <w:pPr>
        <w:rPr>
          <w:rFonts w:cstheme="minorHAnsi"/>
        </w:rPr>
      </w:pPr>
      <w:r w:rsidRPr="00DD0B95">
        <w:rPr>
          <w:rFonts w:cstheme="minorHAnsi"/>
        </w:rPr>
        <w:t>Αρχιμ. Γρηγόριος Δ. Παπαθωμάς</w:t>
      </w:r>
    </w:p>
    <w:p w14:paraId="28EA5BDD" w14:textId="542A71CF" w:rsidR="00C436EE" w:rsidRPr="00DD0B95" w:rsidRDefault="00C436EE" w:rsidP="00C436EE">
      <w:pPr>
        <w:rPr>
          <w:rFonts w:cstheme="minorHAnsi"/>
        </w:rPr>
      </w:pPr>
      <w:r w:rsidRPr="00DD0B95">
        <w:rPr>
          <w:rFonts w:cstheme="minorHAnsi"/>
        </w:rPr>
        <w:t>Θεολογική Σχολή - Τμήμα Θεολογίας</w:t>
      </w:r>
    </w:p>
    <w:p w14:paraId="3D7A26F0" w14:textId="77777777" w:rsidR="00E74B63" w:rsidRPr="00DD0B95" w:rsidRDefault="00E74B63" w:rsidP="00E74B63">
      <w:pPr>
        <w:pBdr>
          <w:bottom w:val="single" w:sz="24" w:space="1" w:color="auto"/>
        </w:pBdr>
        <w:rPr>
          <w:rFonts w:eastAsia="Times New Roman" w:cstheme="minorHAnsi"/>
          <w:lang w:eastAsia="en-US" w:bidi="en-US"/>
        </w:rPr>
      </w:pPr>
    </w:p>
    <w:p w14:paraId="3D7A26F1" w14:textId="77777777" w:rsidR="00E74B63" w:rsidRPr="00DD0B95" w:rsidRDefault="00E74B63" w:rsidP="00E74B63">
      <w:pPr>
        <w:rPr>
          <w:rFonts w:eastAsia="Times New Roman" w:cstheme="minorHAnsi"/>
          <w:spacing w:val="5"/>
          <w:sz w:val="64"/>
          <w:szCs w:val="52"/>
          <w:lang w:eastAsia="en-US" w:bidi="en-US"/>
        </w:rPr>
      </w:pPr>
      <w:r w:rsidRPr="00DD0B95">
        <w:rPr>
          <w:rFonts w:eastAsia="Times New Roman" w:cstheme="minorHAnsi"/>
          <w:lang w:eastAsia="en-US" w:bidi="en-US"/>
        </w:rPr>
        <w:br w:type="page"/>
      </w:r>
    </w:p>
    <w:p w14:paraId="376D2176" w14:textId="5D558D14" w:rsidR="004E25F4" w:rsidRPr="00DD0B95" w:rsidRDefault="004E25F4" w:rsidP="004E25F4">
      <w:pPr>
        <w:pStyle w:val="1"/>
        <w:numPr>
          <w:ilvl w:val="0"/>
          <w:numId w:val="0"/>
        </w:numPr>
        <w:rPr>
          <w:rFonts w:asciiTheme="minorHAnsi" w:hAnsiTheme="minorHAnsi" w:cstheme="minorHAnsi"/>
        </w:rPr>
      </w:pPr>
      <w:bookmarkStart w:id="0" w:name="_Toc425337868"/>
      <w:bookmarkStart w:id="1" w:name="_Toc425545597"/>
      <w:bookmarkStart w:id="2" w:name="_Toc426662637"/>
      <w:bookmarkStart w:id="3" w:name="_Toc426664186"/>
      <w:bookmarkStart w:id="4" w:name="_Toc428813480"/>
      <w:bookmarkStart w:id="5" w:name="_Toc430087078"/>
      <w:r w:rsidRPr="00DD0B95">
        <w:rPr>
          <w:rFonts w:asciiTheme="minorHAnsi" w:hAnsiTheme="minorHAnsi" w:cstheme="minorHAnsi"/>
        </w:rPr>
        <w:lastRenderedPageBreak/>
        <w:t>Περιεχόμενα</w:t>
      </w:r>
      <w:bookmarkEnd w:id="0"/>
      <w:bookmarkEnd w:id="1"/>
      <w:bookmarkEnd w:id="2"/>
      <w:bookmarkEnd w:id="3"/>
      <w:bookmarkEnd w:id="4"/>
      <w:bookmarkEnd w:id="5"/>
    </w:p>
    <w:p w14:paraId="1B7B4BAF" w14:textId="19C37528" w:rsidR="0091582F" w:rsidRDefault="00E74B63">
      <w:pPr>
        <w:pStyle w:val="11"/>
        <w:tabs>
          <w:tab w:val="right" w:leader="dot" w:pos="9854"/>
        </w:tabs>
        <w:rPr>
          <w:rFonts w:asciiTheme="minorHAnsi" w:hAnsiTheme="minorHAnsi"/>
          <w:noProof/>
          <w:lang w:val="el-GR" w:eastAsia="el-GR" w:bidi="ar-SA"/>
        </w:rPr>
      </w:pPr>
      <w:r w:rsidRPr="00DD0B95">
        <w:rPr>
          <w:rFonts w:asciiTheme="minorHAnsi" w:hAnsiTheme="minorHAnsi" w:cstheme="minorHAnsi"/>
        </w:rPr>
        <w:fldChar w:fldCharType="begin"/>
      </w:r>
      <w:r w:rsidRPr="00DD0B95">
        <w:rPr>
          <w:rFonts w:asciiTheme="minorHAnsi" w:hAnsiTheme="minorHAnsi" w:cstheme="minorHAnsi"/>
        </w:rPr>
        <w:instrText xml:space="preserve"> TOC \o "1-5" \h \z \u </w:instrText>
      </w:r>
      <w:r w:rsidRPr="00DD0B95">
        <w:rPr>
          <w:rFonts w:asciiTheme="minorHAnsi" w:hAnsiTheme="minorHAnsi" w:cstheme="minorHAnsi"/>
        </w:rPr>
        <w:fldChar w:fldCharType="separate"/>
      </w:r>
    </w:p>
    <w:p w14:paraId="64132947"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79" w:history="1">
        <w:r w:rsidR="0091582F" w:rsidRPr="004B5269">
          <w:rPr>
            <w:rStyle w:val="-"/>
            <w:rFonts w:cstheme="minorHAnsi"/>
            <w:noProof/>
          </w:rPr>
          <w:t>0.</w:t>
        </w:r>
        <w:r w:rsidR="0091582F">
          <w:rPr>
            <w:rFonts w:asciiTheme="minorHAnsi" w:hAnsiTheme="minorHAnsi"/>
            <w:noProof/>
            <w:lang w:val="el-GR" w:eastAsia="el-GR" w:bidi="ar-SA"/>
          </w:rPr>
          <w:tab/>
        </w:r>
        <w:r w:rsidR="0091582F" w:rsidRPr="004B5269">
          <w:rPr>
            <w:rStyle w:val="-"/>
            <w:rFonts w:cstheme="minorHAnsi"/>
            <w:noProof/>
          </w:rPr>
          <w:t>Σκοποί ενότητας</w:t>
        </w:r>
        <w:r w:rsidR="0091582F">
          <w:rPr>
            <w:noProof/>
            <w:webHidden/>
          </w:rPr>
          <w:tab/>
        </w:r>
        <w:r w:rsidR="0091582F">
          <w:rPr>
            <w:noProof/>
            <w:webHidden/>
          </w:rPr>
          <w:fldChar w:fldCharType="begin"/>
        </w:r>
        <w:r w:rsidR="0091582F">
          <w:rPr>
            <w:noProof/>
            <w:webHidden/>
          </w:rPr>
          <w:instrText xml:space="preserve"> PAGEREF _Toc430087079 \h </w:instrText>
        </w:r>
        <w:r w:rsidR="0091582F">
          <w:rPr>
            <w:noProof/>
            <w:webHidden/>
          </w:rPr>
        </w:r>
        <w:r w:rsidR="0091582F">
          <w:rPr>
            <w:noProof/>
            <w:webHidden/>
          </w:rPr>
          <w:fldChar w:fldCharType="separate"/>
        </w:r>
        <w:r w:rsidR="002472BC">
          <w:rPr>
            <w:noProof/>
            <w:webHidden/>
          </w:rPr>
          <w:t>4</w:t>
        </w:r>
        <w:r w:rsidR="0091582F">
          <w:rPr>
            <w:noProof/>
            <w:webHidden/>
          </w:rPr>
          <w:fldChar w:fldCharType="end"/>
        </w:r>
      </w:hyperlink>
    </w:p>
    <w:p w14:paraId="4E23652E"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80" w:history="1">
        <w:r w:rsidR="0091582F" w:rsidRPr="004B5269">
          <w:rPr>
            <w:rStyle w:val="-"/>
            <w:rFonts w:cstheme="minorHAnsi"/>
            <w:noProof/>
          </w:rPr>
          <w:t>1</w:t>
        </w:r>
        <w:r w:rsidR="0091582F">
          <w:rPr>
            <w:rFonts w:asciiTheme="minorHAnsi" w:hAnsiTheme="minorHAnsi"/>
            <w:noProof/>
            <w:lang w:val="el-GR" w:eastAsia="el-GR" w:bidi="ar-SA"/>
          </w:rPr>
          <w:tab/>
        </w:r>
        <w:r w:rsidR="0091582F" w:rsidRPr="004B5269">
          <w:rPr>
            <w:rStyle w:val="-"/>
            <w:rFonts w:cstheme="minorHAnsi"/>
            <w:noProof/>
          </w:rPr>
          <w:t>Οἱ Τοπικὲς Σύνοδοι</w:t>
        </w:r>
        <w:r w:rsidR="0091582F">
          <w:rPr>
            <w:noProof/>
            <w:webHidden/>
          </w:rPr>
          <w:tab/>
        </w:r>
        <w:r w:rsidR="0091582F">
          <w:rPr>
            <w:noProof/>
            <w:webHidden/>
          </w:rPr>
          <w:fldChar w:fldCharType="begin"/>
        </w:r>
        <w:r w:rsidR="0091582F">
          <w:rPr>
            <w:noProof/>
            <w:webHidden/>
          </w:rPr>
          <w:instrText xml:space="preserve"> PAGEREF _Toc430087080 \h </w:instrText>
        </w:r>
        <w:r w:rsidR="0091582F">
          <w:rPr>
            <w:noProof/>
            <w:webHidden/>
          </w:rPr>
        </w:r>
        <w:r w:rsidR="0091582F">
          <w:rPr>
            <w:noProof/>
            <w:webHidden/>
          </w:rPr>
          <w:fldChar w:fldCharType="separate"/>
        </w:r>
        <w:r w:rsidR="002472BC">
          <w:rPr>
            <w:noProof/>
            <w:webHidden/>
          </w:rPr>
          <w:t>5</w:t>
        </w:r>
        <w:r w:rsidR="0091582F">
          <w:rPr>
            <w:noProof/>
            <w:webHidden/>
          </w:rPr>
          <w:fldChar w:fldCharType="end"/>
        </w:r>
      </w:hyperlink>
    </w:p>
    <w:p w14:paraId="3EED6E20" w14:textId="77777777" w:rsidR="0091582F" w:rsidRDefault="00C80490">
      <w:pPr>
        <w:pStyle w:val="11"/>
        <w:tabs>
          <w:tab w:val="right" w:leader="dot" w:pos="9854"/>
        </w:tabs>
        <w:rPr>
          <w:rFonts w:asciiTheme="minorHAnsi" w:hAnsiTheme="minorHAnsi"/>
          <w:noProof/>
          <w:lang w:val="el-GR" w:eastAsia="el-GR" w:bidi="ar-SA"/>
        </w:rPr>
      </w:pPr>
      <w:hyperlink w:anchor="_Toc430087081" w:history="1">
        <w:r w:rsidR="0091582F" w:rsidRPr="004B5269">
          <w:rPr>
            <w:rStyle w:val="-"/>
            <w:noProof/>
          </w:rPr>
          <w:t>Οἱ Τοπικὲς Σύνοδοι</w:t>
        </w:r>
        <w:r w:rsidR="0091582F">
          <w:rPr>
            <w:noProof/>
            <w:webHidden/>
          </w:rPr>
          <w:tab/>
        </w:r>
        <w:r w:rsidR="0091582F">
          <w:rPr>
            <w:noProof/>
            <w:webHidden/>
          </w:rPr>
          <w:fldChar w:fldCharType="begin"/>
        </w:r>
        <w:r w:rsidR="0091582F">
          <w:rPr>
            <w:noProof/>
            <w:webHidden/>
          </w:rPr>
          <w:instrText xml:space="preserve"> PAGEREF _Toc430087081 \h </w:instrText>
        </w:r>
        <w:r w:rsidR="0091582F">
          <w:rPr>
            <w:noProof/>
            <w:webHidden/>
          </w:rPr>
        </w:r>
        <w:r w:rsidR="0091582F">
          <w:rPr>
            <w:noProof/>
            <w:webHidden/>
          </w:rPr>
          <w:fldChar w:fldCharType="separate"/>
        </w:r>
        <w:r w:rsidR="002472BC">
          <w:rPr>
            <w:noProof/>
            <w:webHidden/>
          </w:rPr>
          <w:t>6</w:t>
        </w:r>
        <w:r w:rsidR="0091582F">
          <w:rPr>
            <w:noProof/>
            <w:webHidden/>
          </w:rPr>
          <w:fldChar w:fldCharType="end"/>
        </w:r>
      </w:hyperlink>
    </w:p>
    <w:p w14:paraId="35A6A85A"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82" w:history="1">
        <w:r w:rsidR="0091582F" w:rsidRPr="004B5269">
          <w:rPr>
            <w:rStyle w:val="-"/>
            <w:rFonts w:cstheme="minorHAnsi"/>
            <w:noProof/>
          </w:rPr>
          <w:t>2.</w:t>
        </w:r>
        <w:r w:rsidR="0091582F">
          <w:rPr>
            <w:rFonts w:asciiTheme="minorHAnsi" w:hAnsiTheme="minorHAnsi"/>
            <w:noProof/>
            <w:lang w:val="el-GR" w:eastAsia="el-GR" w:bidi="ar-SA"/>
          </w:rPr>
          <w:tab/>
        </w:r>
        <w:r w:rsidR="0091582F" w:rsidRPr="004B5269">
          <w:rPr>
            <w:rStyle w:val="-"/>
            <w:rFonts w:cstheme="minorHAnsi"/>
            <w:noProof/>
          </w:rPr>
          <w:t>Ἡ ἐν Ἀγκύρᾳ Σύνοδος (314)</w:t>
        </w:r>
        <w:r w:rsidR="0091582F">
          <w:rPr>
            <w:noProof/>
            <w:webHidden/>
          </w:rPr>
          <w:tab/>
        </w:r>
        <w:r w:rsidR="0091582F">
          <w:rPr>
            <w:noProof/>
            <w:webHidden/>
          </w:rPr>
          <w:fldChar w:fldCharType="begin"/>
        </w:r>
        <w:r w:rsidR="0091582F">
          <w:rPr>
            <w:noProof/>
            <w:webHidden/>
          </w:rPr>
          <w:instrText xml:space="preserve"> PAGEREF _Toc430087082 \h </w:instrText>
        </w:r>
        <w:r w:rsidR="0091582F">
          <w:rPr>
            <w:noProof/>
            <w:webHidden/>
          </w:rPr>
        </w:r>
        <w:r w:rsidR="0091582F">
          <w:rPr>
            <w:noProof/>
            <w:webHidden/>
          </w:rPr>
          <w:fldChar w:fldCharType="separate"/>
        </w:r>
        <w:r w:rsidR="002472BC">
          <w:rPr>
            <w:noProof/>
            <w:webHidden/>
          </w:rPr>
          <w:t>7</w:t>
        </w:r>
        <w:r w:rsidR="0091582F">
          <w:rPr>
            <w:noProof/>
            <w:webHidden/>
          </w:rPr>
          <w:fldChar w:fldCharType="end"/>
        </w:r>
      </w:hyperlink>
    </w:p>
    <w:p w14:paraId="55955FA8" w14:textId="77777777" w:rsidR="0091582F" w:rsidRDefault="00C80490">
      <w:pPr>
        <w:pStyle w:val="21"/>
        <w:tabs>
          <w:tab w:val="right" w:leader="dot" w:pos="9854"/>
        </w:tabs>
        <w:rPr>
          <w:noProof/>
        </w:rPr>
      </w:pPr>
      <w:hyperlink w:anchor="_Toc430087083"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_Toc430087083 \h </w:instrText>
        </w:r>
        <w:r w:rsidR="0091582F">
          <w:rPr>
            <w:noProof/>
            <w:webHidden/>
          </w:rPr>
        </w:r>
        <w:r w:rsidR="0091582F">
          <w:rPr>
            <w:noProof/>
            <w:webHidden/>
          </w:rPr>
          <w:fldChar w:fldCharType="separate"/>
        </w:r>
        <w:r w:rsidR="002472BC">
          <w:rPr>
            <w:noProof/>
            <w:webHidden/>
          </w:rPr>
          <w:t>7</w:t>
        </w:r>
        <w:r w:rsidR="0091582F">
          <w:rPr>
            <w:noProof/>
            <w:webHidden/>
          </w:rPr>
          <w:fldChar w:fldCharType="end"/>
        </w:r>
      </w:hyperlink>
    </w:p>
    <w:p w14:paraId="5E839D80"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84" w:history="1">
        <w:r w:rsidR="0091582F" w:rsidRPr="004B5269">
          <w:rPr>
            <w:rStyle w:val="-"/>
            <w:noProof/>
          </w:rPr>
          <w:t>3.</w:t>
        </w:r>
        <w:r w:rsidR="0091582F">
          <w:rPr>
            <w:rFonts w:asciiTheme="minorHAnsi" w:hAnsiTheme="minorHAnsi"/>
            <w:noProof/>
            <w:lang w:val="el-GR" w:eastAsia="el-GR" w:bidi="ar-SA"/>
          </w:rPr>
          <w:tab/>
        </w:r>
        <w:r w:rsidR="0091582F" w:rsidRPr="004B5269">
          <w:rPr>
            <w:rStyle w:val="-"/>
            <w:rFonts w:cstheme="minorHAnsi"/>
            <w:noProof/>
          </w:rPr>
          <w:t>Ἡ ἐν Ἀγκύρᾳ Σύνοδος (314)</w:t>
        </w:r>
        <w:r w:rsidR="0091582F">
          <w:rPr>
            <w:noProof/>
            <w:webHidden/>
          </w:rPr>
          <w:tab/>
        </w:r>
        <w:r w:rsidR="0091582F">
          <w:rPr>
            <w:noProof/>
            <w:webHidden/>
          </w:rPr>
          <w:fldChar w:fldCharType="begin"/>
        </w:r>
        <w:r w:rsidR="0091582F">
          <w:rPr>
            <w:noProof/>
            <w:webHidden/>
          </w:rPr>
          <w:instrText xml:space="preserve"> PAGEREF _Toc430087084 \h </w:instrText>
        </w:r>
        <w:r w:rsidR="0091582F">
          <w:rPr>
            <w:noProof/>
            <w:webHidden/>
          </w:rPr>
        </w:r>
        <w:r w:rsidR="0091582F">
          <w:rPr>
            <w:noProof/>
            <w:webHidden/>
          </w:rPr>
          <w:fldChar w:fldCharType="separate"/>
        </w:r>
        <w:r w:rsidR="002472BC">
          <w:rPr>
            <w:noProof/>
            <w:webHidden/>
          </w:rPr>
          <w:t>8</w:t>
        </w:r>
        <w:r w:rsidR="0091582F">
          <w:rPr>
            <w:noProof/>
            <w:webHidden/>
          </w:rPr>
          <w:fldChar w:fldCharType="end"/>
        </w:r>
      </w:hyperlink>
    </w:p>
    <w:p w14:paraId="7A3E1FCC" w14:textId="77777777" w:rsidR="0091582F" w:rsidRDefault="00C80490">
      <w:pPr>
        <w:pStyle w:val="21"/>
        <w:tabs>
          <w:tab w:val="right" w:leader="dot" w:pos="9854"/>
        </w:tabs>
        <w:rPr>
          <w:noProof/>
        </w:rPr>
      </w:pPr>
      <w:hyperlink w:anchor="_Toc430087085" w:history="1">
        <w:r w:rsidR="0091582F" w:rsidRPr="004B5269">
          <w:rPr>
            <w:rStyle w:val="-"/>
            <w:noProof/>
          </w:rPr>
          <w:t>Κανόνες (25)</w:t>
        </w:r>
        <w:r w:rsidR="0091582F">
          <w:rPr>
            <w:noProof/>
            <w:webHidden/>
          </w:rPr>
          <w:tab/>
        </w:r>
        <w:r w:rsidR="0091582F">
          <w:rPr>
            <w:noProof/>
            <w:webHidden/>
          </w:rPr>
          <w:fldChar w:fldCharType="begin"/>
        </w:r>
        <w:r w:rsidR="0091582F">
          <w:rPr>
            <w:noProof/>
            <w:webHidden/>
          </w:rPr>
          <w:instrText xml:space="preserve"> PAGEREF _Toc430087085 \h </w:instrText>
        </w:r>
        <w:r w:rsidR="0091582F">
          <w:rPr>
            <w:noProof/>
            <w:webHidden/>
          </w:rPr>
        </w:r>
        <w:r w:rsidR="0091582F">
          <w:rPr>
            <w:noProof/>
            <w:webHidden/>
          </w:rPr>
          <w:fldChar w:fldCharType="separate"/>
        </w:r>
        <w:r w:rsidR="002472BC">
          <w:rPr>
            <w:noProof/>
            <w:webHidden/>
          </w:rPr>
          <w:t>8</w:t>
        </w:r>
        <w:r w:rsidR="0091582F">
          <w:rPr>
            <w:noProof/>
            <w:webHidden/>
          </w:rPr>
          <w:fldChar w:fldCharType="end"/>
        </w:r>
      </w:hyperlink>
    </w:p>
    <w:p w14:paraId="3C56CF51"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86" w:history="1">
        <w:r w:rsidR="0091582F" w:rsidRPr="004B5269">
          <w:rPr>
            <w:rStyle w:val="-"/>
            <w:rFonts w:cstheme="minorHAnsi"/>
            <w:noProof/>
          </w:rPr>
          <w:t>4.</w:t>
        </w:r>
        <w:r w:rsidR="0091582F">
          <w:rPr>
            <w:rFonts w:asciiTheme="minorHAnsi" w:hAnsiTheme="minorHAnsi"/>
            <w:noProof/>
            <w:lang w:val="el-GR" w:eastAsia="el-GR" w:bidi="ar-SA"/>
          </w:rPr>
          <w:tab/>
        </w:r>
        <w:r w:rsidR="0091582F" w:rsidRPr="004B5269">
          <w:rPr>
            <w:rStyle w:val="-"/>
            <w:rFonts w:cstheme="minorHAnsi"/>
            <w:noProof/>
          </w:rPr>
          <w:t>Ἡ ἐν Νεοκαισαρείᾳ Σύνοδος (~319)</w:t>
        </w:r>
        <w:r w:rsidR="0091582F">
          <w:rPr>
            <w:noProof/>
            <w:webHidden/>
          </w:rPr>
          <w:tab/>
        </w:r>
        <w:r w:rsidR="0091582F">
          <w:rPr>
            <w:noProof/>
            <w:webHidden/>
          </w:rPr>
          <w:fldChar w:fldCharType="begin"/>
        </w:r>
        <w:r w:rsidR="0091582F">
          <w:rPr>
            <w:noProof/>
            <w:webHidden/>
          </w:rPr>
          <w:instrText xml:space="preserve"> PAGEREF _Toc430087086 \h </w:instrText>
        </w:r>
        <w:r w:rsidR="0091582F">
          <w:rPr>
            <w:noProof/>
            <w:webHidden/>
          </w:rPr>
        </w:r>
        <w:r w:rsidR="0091582F">
          <w:rPr>
            <w:noProof/>
            <w:webHidden/>
          </w:rPr>
          <w:fldChar w:fldCharType="separate"/>
        </w:r>
        <w:r w:rsidR="002472BC">
          <w:rPr>
            <w:noProof/>
            <w:webHidden/>
          </w:rPr>
          <w:t>9</w:t>
        </w:r>
        <w:r w:rsidR="0091582F">
          <w:rPr>
            <w:noProof/>
            <w:webHidden/>
          </w:rPr>
          <w:fldChar w:fldCharType="end"/>
        </w:r>
      </w:hyperlink>
    </w:p>
    <w:p w14:paraId="695C3A27" w14:textId="77777777" w:rsidR="0091582F" w:rsidRDefault="00C80490">
      <w:pPr>
        <w:pStyle w:val="21"/>
        <w:tabs>
          <w:tab w:val="right" w:leader="dot" w:pos="9854"/>
        </w:tabs>
        <w:rPr>
          <w:noProof/>
        </w:rPr>
      </w:pPr>
      <w:hyperlink w:anchor="_Toc430087087"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_Toc430087087 \h </w:instrText>
        </w:r>
        <w:r w:rsidR="0091582F">
          <w:rPr>
            <w:noProof/>
            <w:webHidden/>
          </w:rPr>
        </w:r>
        <w:r w:rsidR="0091582F">
          <w:rPr>
            <w:noProof/>
            <w:webHidden/>
          </w:rPr>
          <w:fldChar w:fldCharType="separate"/>
        </w:r>
        <w:r w:rsidR="002472BC">
          <w:rPr>
            <w:noProof/>
            <w:webHidden/>
          </w:rPr>
          <w:t>9</w:t>
        </w:r>
        <w:r w:rsidR="0091582F">
          <w:rPr>
            <w:noProof/>
            <w:webHidden/>
          </w:rPr>
          <w:fldChar w:fldCharType="end"/>
        </w:r>
      </w:hyperlink>
    </w:p>
    <w:p w14:paraId="122FE14F"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88" w:history="1">
        <w:r w:rsidR="0091582F" w:rsidRPr="004B5269">
          <w:rPr>
            <w:rStyle w:val="-"/>
            <w:rFonts w:cstheme="minorHAnsi"/>
            <w:noProof/>
          </w:rPr>
          <w:t>5.</w:t>
        </w:r>
        <w:r w:rsidR="0091582F">
          <w:rPr>
            <w:rFonts w:asciiTheme="minorHAnsi" w:hAnsiTheme="minorHAnsi"/>
            <w:noProof/>
            <w:lang w:val="el-GR" w:eastAsia="el-GR" w:bidi="ar-SA"/>
          </w:rPr>
          <w:tab/>
        </w:r>
        <w:r w:rsidR="0091582F" w:rsidRPr="004B5269">
          <w:rPr>
            <w:rStyle w:val="-"/>
            <w:rFonts w:cstheme="minorHAnsi"/>
            <w:noProof/>
          </w:rPr>
          <w:t>Ἡ ἐν Νεοκαισαρείᾳ Σύνοδος (~319)</w:t>
        </w:r>
        <w:r w:rsidR="0091582F">
          <w:rPr>
            <w:noProof/>
            <w:webHidden/>
          </w:rPr>
          <w:tab/>
        </w:r>
        <w:r w:rsidR="0091582F">
          <w:rPr>
            <w:noProof/>
            <w:webHidden/>
          </w:rPr>
          <w:fldChar w:fldCharType="begin"/>
        </w:r>
        <w:r w:rsidR="0091582F">
          <w:rPr>
            <w:noProof/>
            <w:webHidden/>
          </w:rPr>
          <w:instrText xml:space="preserve"> PAGEREF _Toc430087088 \h </w:instrText>
        </w:r>
        <w:r w:rsidR="0091582F">
          <w:rPr>
            <w:noProof/>
            <w:webHidden/>
          </w:rPr>
        </w:r>
        <w:r w:rsidR="0091582F">
          <w:rPr>
            <w:noProof/>
            <w:webHidden/>
          </w:rPr>
          <w:fldChar w:fldCharType="separate"/>
        </w:r>
        <w:r w:rsidR="002472BC">
          <w:rPr>
            <w:noProof/>
            <w:webHidden/>
          </w:rPr>
          <w:t>10</w:t>
        </w:r>
        <w:r w:rsidR="0091582F">
          <w:rPr>
            <w:noProof/>
            <w:webHidden/>
          </w:rPr>
          <w:fldChar w:fldCharType="end"/>
        </w:r>
      </w:hyperlink>
    </w:p>
    <w:p w14:paraId="51E33FD5" w14:textId="77777777" w:rsidR="0091582F" w:rsidRDefault="00C80490">
      <w:pPr>
        <w:pStyle w:val="21"/>
        <w:tabs>
          <w:tab w:val="right" w:leader="dot" w:pos="9854"/>
        </w:tabs>
        <w:rPr>
          <w:noProof/>
        </w:rPr>
      </w:pPr>
      <w:hyperlink w:anchor="_Toc430087089" w:history="1">
        <w:r w:rsidR="0091582F" w:rsidRPr="004B5269">
          <w:rPr>
            <w:rStyle w:val="-"/>
            <w:noProof/>
          </w:rPr>
          <w:t>Κανόνες</w:t>
        </w:r>
        <w:r w:rsidR="0091582F" w:rsidRPr="004B5269">
          <w:rPr>
            <w:rStyle w:val="-"/>
            <w:rFonts w:cstheme="minorHAnsi"/>
            <w:noProof/>
          </w:rPr>
          <w:t xml:space="preserve"> (15)</w:t>
        </w:r>
        <w:r w:rsidR="0091582F">
          <w:rPr>
            <w:noProof/>
            <w:webHidden/>
          </w:rPr>
          <w:tab/>
        </w:r>
        <w:r w:rsidR="0091582F">
          <w:rPr>
            <w:noProof/>
            <w:webHidden/>
          </w:rPr>
          <w:fldChar w:fldCharType="begin"/>
        </w:r>
        <w:r w:rsidR="0091582F">
          <w:rPr>
            <w:noProof/>
            <w:webHidden/>
          </w:rPr>
          <w:instrText xml:space="preserve"> PAGEREF _Toc430087089 \h </w:instrText>
        </w:r>
        <w:r w:rsidR="0091582F">
          <w:rPr>
            <w:noProof/>
            <w:webHidden/>
          </w:rPr>
        </w:r>
        <w:r w:rsidR="0091582F">
          <w:rPr>
            <w:noProof/>
            <w:webHidden/>
          </w:rPr>
          <w:fldChar w:fldCharType="separate"/>
        </w:r>
        <w:r w:rsidR="002472BC">
          <w:rPr>
            <w:noProof/>
            <w:webHidden/>
          </w:rPr>
          <w:t>10</w:t>
        </w:r>
        <w:r w:rsidR="0091582F">
          <w:rPr>
            <w:noProof/>
            <w:webHidden/>
          </w:rPr>
          <w:fldChar w:fldCharType="end"/>
        </w:r>
      </w:hyperlink>
    </w:p>
    <w:p w14:paraId="1614A7B2"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90" w:history="1">
        <w:r w:rsidR="0091582F" w:rsidRPr="004B5269">
          <w:rPr>
            <w:rStyle w:val="-"/>
            <w:rFonts w:cstheme="minorHAnsi"/>
            <w:noProof/>
          </w:rPr>
          <w:t>6.</w:t>
        </w:r>
        <w:r w:rsidR="0091582F">
          <w:rPr>
            <w:rFonts w:asciiTheme="minorHAnsi" w:hAnsiTheme="minorHAnsi"/>
            <w:noProof/>
            <w:lang w:val="el-GR" w:eastAsia="el-GR" w:bidi="ar-SA"/>
          </w:rPr>
          <w:tab/>
        </w:r>
        <w:r w:rsidR="0091582F" w:rsidRPr="004B5269">
          <w:rPr>
            <w:rStyle w:val="-"/>
            <w:rFonts w:cstheme="minorHAnsi"/>
            <w:noProof/>
          </w:rPr>
          <w:t>Ἡ ἐν Γάγγρᾳ Σύνοδος (~340)</w:t>
        </w:r>
        <w:r w:rsidR="0091582F">
          <w:rPr>
            <w:noProof/>
            <w:webHidden/>
          </w:rPr>
          <w:tab/>
        </w:r>
        <w:r w:rsidR="0091582F">
          <w:rPr>
            <w:noProof/>
            <w:webHidden/>
          </w:rPr>
          <w:fldChar w:fldCharType="begin"/>
        </w:r>
        <w:r w:rsidR="0091582F">
          <w:rPr>
            <w:noProof/>
            <w:webHidden/>
          </w:rPr>
          <w:instrText xml:space="preserve"> PAGEREF _Toc430087090 \h </w:instrText>
        </w:r>
        <w:r w:rsidR="0091582F">
          <w:rPr>
            <w:noProof/>
            <w:webHidden/>
          </w:rPr>
        </w:r>
        <w:r w:rsidR="0091582F">
          <w:rPr>
            <w:noProof/>
            <w:webHidden/>
          </w:rPr>
          <w:fldChar w:fldCharType="separate"/>
        </w:r>
        <w:r w:rsidR="002472BC">
          <w:rPr>
            <w:noProof/>
            <w:webHidden/>
          </w:rPr>
          <w:t>11</w:t>
        </w:r>
        <w:r w:rsidR="0091582F">
          <w:rPr>
            <w:noProof/>
            <w:webHidden/>
          </w:rPr>
          <w:fldChar w:fldCharType="end"/>
        </w:r>
      </w:hyperlink>
    </w:p>
    <w:p w14:paraId="31721EEC" w14:textId="77777777" w:rsidR="0091582F" w:rsidRDefault="00C80490">
      <w:pPr>
        <w:pStyle w:val="21"/>
        <w:tabs>
          <w:tab w:val="right" w:leader="dot" w:pos="9854"/>
        </w:tabs>
        <w:rPr>
          <w:noProof/>
        </w:rPr>
      </w:pPr>
      <w:hyperlink w:anchor="_Toc430087091"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_Toc430087091 \h </w:instrText>
        </w:r>
        <w:r w:rsidR="0091582F">
          <w:rPr>
            <w:noProof/>
            <w:webHidden/>
          </w:rPr>
        </w:r>
        <w:r w:rsidR="0091582F">
          <w:rPr>
            <w:noProof/>
            <w:webHidden/>
          </w:rPr>
          <w:fldChar w:fldCharType="separate"/>
        </w:r>
        <w:r w:rsidR="002472BC">
          <w:rPr>
            <w:noProof/>
            <w:webHidden/>
          </w:rPr>
          <w:t>11</w:t>
        </w:r>
        <w:r w:rsidR="0091582F">
          <w:rPr>
            <w:noProof/>
            <w:webHidden/>
          </w:rPr>
          <w:fldChar w:fldCharType="end"/>
        </w:r>
      </w:hyperlink>
    </w:p>
    <w:p w14:paraId="0219139D"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92" w:history="1">
        <w:r w:rsidR="0091582F" w:rsidRPr="004B5269">
          <w:rPr>
            <w:rStyle w:val="-"/>
            <w:rFonts w:cstheme="minorHAnsi"/>
            <w:noProof/>
          </w:rPr>
          <w:t>7.</w:t>
        </w:r>
        <w:r w:rsidR="0091582F">
          <w:rPr>
            <w:rFonts w:asciiTheme="minorHAnsi" w:hAnsiTheme="minorHAnsi"/>
            <w:noProof/>
            <w:lang w:val="el-GR" w:eastAsia="el-GR" w:bidi="ar-SA"/>
          </w:rPr>
          <w:tab/>
        </w:r>
        <w:r w:rsidR="0091582F" w:rsidRPr="004B5269">
          <w:rPr>
            <w:rStyle w:val="-"/>
            <w:rFonts w:cstheme="minorHAnsi"/>
            <w:noProof/>
          </w:rPr>
          <w:t>Ἡ ἐν Γάγγρᾳ Σύνοδος (~340)</w:t>
        </w:r>
        <w:r w:rsidR="0091582F">
          <w:rPr>
            <w:noProof/>
            <w:webHidden/>
          </w:rPr>
          <w:tab/>
        </w:r>
        <w:r w:rsidR="0091582F">
          <w:rPr>
            <w:noProof/>
            <w:webHidden/>
          </w:rPr>
          <w:fldChar w:fldCharType="begin"/>
        </w:r>
        <w:r w:rsidR="0091582F">
          <w:rPr>
            <w:noProof/>
            <w:webHidden/>
          </w:rPr>
          <w:instrText xml:space="preserve"> PAGEREF _Toc430087092 \h </w:instrText>
        </w:r>
        <w:r w:rsidR="0091582F">
          <w:rPr>
            <w:noProof/>
            <w:webHidden/>
          </w:rPr>
        </w:r>
        <w:r w:rsidR="0091582F">
          <w:rPr>
            <w:noProof/>
            <w:webHidden/>
          </w:rPr>
          <w:fldChar w:fldCharType="separate"/>
        </w:r>
        <w:r w:rsidR="002472BC">
          <w:rPr>
            <w:noProof/>
            <w:webHidden/>
          </w:rPr>
          <w:t>12</w:t>
        </w:r>
        <w:r w:rsidR="0091582F">
          <w:rPr>
            <w:noProof/>
            <w:webHidden/>
          </w:rPr>
          <w:fldChar w:fldCharType="end"/>
        </w:r>
      </w:hyperlink>
    </w:p>
    <w:p w14:paraId="17121347" w14:textId="77777777" w:rsidR="0091582F" w:rsidRDefault="00C80490">
      <w:pPr>
        <w:pStyle w:val="21"/>
        <w:tabs>
          <w:tab w:val="right" w:leader="dot" w:pos="9854"/>
        </w:tabs>
        <w:rPr>
          <w:noProof/>
        </w:rPr>
      </w:pPr>
      <w:hyperlink w:anchor="_Toc430087093" w:history="1">
        <w:r w:rsidR="0091582F" w:rsidRPr="004B5269">
          <w:rPr>
            <w:rStyle w:val="-"/>
            <w:noProof/>
          </w:rPr>
          <w:t>Κανόνες</w:t>
        </w:r>
        <w:r w:rsidR="0091582F" w:rsidRPr="004B5269">
          <w:rPr>
            <w:rStyle w:val="-"/>
            <w:rFonts w:cstheme="minorHAnsi"/>
            <w:noProof/>
          </w:rPr>
          <w:t xml:space="preserve"> (21)</w:t>
        </w:r>
        <w:r w:rsidR="0091582F">
          <w:rPr>
            <w:noProof/>
            <w:webHidden/>
          </w:rPr>
          <w:tab/>
        </w:r>
        <w:r w:rsidR="0091582F">
          <w:rPr>
            <w:noProof/>
            <w:webHidden/>
          </w:rPr>
          <w:fldChar w:fldCharType="begin"/>
        </w:r>
        <w:r w:rsidR="0091582F">
          <w:rPr>
            <w:noProof/>
            <w:webHidden/>
          </w:rPr>
          <w:instrText xml:space="preserve"> PAGEREF _Toc430087093 \h </w:instrText>
        </w:r>
        <w:r w:rsidR="0091582F">
          <w:rPr>
            <w:noProof/>
            <w:webHidden/>
          </w:rPr>
        </w:r>
        <w:r w:rsidR="0091582F">
          <w:rPr>
            <w:noProof/>
            <w:webHidden/>
          </w:rPr>
          <w:fldChar w:fldCharType="separate"/>
        </w:r>
        <w:r w:rsidR="002472BC">
          <w:rPr>
            <w:noProof/>
            <w:webHidden/>
          </w:rPr>
          <w:t>12</w:t>
        </w:r>
        <w:r w:rsidR="0091582F">
          <w:rPr>
            <w:noProof/>
            <w:webHidden/>
          </w:rPr>
          <w:fldChar w:fldCharType="end"/>
        </w:r>
      </w:hyperlink>
    </w:p>
    <w:p w14:paraId="2B7A48D6"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94" w:history="1">
        <w:r w:rsidR="0091582F" w:rsidRPr="004B5269">
          <w:rPr>
            <w:rStyle w:val="-"/>
            <w:rFonts w:cstheme="minorHAnsi"/>
            <w:noProof/>
          </w:rPr>
          <w:t>8.</w:t>
        </w:r>
        <w:r w:rsidR="0091582F">
          <w:rPr>
            <w:rFonts w:asciiTheme="minorHAnsi" w:hAnsiTheme="minorHAnsi"/>
            <w:noProof/>
            <w:lang w:val="el-GR" w:eastAsia="el-GR" w:bidi="ar-SA"/>
          </w:rPr>
          <w:tab/>
        </w:r>
        <w:r w:rsidR="0091582F" w:rsidRPr="004B5269">
          <w:rPr>
            <w:rStyle w:val="-"/>
            <w:rFonts w:cstheme="minorHAnsi"/>
            <w:noProof/>
          </w:rPr>
          <w:t>Ἡ ἐν Ἀντιοχείᾳ Σύνοδος (341)</w:t>
        </w:r>
        <w:r w:rsidR="0091582F">
          <w:rPr>
            <w:noProof/>
            <w:webHidden/>
          </w:rPr>
          <w:tab/>
        </w:r>
        <w:r w:rsidR="0091582F">
          <w:rPr>
            <w:noProof/>
            <w:webHidden/>
          </w:rPr>
          <w:fldChar w:fldCharType="begin"/>
        </w:r>
        <w:r w:rsidR="0091582F">
          <w:rPr>
            <w:noProof/>
            <w:webHidden/>
          </w:rPr>
          <w:instrText xml:space="preserve"> PAGEREF _Toc430087094 \h </w:instrText>
        </w:r>
        <w:r w:rsidR="0091582F">
          <w:rPr>
            <w:noProof/>
            <w:webHidden/>
          </w:rPr>
        </w:r>
        <w:r w:rsidR="0091582F">
          <w:rPr>
            <w:noProof/>
            <w:webHidden/>
          </w:rPr>
          <w:fldChar w:fldCharType="separate"/>
        </w:r>
        <w:r w:rsidR="002472BC">
          <w:rPr>
            <w:noProof/>
            <w:webHidden/>
          </w:rPr>
          <w:t>13</w:t>
        </w:r>
        <w:r w:rsidR="0091582F">
          <w:rPr>
            <w:noProof/>
            <w:webHidden/>
          </w:rPr>
          <w:fldChar w:fldCharType="end"/>
        </w:r>
      </w:hyperlink>
    </w:p>
    <w:p w14:paraId="0D491382" w14:textId="77777777" w:rsidR="0091582F" w:rsidRDefault="00C80490">
      <w:pPr>
        <w:pStyle w:val="21"/>
        <w:tabs>
          <w:tab w:val="right" w:leader="dot" w:pos="9854"/>
        </w:tabs>
        <w:rPr>
          <w:noProof/>
        </w:rPr>
      </w:pPr>
      <w:hyperlink w:anchor="_Toc430087095"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_Toc430087095 \h </w:instrText>
        </w:r>
        <w:r w:rsidR="0091582F">
          <w:rPr>
            <w:noProof/>
            <w:webHidden/>
          </w:rPr>
        </w:r>
        <w:r w:rsidR="0091582F">
          <w:rPr>
            <w:noProof/>
            <w:webHidden/>
          </w:rPr>
          <w:fldChar w:fldCharType="separate"/>
        </w:r>
        <w:r w:rsidR="002472BC">
          <w:rPr>
            <w:noProof/>
            <w:webHidden/>
          </w:rPr>
          <w:t>13</w:t>
        </w:r>
        <w:r w:rsidR="0091582F">
          <w:rPr>
            <w:noProof/>
            <w:webHidden/>
          </w:rPr>
          <w:fldChar w:fldCharType="end"/>
        </w:r>
      </w:hyperlink>
    </w:p>
    <w:p w14:paraId="477E2CEE" w14:textId="77777777" w:rsidR="0091582F" w:rsidRDefault="00C80490">
      <w:pPr>
        <w:pStyle w:val="11"/>
        <w:tabs>
          <w:tab w:val="left" w:pos="440"/>
          <w:tab w:val="right" w:leader="dot" w:pos="9854"/>
        </w:tabs>
        <w:rPr>
          <w:rFonts w:asciiTheme="minorHAnsi" w:hAnsiTheme="minorHAnsi"/>
          <w:noProof/>
          <w:lang w:val="el-GR" w:eastAsia="el-GR" w:bidi="ar-SA"/>
        </w:rPr>
      </w:pPr>
      <w:hyperlink w:anchor="_Toc430087096" w:history="1">
        <w:r w:rsidR="0091582F" w:rsidRPr="004B5269">
          <w:rPr>
            <w:rStyle w:val="-"/>
            <w:rFonts w:cstheme="minorHAnsi"/>
            <w:noProof/>
          </w:rPr>
          <w:t>9.</w:t>
        </w:r>
        <w:r w:rsidR="0091582F">
          <w:rPr>
            <w:rFonts w:asciiTheme="minorHAnsi" w:hAnsiTheme="minorHAnsi"/>
            <w:noProof/>
            <w:lang w:val="el-GR" w:eastAsia="el-GR" w:bidi="ar-SA"/>
          </w:rPr>
          <w:tab/>
        </w:r>
        <w:r w:rsidR="0091582F" w:rsidRPr="004B5269">
          <w:rPr>
            <w:rStyle w:val="-"/>
            <w:rFonts w:cstheme="minorHAnsi"/>
            <w:noProof/>
          </w:rPr>
          <w:t>Ἡ ἐν Ἀντιοχείᾳ Σύνοδος (341)</w:t>
        </w:r>
        <w:r w:rsidR="0091582F">
          <w:rPr>
            <w:noProof/>
            <w:webHidden/>
          </w:rPr>
          <w:tab/>
        </w:r>
        <w:r w:rsidR="0091582F">
          <w:rPr>
            <w:noProof/>
            <w:webHidden/>
          </w:rPr>
          <w:fldChar w:fldCharType="begin"/>
        </w:r>
        <w:r w:rsidR="0091582F">
          <w:rPr>
            <w:noProof/>
            <w:webHidden/>
          </w:rPr>
          <w:instrText xml:space="preserve"> PAGEREF _Toc430087096 \h </w:instrText>
        </w:r>
        <w:r w:rsidR="0091582F">
          <w:rPr>
            <w:noProof/>
            <w:webHidden/>
          </w:rPr>
        </w:r>
        <w:r w:rsidR="0091582F">
          <w:rPr>
            <w:noProof/>
            <w:webHidden/>
          </w:rPr>
          <w:fldChar w:fldCharType="separate"/>
        </w:r>
        <w:r w:rsidR="002472BC">
          <w:rPr>
            <w:noProof/>
            <w:webHidden/>
          </w:rPr>
          <w:t>14</w:t>
        </w:r>
        <w:r w:rsidR="0091582F">
          <w:rPr>
            <w:noProof/>
            <w:webHidden/>
          </w:rPr>
          <w:fldChar w:fldCharType="end"/>
        </w:r>
      </w:hyperlink>
    </w:p>
    <w:p w14:paraId="4E8E83F9" w14:textId="77777777" w:rsidR="0091582F" w:rsidRDefault="00C80490">
      <w:pPr>
        <w:pStyle w:val="21"/>
        <w:tabs>
          <w:tab w:val="right" w:leader="dot" w:pos="9854"/>
        </w:tabs>
        <w:rPr>
          <w:noProof/>
        </w:rPr>
      </w:pPr>
      <w:hyperlink w:anchor="_Toc430087097" w:history="1">
        <w:r w:rsidR="0091582F" w:rsidRPr="004B5269">
          <w:rPr>
            <w:rStyle w:val="-"/>
            <w:noProof/>
          </w:rPr>
          <w:t>Κανόνες (25)</w:t>
        </w:r>
        <w:r w:rsidR="0091582F">
          <w:rPr>
            <w:noProof/>
            <w:webHidden/>
          </w:rPr>
          <w:tab/>
        </w:r>
        <w:r w:rsidR="0091582F">
          <w:rPr>
            <w:noProof/>
            <w:webHidden/>
          </w:rPr>
          <w:fldChar w:fldCharType="begin"/>
        </w:r>
        <w:r w:rsidR="0091582F">
          <w:rPr>
            <w:noProof/>
            <w:webHidden/>
          </w:rPr>
          <w:instrText xml:space="preserve"> PAGEREF _Toc430087097 \h </w:instrText>
        </w:r>
        <w:r w:rsidR="0091582F">
          <w:rPr>
            <w:noProof/>
            <w:webHidden/>
          </w:rPr>
        </w:r>
        <w:r w:rsidR="0091582F">
          <w:rPr>
            <w:noProof/>
            <w:webHidden/>
          </w:rPr>
          <w:fldChar w:fldCharType="separate"/>
        </w:r>
        <w:r w:rsidR="002472BC">
          <w:rPr>
            <w:noProof/>
            <w:webHidden/>
          </w:rPr>
          <w:t>14</w:t>
        </w:r>
        <w:r w:rsidR="0091582F">
          <w:rPr>
            <w:noProof/>
            <w:webHidden/>
          </w:rPr>
          <w:fldChar w:fldCharType="end"/>
        </w:r>
      </w:hyperlink>
    </w:p>
    <w:p w14:paraId="4C69B54F"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098" w:history="1">
        <w:r w:rsidR="0091582F" w:rsidRPr="004B5269">
          <w:rPr>
            <w:rStyle w:val="-"/>
            <w:rFonts w:cstheme="minorHAnsi"/>
            <w:noProof/>
          </w:rPr>
          <w:t>10.</w:t>
        </w:r>
        <w:r w:rsidR="0091582F">
          <w:rPr>
            <w:rFonts w:asciiTheme="minorHAnsi" w:hAnsiTheme="minorHAnsi"/>
            <w:noProof/>
            <w:lang w:val="el-GR" w:eastAsia="el-GR" w:bidi="ar-SA"/>
          </w:rPr>
          <w:tab/>
        </w:r>
        <w:r w:rsidR="0091582F" w:rsidRPr="004B5269">
          <w:rPr>
            <w:rStyle w:val="-"/>
            <w:rFonts w:cstheme="minorHAnsi"/>
            <w:noProof/>
          </w:rPr>
          <w:t>Ἡ ἐν Σαρδικῇ Σύνοδος (343)</w:t>
        </w:r>
        <w:r w:rsidR="0091582F">
          <w:rPr>
            <w:noProof/>
            <w:webHidden/>
          </w:rPr>
          <w:tab/>
        </w:r>
        <w:r w:rsidR="0091582F">
          <w:rPr>
            <w:noProof/>
            <w:webHidden/>
          </w:rPr>
          <w:fldChar w:fldCharType="begin"/>
        </w:r>
        <w:r w:rsidR="0091582F">
          <w:rPr>
            <w:noProof/>
            <w:webHidden/>
          </w:rPr>
          <w:instrText xml:space="preserve"> PAGEREF _Toc430087098 \h </w:instrText>
        </w:r>
        <w:r w:rsidR="0091582F">
          <w:rPr>
            <w:noProof/>
            <w:webHidden/>
          </w:rPr>
        </w:r>
        <w:r w:rsidR="0091582F">
          <w:rPr>
            <w:noProof/>
            <w:webHidden/>
          </w:rPr>
          <w:fldChar w:fldCharType="separate"/>
        </w:r>
        <w:r w:rsidR="002472BC">
          <w:rPr>
            <w:noProof/>
            <w:webHidden/>
          </w:rPr>
          <w:t>15</w:t>
        </w:r>
        <w:r w:rsidR="0091582F">
          <w:rPr>
            <w:noProof/>
            <w:webHidden/>
          </w:rPr>
          <w:fldChar w:fldCharType="end"/>
        </w:r>
      </w:hyperlink>
    </w:p>
    <w:p w14:paraId="0E5D66FA" w14:textId="77777777" w:rsidR="0091582F" w:rsidRDefault="00C80490">
      <w:pPr>
        <w:pStyle w:val="21"/>
        <w:tabs>
          <w:tab w:val="right" w:leader="dot" w:pos="9854"/>
        </w:tabs>
        <w:rPr>
          <w:noProof/>
        </w:rPr>
      </w:pPr>
      <w:hyperlink w:anchor="_Toc430087099"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_Toc430087099 \h </w:instrText>
        </w:r>
        <w:r w:rsidR="0091582F">
          <w:rPr>
            <w:noProof/>
            <w:webHidden/>
          </w:rPr>
        </w:r>
        <w:r w:rsidR="0091582F">
          <w:rPr>
            <w:noProof/>
            <w:webHidden/>
          </w:rPr>
          <w:fldChar w:fldCharType="separate"/>
        </w:r>
        <w:r w:rsidR="002472BC">
          <w:rPr>
            <w:noProof/>
            <w:webHidden/>
          </w:rPr>
          <w:t>15</w:t>
        </w:r>
        <w:r w:rsidR="0091582F">
          <w:rPr>
            <w:noProof/>
            <w:webHidden/>
          </w:rPr>
          <w:fldChar w:fldCharType="end"/>
        </w:r>
      </w:hyperlink>
    </w:p>
    <w:p w14:paraId="30443F0A"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00" w:history="1">
        <w:r w:rsidR="0091582F" w:rsidRPr="004B5269">
          <w:rPr>
            <w:rStyle w:val="-"/>
            <w:noProof/>
          </w:rPr>
          <w:t>11.</w:t>
        </w:r>
        <w:r w:rsidR="0091582F">
          <w:rPr>
            <w:rFonts w:asciiTheme="minorHAnsi" w:hAnsiTheme="minorHAnsi"/>
            <w:noProof/>
            <w:lang w:val="el-GR" w:eastAsia="el-GR" w:bidi="ar-SA"/>
          </w:rPr>
          <w:tab/>
        </w:r>
        <w:r w:rsidR="0091582F" w:rsidRPr="004B5269">
          <w:rPr>
            <w:rStyle w:val="-"/>
            <w:noProof/>
          </w:rPr>
          <w:t>Ἡ ἐν Σαρδικῇ Σύνοδος (343)</w:t>
        </w:r>
        <w:r w:rsidR="0091582F">
          <w:rPr>
            <w:noProof/>
            <w:webHidden/>
          </w:rPr>
          <w:tab/>
        </w:r>
        <w:r w:rsidR="0091582F">
          <w:rPr>
            <w:noProof/>
            <w:webHidden/>
          </w:rPr>
          <w:fldChar w:fldCharType="begin"/>
        </w:r>
        <w:r w:rsidR="0091582F">
          <w:rPr>
            <w:noProof/>
            <w:webHidden/>
          </w:rPr>
          <w:instrText xml:space="preserve"> PAGEREF _Toc430087100 \h </w:instrText>
        </w:r>
        <w:r w:rsidR="0091582F">
          <w:rPr>
            <w:noProof/>
            <w:webHidden/>
          </w:rPr>
        </w:r>
        <w:r w:rsidR="0091582F">
          <w:rPr>
            <w:noProof/>
            <w:webHidden/>
          </w:rPr>
          <w:fldChar w:fldCharType="separate"/>
        </w:r>
        <w:r w:rsidR="002472BC">
          <w:rPr>
            <w:noProof/>
            <w:webHidden/>
          </w:rPr>
          <w:t>16</w:t>
        </w:r>
        <w:r w:rsidR="0091582F">
          <w:rPr>
            <w:noProof/>
            <w:webHidden/>
          </w:rPr>
          <w:fldChar w:fldCharType="end"/>
        </w:r>
      </w:hyperlink>
    </w:p>
    <w:p w14:paraId="453341A4" w14:textId="77777777" w:rsidR="0091582F" w:rsidRDefault="00C80490">
      <w:pPr>
        <w:pStyle w:val="21"/>
        <w:tabs>
          <w:tab w:val="right" w:leader="dot" w:pos="9854"/>
        </w:tabs>
        <w:rPr>
          <w:noProof/>
        </w:rPr>
      </w:pPr>
      <w:hyperlink w:anchor="_Toc430087101" w:history="1">
        <w:r w:rsidR="0091582F" w:rsidRPr="004B5269">
          <w:rPr>
            <w:rStyle w:val="-"/>
            <w:noProof/>
          </w:rPr>
          <w:t>Κανόνες (21)</w:t>
        </w:r>
        <w:r w:rsidR="0091582F">
          <w:rPr>
            <w:noProof/>
            <w:webHidden/>
          </w:rPr>
          <w:tab/>
        </w:r>
        <w:r w:rsidR="0091582F">
          <w:rPr>
            <w:noProof/>
            <w:webHidden/>
          </w:rPr>
          <w:fldChar w:fldCharType="begin"/>
        </w:r>
        <w:r w:rsidR="0091582F">
          <w:rPr>
            <w:noProof/>
            <w:webHidden/>
          </w:rPr>
          <w:instrText xml:space="preserve"> PAGEREF _Toc430087101 \h </w:instrText>
        </w:r>
        <w:r w:rsidR="0091582F">
          <w:rPr>
            <w:noProof/>
            <w:webHidden/>
          </w:rPr>
        </w:r>
        <w:r w:rsidR="0091582F">
          <w:rPr>
            <w:noProof/>
            <w:webHidden/>
          </w:rPr>
          <w:fldChar w:fldCharType="separate"/>
        </w:r>
        <w:r w:rsidR="002472BC">
          <w:rPr>
            <w:noProof/>
            <w:webHidden/>
          </w:rPr>
          <w:t>16</w:t>
        </w:r>
        <w:r w:rsidR="0091582F">
          <w:rPr>
            <w:noProof/>
            <w:webHidden/>
          </w:rPr>
          <w:fldChar w:fldCharType="end"/>
        </w:r>
      </w:hyperlink>
    </w:p>
    <w:p w14:paraId="5A6A16B4"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02" w:history="1">
        <w:r w:rsidR="0091582F" w:rsidRPr="004B5269">
          <w:rPr>
            <w:rStyle w:val="-"/>
            <w:noProof/>
          </w:rPr>
          <w:t>12.</w:t>
        </w:r>
        <w:r w:rsidR="0091582F">
          <w:rPr>
            <w:rFonts w:asciiTheme="minorHAnsi" w:hAnsiTheme="minorHAnsi"/>
            <w:noProof/>
            <w:lang w:val="el-GR" w:eastAsia="el-GR" w:bidi="ar-SA"/>
          </w:rPr>
          <w:tab/>
        </w:r>
        <w:r w:rsidR="0091582F" w:rsidRPr="004B5269">
          <w:rPr>
            <w:rStyle w:val="-"/>
            <w:noProof/>
          </w:rPr>
          <w:t>Ἡ ἐν Λαοδικείᾳ Σύνοδος (~380)</w:t>
        </w:r>
        <w:r w:rsidR="0091582F">
          <w:rPr>
            <w:noProof/>
            <w:webHidden/>
          </w:rPr>
          <w:tab/>
        </w:r>
        <w:r w:rsidR="0091582F">
          <w:rPr>
            <w:noProof/>
            <w:webHidden/>
          </w:rPr>
          <w:fldChar w:fldCharType="begin"/>
        </w:r>
        <w:r w:rsidR="0091582F">
          <w:rPr>
            <w:noProof/>
            <w:webHidden/>
          </w:rPr>
          <w:instrText xml:space="preserve"> PAGEREF _Toc430087102 \h </w:instrText>
        </w:r>
        <w:r w:rsidR="0091582F">
          <w:rPr>
            <w:noProof/>
            <w:webHidden/>
          </w:rPr>
        </w:r>
        <w:r w:rsidR="0091582F">
          <w:rPr>
            <w:noProof/>
            <w:webHidden/>
          </w:rPr>
          <w:fldChar w:fldCharType="separate"/>
        </w:r>
        <w:r w:rsidR="002472BC">
          <w:rPr>
            <w:noProof/>
            <w:webHidden/>
          </w:rPr>
          <w:t>17</w:t>
        </w:r>
        <w:r w:rsidR="0091582F">
          <w:rPr>
            <w:noProof/>
            <w:webHidden/>
          </w:rPr>
          <w:fldChar w:fldCharType="end"/>
        </w:r>
      </w:hyperlink>
    </w:p>
    <w:p w14:paraId="32F5E756" w14:textId="77777777" w:rsidR="0091582F" w:rsidRDefault="00C80490">
      <w:pPr>
        <w:pStyle w:val="21"/>
        <w:tabs>
          <w:tab w:val="right" w:leader="dot" w:pos="9854"/>
        </w:tabs>
        <w:rPr>
          <w:noProof/>
        </w:rPr>
      </w:pPr>
      <w:hyperlink w:anchor="_Toc430087103"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_Toc430087103 \h </w:instrText>
        </w:r>
        <w:r w:rsidR="0091582F">
          <w:rPr>
            <w:noProof/>
            <w:webHidden/>
          </w:rPr>
        </w:r>
        <w:r w:rsidR="0091582F">
          <w:rPr>
            <w:noProof/>
            <w:webHidden/>
          </w:rPr>
          <w:fldChar w:fldCharType="separate"/>
        </w:r>
        <w:r w:rsidR="002472BC">
          <w:rPr>
            <w:noProof/>
            <w:webHidden/>
          </w:rPr>
          <w:t>17</w:t>
        </w:r>
        <w:r w:rsidR="0091582F">
          <w:rPr>
            <w:noProof/>
            <w:webHidden/>
          </w:rPr>
          <w:fldChar w:fldCharType="end"/>
        </w:r>
      </w:hyperlink>
    </w:p>
    <w:p w14:paraId="1EB88FF5"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04" w:history="1">
        <w:r w:rsidR="0091582F" w:rsidRPr="004B5269">
          <w:rPr>
            <w:rStyle w:val="-"/>
            <w:noProof/>
          </w:rPr>
          <w:t>13.</w:t>
        </w:r>
        <w:r w:rsidR="0091582F">
          <w:rPr>
            <w:rFonts w:asciiTheme="minorHAnsi" w:hAnsiTheme="minorHAnsi"/>
            <w:noProof/>
            <w:lang w:val="el-GR" w:eastAsia="el-GR" w:bidi="ar-SA"/>
          </w:rPr>
          <w:tab/>
        </w:r>
        <w:r w:rsidR="0091582F" w:rsidRPr="004B5269">
          <w:rPr>
            <w:rStyle w:val="-"/>
            <w:noProof/>
          </w:rPr>
          <w:t>Ἡ ἐν Λαοδικείᾳ Σύνοδος (~380)</w:t>
        </w:r>
        <w:r w:rsidR="0091582F">
          <w:rPr>
            <w:noProof/>
            <w:webHidden/>
          </w:rPr>
          <w:tab/>
        </w:r>
        <w:r w:rsidR="0091582F">
          <w:rPr>
            <w:noProof/>
            <w:webHidden/>
          </w:rPr>
          <w:fldChar w:fldCharType="begin"/>
        </w:r>
        <w:r w:rsidR="0091582F">
          <w:rPr>
            <w:noProof/>
            <w:webHidden/>
          </w:rPr>
          <w:instrText xml:space="preserve"> PAGEREF _Toc430087104 \h </w:instrText>
        </w:r>
        <w:r w:rsidR="0091582F">
          <w:rPr>
            <w:noProof/>
            <w:webHidden/>
          </w:rPr>
        </w:r>
        <w:r w:rsidR="0091582F">
          <w:rPr>
            <w:noProof/>
            <w:webHidden/>
          </w:rPr>
          <w:fldChar w:fldCharType="separate"/>
        </w:r>
        <w:r w:rsidR="002472BC">
          <w:rPr>
            <w:noProof/>
            <w:webHidden/>
          </w:rPr>
          <w:t>18</w:t>
        </w:r>
        <w:r w:rsidR="0091582F">
          <w:rPr>
            <w:noProof/>
            <w:webHidden/>
          </w:rPr>
          <w:fldChar w:fldCharType="end"/>
        </w:r>
      </w:hyperlink>
    </w:p>
    <w:p w14:paraId="297768F2" w14:textId="77777777" w:rsidR="0091582F" w:rsidRDefault="00C80490">
      <w:pPr>
        <w:pStyle w:val="21"/>
        <w:tabs>
          <w:tab w:val="right" w:leader="dot" w:pos="9854"/>
        </w:tabs>
        <w:rPr>
          <w:noProof/>
        </w:rPr>
      </w:pPr>
      <w:hyperlink w:anchor="_Toc430087105" w:history="1">
        <w:r w:rsidR="0091582F" w:rsidRPr="004B5269">
          <w:rPr>
            <w:rStyle w:val="-"/>
            <w:noProof/>
          </w:rPr>
          <w:t>Κανόνες (60)</w:t>
        </w:r>
        <w:r w:rsidR="0091582F">
          <w:rPr>
            <w:noProof/>
            <w:webHidden/>
          </w:rPr>
          <w:tab/>
        </w:r>
        <w:r w:rsidR="0091582F">
          <w:rPr>
            <w:noProof/>
            <w:webHidden/>
          </w:rPr>
          <w:fldChar w:fldCharType="begin"/>
        </w:r>
        <w:r w:rsidR="0091582F">
          <w:rPr>
            <w:noProof/>
            <w:webHidden/>
          </w:rPr>
          <w:instrText xml:space="preserve"> PAGEREF _Toc430087105 \h </w:instrText>
        </w:r>
        <w:r w:rsidR="0091582F">
          <w:rPr>
            <w:noProof/>
            <w:webHidden/>
          </w:rPr>
        </w:r>
        <w:r w:rsidR="0091582F">
          <w:rPr>
            <w:noProof/>
            <w:webHidden/>
          </w:rPr>
          <w:fldChar w:fldCharType="separate"/>
        </w:r>
        <w:r w:rsidR="002472BC">
          <w:rPr>
            <w:noProof/>
            <w:webHidden/>
          </w:rPr>
          <w:t>18</w:t>
        </w:r>
        <w:r w:rsidR="0091582F">
          <w:rPr>
            <w:noProof/>
            <w:webHidden/>
          </w:rPr>
          <w:fldChar w:fldCharType="end"/>
        </w:r>
      </w:hyperlink>
    </w:p>
    <w:p w14:paraId="6501D591"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06" w:history="1">
        <w:r w:rsidR="0091582F" w:rsidRPr="004B5269">
          <w:rPr>
            <w:rStyle w:val="-"/>
            <w:noProof/>
          </w:rPr>
          <w:t>14.</w:t>
        </w:r>
        <w:r w:rsidR="0091582F">
          <w:rPr>
            <w:rFonts w:asciiTheme="minorHAnsi" w:hAnsiTheme="minorHAnsi"/>
            <w:noProof/>
            <w:lang w:val="el-GR" w:eastAsia="el-GR" w:bidi="ar-SA"/>
          </w:rPr>
          <w:tab/>
        </w:r>
        <w:r w:rsidR="0091582F" w:rsidRPr="004B5269">
          <w:rPr>
            <w:rStyle w:val="-"/>
            <w:noProof/>
          </w:rPr>
          <w:t>Ἡ ἐν Κωνσταντινουπόλει Σύνοδος (394)</w:t>
        </w:r>
        <w:r w:rsidR="0091582F">
          <w:rPr>
            <w:noProof/>
            <w:webHidden/>
          </w:rPr>
          <w:tab/>
        </w:r>
        <w:r w:rsidR="0091582F">
          <w:rPr>
            <w:noProof/>
            <w:webHidden/>
          </w:rPr>
          <w:fldChar w:fldCharType="begin"/>
        </w:r>
        <w:r w:rsidR="0091582F">
          <w:rPr>
            <w:noProof/>
            <w:webHidden/>
          </w:rPr>
          <w:instrText xml:space="preserve"> PAGEREF _Toc430087106 \h </w:instrText>
        </w:r>
        <w:r w:rsidR="0091582F">
          <w:rPr>
            <w:noProof/>
            <w:webHidden/>
          </w:rPr>
        </w:r>
        <w:r w:rsidR="0091582F">
          <w:rPr>
            <w:noProof/>
            <w:webHidden/>
          </w:rPr>
          <w:fldChar w:fldCharType="separate"/>
        </w:r>
        <w:r w:rsidR="002472BC">
          <w:rPr>
            <w:noProof/>
            <w:webHidden/>
          </w:rPr>
          <w:t>20</w:t>
        </w:r>
        <w:r w:rsidR="0091582F">
          <w:rPr>
            <w:noProof/>
            <w:webHidden/>
          </w:rPr>
          <w:fldChar w:fldCharType="end"/>
        </w:r>
      </w:hyperlink>
    </w:p>
    <w:p w14:paraId="126B0AB9" w14:textId="77777777" w:rsidR="0091582F" w:rsidRDefault="00C80490">
      <w:pPr>
        <w:pStyle w:val="21"/>
        <w:tabs>
          <w:tab w:val="right" w:leader="dot" w:pos="9854"/>
        </w:tabs>
        <w:rPr>
          <w:noProof/>
        </w:rPr>
      </w:pPr>
      <w:hyperlink w:anchor="_Toc430087107"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_Toc430087107 \h </w:instrText>
        </w:r>
        <w:r w:rsidR="0091582F">
          <w:rPr>
            <w:noProof/>
            <w:webHidden/>
          </w:rPr>
        </w:r>
        <w:r w:rsidR="0091582F">
          <w:rPr>
            <w:noProof/>
            <w:webHidden/>
          </w:rPr>
          <w:fldChar w:fldCharType="separate"/>
        </w:r>
        <w:r w:rsidR="002472BC">
          <w:rPr>
            <w:noProof/>
            <w:webHidden/>
          </w:rPr>
          <w:t>20</w:t>
        </w:r>
        <w:r w:rsidR="0091582F">
          <w:rPr>
            <w:noProof/>
            <w:webHidden/>
          </w:rPr>
          <w:fldChar w:fldCharType="end"/>
        </w:r>
      </w:hyperlink>
    </w:p>
    <w:p w14:paraId="2F871607"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08" w:history="1">
        <w:r w:rsidR="0091582F" w:rsidRPr="004B5269">
          <w:rPr>
            <w:rStyle w:val="-"/>
            <w:noProof/>
          </w:rPr>
          <w:t>15.</w:t>
        </w:r>
        <w:r w:rsidR="0091582F">
          <w:rPr>
            <w:rFonts w:asciiTheme="minorHAnsi" w:hAnsiTheme="minorHAnsi"/>
            <w:noProof/>
            <w:lang w:val="el-GR" w:eastAsia="el-GR" w:bidi="ar-SA"/>
          </w:rPr>
          <w:tab/>
        </w:r>
        <w:r w:rsidR="0091582F" w:rsidRPr="004B5269">
          <w:rPr>
            <w:rStyle w:val="-"/>
            <w:noProof/>
          </w:rPr>
          <w:t>Ἡ ἐν Κωνσταντινουπόλει Σύνοδος (394)</w:t>
        </w:r>
        <w:r w:rsidR="0091582F">
          <w:rPr>
            <w:noProof/>
            <w:webHidden/>
          </w:rPr>
          <w:tab/>
        </w:r>
        <w:r w:rsidR="0091582F">
          <w:rPr>
            <w:noProof/>
            <w:webHidden/>
          </w:rPr>
          <w:fldChar w:fldCharType="begin"/>
        </w:r>
        <w:r w:rsidR="0091582F">
          <w:rPr>
            <w:noProof/>
            <w:webHidden/>
          </w:rPr>
          <w:instrText xml:space="preserve"> PAGEREF _Toc430087108 \h </w:instrText>
        </w:r>
        <w:r w:rsidR="0091582F">
          <w:rPr>
            <w:noProof/>
            <w:webHidden/>
          </w:rPr>
        </w:r>
        <w:r w:rsidR="0091582F">
          <w:rPr>
            <w:noProof/>
            <w:webHidden/>
          </w:rPr>
          <w:fldChar w:fldCharType="separate"/>
        </w:r>
        <w:r w:rsidR="002472BC">
          <w:rPr>
            <w:noProof/>
            <w:webHidden/>
          </w:rPr>
          <w:t>21</w:t>
        </w:r>
        <w:r w:rsidR="0091582F">
          <w:rPr>
            <w:noProof/>
            <w:webHidden/>
          </w:rPr>
          <w:fldChar w:fldCharType="end"/>
        </w:r>
      </w:hyperlink>
    </w:p>
    <w:p w14:paraId="6C64D492" w14:textId="77777777" w:rsidR="0091582F" w:rsidRDefault="00C80490">
      <w:pPr>
        <w:pStyle w:val="21"/>
        <w:tabs>
          <w:tab w:val="right" w:leader="dot" w:pos="9854"/>
        </w:tabs>
        <w:rPr>
          <w:noProof/>
        </w:rPr>
      </w:pPr>
      <w:hyperlink w:anchor="_Toc430087109" w:history="1">
        <w:r w:rsidR="0091582F" w:rsidRPr="004B5269">
          <w:rPr>
            <w:rStyle w:val="-"/>
            <w:noProof/>
          </w:rPr>
          <w:t>Κανόνες (1)</w:t>
        </w:r>
        <w:r w:rsidR="0091582F">
          <w:rPr>
            <w:noProof/>
            <w:webHidden/>
          </w:rPr>
          <w:tab/>
        </w:r>
        <w:r w:rsidR="0091582F">
          <w:rPr>
            <w:noProof/>
            <w:webHidden/>
          </w:rPr>
          <w:fldChar w:fldCharType="begin"/>
        </w:r>
        <w:r w:rsidR="0091582F">
          <w:rPr>
            <w:noProof/>
            <w:webHidden/>
          </w:rPr>
          <w:instrText xml:space="preserve"> PAGEREF _Toc430087109 \h </w:instrText>
        </w:r>
        <w:r w:rsidR="0091582F">
          <w:rPr>
            <w:noProof/>
            <w:webHidden/>
          </w:rPr>
        </w:r>
        <w:r w:rsidR="0091582F">
          <w:rPr>
            <w:noProof/>
            <w:webHidden/>
          </w:rPr>
          <w:fldChar w:fldCharType="separate"/>
        </w:r>
        <w:r w:rsidR="002472BC">
          <w:rPr>
            <w:noProof/>
            <w:webHidden/>
          </w:rPr>
          <w:t>21</w:t>
        </w:r>
        <w:r w:rsidR="0091582F">
          <w:rPr>
            <w:noProof/>
            <w:webHidden/>
          </w:rPr>
          <w:fldChar w:fldCharType="end"/>
        </w:r>
      </w:hyperlink>
    </w:p>
    <w:p w14:paraId="733BD08F"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10" w:history="1">
        <w:r w:rsidR="0091582F" w:rsidRPr="004B5269">
          <w:rPr>
            <w:rStyle w:val="-"/>
            <w:noProof/>
          </w:rPr>
          <w:t>16.</w:t>
        </w:r>
        <w:r w:rsidR="0091582F">
          <w:rPr>
            <w:rFonts w:asciiTheme="minorHAnsi" w:hAnsiTheme="minorHAnsi"/>
            <w:noProof/>
            <w:lang w:val="el-GR" w:eastAsia="el-GR" w:bidi="ar-SA"/>
          </w:rPr>
          <w:tab/>
        </w:r>
        <w:r w:rsidR="0091582F" w:rsidRPr="004B5269">
          <w:rPr>
            <w:rStyle w:val="-"/>
            <w:noProof/>
          </w:rPr>
          <w:t>Ἡ ἐν Καρθαγένῃ Σύνοδος (419)</w:t>
        </w:r>
        <w:r w:rsidR="0091582F">
          <w:rPr>
            <w:noProof/>
            <w:webHidden/>
          </w:rPr>
          <w:tab/>
        </w:r>
        <w:r w:rsidR="0091582F">
          <w:rPr>
            <w:noProof/>
            <w:webHidden/>
          </w:rPr>
          <w:fldChar w:fldCharType="begin"/>
        </w:r>
        <w:r w:rsidR="0091582F">
          <w:rPr>
            <w:noProof/>
            <w:webHidden/>
          </w:rPr>
          <w:instrText xml:space="preserve"> PAGEREF _Toc430087110 \h </w:instrText>
        </w:r>
        <w:r w:rsidR="0091582F">
          <w:rPr>
            <w:noProof/>
            <w:webHidden/>
          </w:rPr>
        </w:r>
        <w:r w:rsidR="0091582F">
          <w:rPr>
            <w:noProof/>
            <w:webHidden/>
          </w:rPr>
          <w:fldChar w:fldCharType="separate"/>
        </w:r>
        <w:r w:rsidR="002472BC">
          <w:rPr>
            <w:noProof/>
            <w:webHidden/>
          </w:rPr>
          <w:t>21</w:t>
        </w:r>
        <w:r w:rsidR="0091582F">
          <w:rPr>
            <w:noProof/>
            <w:webHidden/>
          </w:rPr>
          <w:fldChar w:fldCharType="end"/>
        </w:r>
      </w:hyperlink>
    </w:p>
    <w:p w14:paraId="58BCF0F7" w14:textId="77777777" w:rsidR="0091582F" w:rsidRDefault="00C80490">
      <w:pPr>
        <w:pStyle w:val="21"/>
        <w:tabs>
          <w:tab w:val="right" w:leader="dot" w:pos="9854"/>
        </w:tabs>
        <w:rPr>
          <w:noProof/>
        </w:rPr>
      </w:pPr>
      <w:hyperlink w:anchor="_Toc430087111"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_Toc430087111 \h </w:instrText>
        </w:r>
        <w:r w:rsidR="0091582F">
          <w:rPr>
            <w:noProof/>
            <w:webHidden/>
          </w:rPr>
        </w:r>
        <w:r w:rsidR="0091582F">
          <w:rPr>
            <w:noProof/>
            <w:webHidden/>
          </w:rPr>
          <w:fldChar w:fldCharType="separate"/>
        </w:r>
        <w:r w:rsidR="002472BC">
          <w:rPr>
            <w:noProof/>
            <w:webHidden/>
          </w:rPr>
          <w:t>21</w:t>
        </w:r>
        <w:r w:rsidR="0091582F">
          <w:rPr>
            <w:noProof/>
            <w:webHidden/>
          </w:rPr>
          <w:fldChar w:fldCharType="end"/>
        </w:r>
      </w:hyperlink>
    </w:p>
    <w:p w14:paraId="637506AD"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12" w:history="1">
        <w:r w:rsidR="0091582F" w:rsidRPr="004B5269">
          <w:rPr>
            <w:rStyle w:val="-"/>
            <w:noProof/>
          </w:rPr>
          <w:t>17.</w:t>
        </w:r>
        <w:r w:rsidR="0091582F">
          <w:rPr>
            <w:rFonts w:asciiTheme="minorHAnsi" w:hAnsiTheme="minorHAnsi"/>
            <w:noProof/>
            <w:lang w:val="el-GR" w:eastAsia="el-GR" w:bidi="ar-SA"/>
          </w:rPr>
          <w:tab/>
        </w:r>
        <w:r w:rsidR="0091582F" w:rsidRPr="004B5269">
          <w:rPr>
            <w:rStyle w:val="-"/>
            <w:noProof/>
          </w:rPr>
          <w:t>Ἡ ἐν Καρθαγένῃ Σύνοδος (419)</w:t>
        </w:r>
        <w:r w:rsidR="0091582F">
          <w:rPr>
            <w:noProof/>
            <w:webHidden/>
          </w:rPr>
          <w:tab/>
        </w:r>
        <w:r w:rsidR="0091582F">
          <w:rPr>
            <w:noProof/>
            <w:webHidden/>
          </w:rPr>
          <w:fldChar w:fldCharType="begin"/>
        </w:r>
        <w:r w:rsidR="0091582F">
          <w:rPr>
            <w:noProof/>
            <w:webHidden/>
          </w:rPr>
          <w:instrText xml:space="preserve"> PAGEREF _Toc430087112 \h </w:instrText>
        </w:r>
        <w:r w:rsidR="0091582F">
          <w:rPr>
            <w:noProof/>
            <w:webHidden/>
          </w:rPr>
        </w:r>
        <w:r w:rsidR="0091582F">
          <w:rPr>
            <w:noProof/>
            <w:webHidden/>
          </w:rPr>
          <w:fldChar w:fldCharType="separate"/>
        </w:r>
        <w:r w:rsidR="002472BC">
          <w:rPr>
            <w:noProof/>
            <w:webHidden/>
          </w:rPr>
          <w:t>22</w:t>
        </w:r>
        <w:r w:rsidR="0091582F">
          <w:rPr>
            <w:noProof/>
            <w:webHidden/>
          </w:rPr>
          <w:fldChar w:fldCharType="end"/>
        </w:r>
      </w:hyperlink>
    </w:p>
    <w:p w14:paraId="1B8DF79D" w14:textId="77777777" w:rsidR="0091582F" w:rsidRDefault="00C80490">
      <w:pPr>
        <w:pStyle w:val="21"/>
        <w:tabs>
          <w:tab w:val="right" w:leader="dot" w:pos="9854"/>
        </w:tabs>
        <w:rPr>
          <w:noProof/>
        </w:rPr>
      </w:pPr>
      <w:hyperlink w:anchor="_Toc430087113" w:history="1">
        <w:r w:rsidR="0091582F" w:rsidRPr="004B5269">
          <w:rPr>
            <w:rStyle w:val="-"/>
            <w:noProof/>
          </w:rPr>
          <w:t>Κανόνες (133)</w:t>
        </w:r>
        <w:r w:rsidR="0091582F">
          <w:rPr>
            <w:noProof/>
            <w:webHidden/>
          </w:rPr>
          <w:tab/>
        </w:r>
        <w:r w:rsidR="0091582F">
          <w:rPr>
            <w:noProof/>
            <w:webHidden/>
          </w:rPr>
          <w:fldChar w:fldCharType="begin"/>
        </w:r>
        <w:r w:rsidR="0091582F">
          <w:rPr>
            <w:noProof/>
            <w:webHidden/>
          </w:rPr>
          <w:instrText xml:space="preserve"> PAGEREF _Toc430087113 \h </w:instrText>
        </w:r>
        <w:r w:rsidR="0091582F">
          <w:rPr>
            <w:noProof/>
            <w:webHidden/>
          </w:rPr>
        </w:r>
        <w:r w:rsidR="0091582F">
          <w:rPr>
            <w:noProof/>
            <w:webHidden/>
          </w:rPr>
          <w:fldChar w:fldCharType="separate"/>
        </w:r>
        <w:r w:rsidR="002472BC">
          <w:rPr>
            <w:noProof/>
            <w:webHidden/>
          </w:rPr>
          <w:t>22</w:t>
        </w:r>
        <w:r w:rsidR="0091582F">
          <w:rPr>
            <w:noProof/>
            <w:webHidden/>
          </w:rPr>
          <w:fldChar w:fldCharType="end"/>
        </w:r>
      </w:hyperlink>
    </w:p>
    <w:p w14:paraId="3060F091"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14" w:history="1">
        <w:r w:rsidR="0091582F" w:rsidRPr="004B5269">
          <w:rPr>
            <w:rStyle w:val="-"/>
            <w:noProof/>
          </w:rPr>
          <w:t>18.</w:t>
        </w:r>
        <w:r w:rsidR="0091582F">
          <w:rPr>
            <w:rFonts w:asciiTheme="minorHAnsi" w:hAnsiTheme="minorHAnsi"/>
            <w:noProof/>
            <w:lang w:val="el-GR" w:eastAsia="el-GR" w:bidi="ar-SA"/>
          </w:rPr>
          <w:tab/>
        </w:r>
        <w:r w:rsidR="0091582F" w:rsidRPr="004B5269">
          <w:rPr>
            <w:rStyle w:val="-"/>
            <w:noProof/>
          </w:rPr>
          <w:t>Ἡ Πρωτοδευτέρα Σύνοδος (861)</w:t>
        </w:r>
        <w:r w:rsidR="0091582F">
          <w:rPr>
            <w:noProof/>
            <w:webHidden/>
          </w:rPr>
          <w:tab/>
        </w:r>
        <w:r w:rsidR="0091582F">
          <w:rPr>
            <w:noProof/>
            <w:webHidden/>
          </w:rPr>
          <w:fldChar w:fldCharType="begin"/>
        </w:r>
        <w:r w:rsidR="0091582F">
          <w:rPr>
            <w:noProof/>
            <w:webHidden/>
          </w:rPr>
          <w:instrText xml:space="preserve"> PAGEREF _Toc430087114 \h </w:instrText>
        </w:r>
        <w:r w:rsidR="0091582F">
          <w:rPr>
            <w:noProof/>
            <w:webHidden/>
          </w:rPr>
        </w:r>
        <w:r w:rsidR="0091582F">
          <w:rPr>
            <w:noProof/>
            <w:webHidden/>
          </w:rPr>
          <w:fldChar w:fldCharType="separate"/>
        </w:r>
        <w:r w:rsidR="002472BC">
          <w:rPr>
            <w:noProof/>
            <w:webHidden/>
          </w:rPr>
          <w:t>28</w:t>
        </w:r>
        <w:r w:rsidR="0091582F">
          <w:rPr>
            <w:noProof/>
            <w:webHidden/>
          </w:rPr>
          <w:fldChar w:fldCharType="end"/>
        </w:r>
      </w:hyperlink>
    </w:p>
    <w:p w14:paraId="11F9BCCD" w14:textId="77777777" w:rsidR="0091582F" w:rsidRDefault="00C80490">
      <w:pPr>
        <w:pStyle w:val="21"/>
        <w:tabs>
          <w:tab w:val="right" w:leader="dot" w:pos="9854"/>
        </w:tabs>
        <w:rPr>
          <w:noProof/>
        </w:rPr>
      </w:pPr>
      <w:hyperlink w:anchor="_Toc430087115"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_Toc430087115 \h </w:instrText>
        </w:r>
        <w:r w:rsidR="0091582F">
          <w:rPr>
            <w:noProof/>
            <w:webHidden/>
          </w:rPr>
        </w:r>
        <w:r w:rsidR="0091582F">
          <w:rPr>
            <w:noProof/>
            <w:webHidden/>
          </w:rPr>
          <w:fldChar w:fldCharType="separate"/>
        </w:r>
        <w:r w:rsidR="002472BC">
          <w:rPr>
            <w:noProof/>
            <w:webHidden/>
          </w:rPr>
          <w:t>28</w:t>
        </w:r>
        <w:r w:rsidR="0091582F">
          <w:rPr>
            <w:noProof/>
            <w:webHidden/>
          </w:rPr>
          <w:fldChar w:fldCharType="end"/>
        </w:r>
      </w:hyperlink>
    </w:p>
    <w:p w14:paraId="34CCBAF2"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16" w:history="1">
        <w:r w:rsidR="0091582F" w:rsidRPr="004B5269">
          <w:rPr>
            <w:rStyle w:val="-"/>
            <w:noProof/>
          </w:rPr>
          <w:t>19.</w:t>
        </w:r>
        <w:r w:rsidR="0091582F">
          <w:rPr>
            <w:rFonts w:asciiTheme="minorHAnsi" w:hAnsiTheme="minorHAnsi"/>
            <w:noProof/>
            <w:lang w:val="el-GR" w:eastAsia="el-GR" w:bidi="ar-SA"/>
          </w:rPr>
          <w:tab/>
        </w:r>
        <w:r w:rsidR="0091582F" w:rsidRPr="004B5269">
          <w:rPr>
            <w:rStyle w:val="-"/>
            <w:noProof/>
          </w:rPr>
          <w:t>Ἡ Πρωτοδευτέρα Σύνοδος (861)</w:t>
        </w:r>
        <w:r w:rsidR="0091582F">
          <w:rPr>
            <w:noProof/>
            <w:webHidden/>
          </w:rPr>
          <w:tab/>
        </w:r>
        <w:r w:rsidR="0091582F">
          <w:rPr>
            <w:noProof/>
            <w:webHidden/>
          </w:rPr>
          <w:fldChar w:fldCharType="begin"/>
        </w:r>
        <w:r w:rsidR="0091582F">
          <w:rPr>
            <w:noProof/>
            <w:webHidden/>
          </w:rPr>
          <w:instrText xml:space="preserve"> PAGEREF _Toc430087116 \h </w:instrText>
        </w:r>
        <w:r w:rsidR="0091582F">
          <w:rPr>
            <w:noProof/>
            <w:webHidden/>
          </w:rPr>
        </w:r>
        <w:r w:rsidR="0091582F">
          <w:rPr>
            <w:noProof/>
            <w:webHidden/>
          </w:rPr>
          <w:fldChar w:fldCharType="separate"/>
        </w:r>
        <w:r w:rsidR="002472BC">
          <w:rPr>
            <w:noProof/>
            <w:webHidden/>
          </w:rPr>
          <w:t>29</w:t>
        </w:r>
        <w:r w:rsidR="0091582F">
          <w:rPr>
            <w:noProof/>
            <w:webHidden/>
          </w:rPr>
          <w:fldChar w:fldCharType="end"/>
        </w:r>
      </w:hyperlink>
    </w:p>
    <w:p w14:paraId="2D2CB1C7" w14:textId="77777777" w:rsidR="0091582F" w:rsidRDefault="00C80490">
      <w:pPr>
        <w:pStyle w:val="21"/>
        <w:tabs>
          <w:tab w:val="right" w:leader="dot" w:pos="9854"/>
        </w:tabs>
        <w:rPr>
          <w:noProof/>
        </w:rPr>
      </w:pPr>
      <w:hyperlink w:anchor="_Toc430087117" w:history="1">
        <w:r w:rsidR="0091582F" w:rsidRPr="004B5269">
          <w:rPr>
            <w:rStyle w:val="-"/>
            <w:noProof/>
          </w:rPr>
          <w:t>Κανόνες (17)</w:t>
        </w:r>
        <w:r w:rsidR="0091582F">
          <w:rPr>
            <w:noProof/>
            <w:webHidden/>
          </w:rPr>
          <w:tab/>
        </w:r>
        <w:r w:rsidR="0091582F">
          <w:rPr>
            <w:noProof/>
            <w:webHidden/>
          </w:rPr>
          <w:fldChar w:fldCharType="begin"/>
        </w:r>
        <w:r w:rsidR="0091582F">
          <w:rPr>
            <w:noProof/>
            <w:webHidden/>
          </w:rPr>
          <w:instrText xml:space="preserve"> PAGEREF _Toc430087117 \h </w:instrText>
        </w:r>
        <w:r w:rsidR="0091582F">
          <w:rPr>
            <w:noProof/>
            <w:webHidden/>
          </w:rPr>
        </w:r>
        <w:r w:rsidR="0091582F">
          <w:rPr>
            <w:noProof/>
            <w:webHidden/>
          </w:rPr>
          <w:fldChar w:fldCharType="separate"/>
        </w:r>
        <w:r w:rsidR="002472BC">
          <w:rPr>
            <w:noProof/>
            <w:webHidden/>
          </w:rPr>
          <w:t>29</w:t>
        </w:r>
        <w:r w:rsidR="0091582F">
          <w:rPr>
            <w:noProof/>
            <w:webHidden/>
          </w:rPr>
          <w:fldChar w:fldCharType="end"/>
        </w:r>
      </w:hyperlink>
    </w:p>
    <w:p w14:paraId="26ACED4C"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18" w:history="1">
        <w:r w:rsidR="0091582F" w:rsidRPr="004B5269">
          <w:rPr>
            <w:rStyle w:val="-"/>
            <w:noProof/>
          </w:rPr>
          <w:t>20.</w:t>
        </w:r>
        <w:r w:rsidR="0091582F">
          <w:rPr>
            <w:rFonts w:asciiTheme="minorHAnsi" w:hAnsiTheme="minorHAnsi"/>
            <w:noProof/>
            <w:lang w:val="el-GR" w:eastAsia="el-GR" w:bidi="ar-SA"/>
          </w:rPr>
          <w:tab/>
        </w:r>
        <w:r w:rsidR="0091582F" w:rsidRPr="004B5269">
          <w:rPr>
            <w:rStyle w:val="-"/>
            <w:noProof/>
          </w:rPr>
          <w:t>Ἡ ἐν Ἁγίᾳ Σοφίᾳ Σύνοδος (879/880)</w:t>
        </w:r>
        <w:r w:rsidR="0091582F">
          <w:rPr>
            <w:noProof/>
            <w:webHidden/>
          </w:rPr>
          <w:tab/>
        </w:r>
        <w:r w:rsidR="0091582F">
          <w:rPr>
            <w:noProof/>
            <w:webHidden/>
          </w:rPr>
          <w:fldChar w:fldCharType="begin"/>
        </w:r>
        <w:r w:rsidR="0091582F">
          <w:rPr>
            <w:noProof/>
            <w:webHidden/>
          </w:rPr>
          <w:instrText xml:space="preserve"> PAGEREF _Toc430087118 \h </w:instrText>
        </w:r>
        <w:r w:rsidR="0091582F">
          <w:rPr>
            <w:noProof/>
            <w:webHidden/>
          </w:rPr>
        </w:r>
        <w:r w:rsidR="0091582F">
          <w:rPr>
            <w:noProof/>
            <w:webHidden/>
          </w:rPr>
          <w:fldChar w:fldCharType="separate"/>
        </w:r>
        <w:r w:rsidR="002472BC">
          <w:rPr>
            <w:noProof/>
            <w:webHidden/>
          </w:rPr>
          <w:t>30</w:t>
        </w:r>
        <w:r w:rsidR="0091582F">
          <w:rPr>
            <w:noProof/>
            <w:webHidden/>
          </w:rPr>
          <w:fldChar w:fldCharType="end"/>
        </w:r>
      </w:hyperlink>
    </w:p>
    <w:p w14:paraId="53183375" w14:textId="77777777" w:rsidR="0091582F" w:rsidRDefault="00C80490">
      <w:pPr>
        <w:pStyle w:val="21"/>
        <w:tabs>
          <w:tab w:val="right" w:leader="dot" w:pos="9854"/>
        </w:tabs>
        <w:rPr>
          <w:noProof/>
        </w:rPr>
      </w:pPr>
      <w:hyperlink w:anchor="_Toc430087119" w:history="1">
        <w:r w:rsidR="0091582F" w:rsidRPr="004B5269">
          <w:rPr>
            <w:rStyle w:val="-"/>
            <w:noProof/>
          </w:rPr>
          <w:t>Θεματικὴ τῶν Κανόνων</w:t>
        </w:r>
        <w:r w:rsidR="0091582F">
          <w:rPr>
            <w:noProof/>
            <w:webHidden/>
          </w:rPr>
          <w:tab/>
        </w:r>
        <w:r w:rsidR="0091582F">
          <w:rPr>
            <w:noProof/>
            <w:webHidden/>
          </w:rPr>
          <w:fldChar w:fldCharType="begin"/>
        </w:r>
        <w:r w:rsidR="0091582F">
          <w:rPr>
            <w:noProof/>
            <w:webHidden/>
          </w:rPr>
          <w:instrText xml:space="preserve"> PAGEREF _Toc430087119 \h </w:instrText>
        </w:r>
        <w:r w:rsidR="0091582F">
          <w:rPr>
            <w:noProof/>
            <w:webHidden/>
          </w:rPr>
        </w:r>
        <w:r w:rsidR="0091582F">
          <w:rPr>
            <w:noProof/>
            <w:webHidden/>
          </w:rPr>
          <w:fldChar w:fldCharType="separate"/>
        </w:r>
        <w:r w:rsidR="002472BC">
          <w:rPr>
            <w:noProof/>
            <w:webHidden/>
          </w:rPr>
          <w:t>30</w:t>
        </w:r>
        <w:r w:rsidR="0091582F">
          <w:rPr>
            <w:noProof/>
            <w:webHidden/>
          </w:rPr>
          <w:fldChar w:fldCharType="end"/>
        </w:r>
      </w:hyperlink>
    </w:p>
    <w:p w14:paraId="627AE7D8" w14:textId="77777777" w:rsidR="0091582F" w:rsidRDefault="00C80490">
      <w:pPr>
        <w:pStyle w:val="11"/>
        <w:tabs>
          <w:tab w:val="left" w:pos="660"/>
          <w:tab w:val="right" w:leader="dot" w:pos="9854"/>
        </w:tabs>
        <w:rPr>
          <w:rFonts w:asciiTheme="minorHAnsi" w:hAnsiTheme="minorHAnsi"/>
          <w:noProof/>
          <w:lang w:val="el-GR" w:eastAsia="el-GR" w:bidi="ar-SA"/>
        </w:rPr>
      </w:pPr>
      <w:hyperlink w:anchor="_Toc430087120" w:history="1">
        <w:r w:rsidR="0091582F" w:rsidRPr="004B5269">
          <w:rPr>
            <w:rStyle w:val="-"/>
            <w:noProof/>
          </w:rPr>
          <w:t>21.</w:t>
        </w:r>
        <w:r w:rsidR="0091582F">
          <w:rPr>
            <w:rFonts w:asciiTheme="minorHAnsi" w:hAnsiTheme="minorHAnsi"/>
            <w:noProof/>
            <w:lang w:val="el-GR" w:eastAsia="el-GR" w:bidi="ar-SA"/>
          </w:rPr>
          <w:tab/>
        </w:r>
        <w:r w:rsidR="0091582F" w:rsidRPr="004B5269">
          <w:rPr>
            <w:rStyle w:val="-"/>
            <w:noProof/>
          </w:rPr>
          <w:t>Ἡ ἐν Ἁγίᾳ Σοφίᾳ Σύνοδος (879/880)</w:t>
        </w:r>
        <w:r w:rsidR="0091582F">
          <w:rPr>
            <w:noProof/>
            <w:webHidden/>
          </w:rPr>
          <w:tab/>
        </w:r>
        <w:r w:rsidR="0091582F">
          <w:rPr>
            <w:noProof/>
            <w:webHidden/>
          </w:rPr>
          <w:fldChar w:fldCharType="begin"/>
        </w:r>
        <w:r w:rsidR="0091582F">
          <w:rPr>
            <w:noProof/>
            <w:webHidden/>
          </w:rPr>
          <w:instrText xml:space="preserve"> PAGEREF _Toc430087120 \h </w:instrText>
        </w:r>
        <w:r w:rsidR="0091582F">
          <w:rPr>
            <w:noProof/>
            <w:webHidden/>
          </w:rPr>
        </w:r>
        <w:r w:rsidR="0091582F">
          <w:rPr>
            <w:noProof/>
            <w:webHidden/>
          </w:rPr>
          <w:fldChar w:fldCharType="separate"/>
        </w:r>
        <w:r w:rsidR="002472BC">
          <w:rPr>
            <w:noProof/>
            <w:webHidden/>
          </w:rPr>
          <w:t>31</w:t>
        </w:r>
        <w:r w:rsidR="0091582F">
          <w:rPr>
            <w:noProof/>
            <w:webHidden/>
          </w:rPr>
          <w:fldChar w:fldCharType="end"/>
        </w:r>
      </w:hyperlink>
    </w:p>
    <w:p w14:paraId="201D293B" w14:textId="77777777" w:rsidR="0091582F" w:rsidRDefault="00C80490">
      <w:pPr>
        <w:pStyle w:val="21"/>
        <w:tabs>
          <w:tab w:val="right" w:leader="dot" w:pos="9854"/>
        </w:tabs>
        <w:rPr>
          <w:noProof/>
        </w:rPr>
      </w:pPr>
      <w:hyperlink w:anchor="_Toc430087121" w:history="1">
        <w:r w:rsidR="0091582F" w:rsidRPr="004B5269">
          <w:rPr>
            <w:rStyle w:val="-"/>
            <w:noProof/>
          </w:rPr>
          <w:t>Κανόνες (3)</w:t>
        </w:r>
        <w:r w:rsidR="0091582F">
          <w:rPr>
            <w:noProof/>
            <w:webHidden/>
          </w:rPr>
          <w:tab/>
        </w:r>
        <w:r w:rsidR="0091582F">
          <w:rPr>
            <w:noProof/>
            <w:webHidden/>
          </w:rPr>
          <w:fldChar w:fldCharType="begin"/>
        </w:r>
        <w:r w:rsidR="0091582F">
          <w:rPr>
            <w:noProof/>
            <w:webHidden/>
          </w:rPr>
          <w:instrText xml:space="preserve"> PAGEREF _Toc430087121 \h </w:instrText>
        </w:r>
        <w:r w:rsidR="0091582F">
          <w:rPr>
            <w:noProof/>
            <w:webHidden/>
          </w:rPr>
        </w:r>
        <w:r w:rsidR="0091582F">
          <w:rPr>
            <w:noProof/>
            <w:webHidden/>
          </w:rPr>
          <w:fldChar w:fldCharType="separate"/>
        </w:r>
        <w:r w:rsidR="002472BC">
          <w:rPr>
            <w:noProof/>
            <w:webHidden/>
          </w:rPr>
          <w:t>31</w:t>
        </w:r>
        <w:r w:rsidR="0091582F">
          <w:rPr>
            <w:noProof/>
            <w:webHidden/>
          </w:rPr>
          <w:fldChar w:fldCharType="end"/>
        </w:r>
      </w:hyperlink>
    </w:p>
    <w:p w14:paraId="3D7A2702" w14:textId="77777777" w:rsidR="00E74B63" w:rsidRPr="00DD0B95" w:rsidRDefault="00E74B63" w:rsidP="00CD0B51">
      <w:pPr>
        <w:spacing w:line="240" w:lineRule="auto"/>
        <w:rPr>
          <w:rFonts w:cstheme="minorHAnsi"/>
        </w:rPr>
      </w:pPr>
      <w:r w:rsidRPr="00DD0B95">
        <w:rPr>
          <w:rFonts w:cstheme="minorHAnsi"/>
        </w:rPr>
        <w:fldChar w:fldCharType="end"/>
      </w:r>
    </w:p>
    <w:p w14:paraId="3D7A2703" w14:textId="77777777" w:rsidR="00E74B63" w:rsidRPr="00DD0B95" w:rsidRDefault="00E74B63" w:rsidP="00E74B63">
      <w:pPr>
        <w:rPr>
          <w:rFonts w:cstheme="minorHAnsi"/>
        </w:rPr>
      </w:pPr>
    </w:p>
    <w:p w14:paraId="3D7A2704" w14:textId="338F4A63" w:rsidR="00F537CA" w:rsidRPr="00DD0B95" w:rsidRDefault="00F537CA">
      <w:pPr>
        <w:rPr>
          <w:rFonts w:cstheme="minorHAnsi"/>
        </w:rPr>
      </w:pPr>
      <w:r w:rsidRPr="00DD0B95">
        <w:rPr>
          <w:rFonts w:cstheme="minorHAnsi"/>
        </w:rPr>
        <w:br w:type="page"/>
      </w:r>
    </w:p>
    <w:p w14:paraId="1B259421" w14:textId="77777777" w:rsidR="003419A7" w:rsidRPr="00DD0B95" w:rsidRDefault="003419A7" w:rsidP="00E74B63">
      <w:pPr>
        <w:rPr>
          <w:rFonts w:cstheme="minorHAnsi"/>
        </w:rPr>
        <w:sectPr w:rsidR="003419A7" w:rsidRPr="00DD0B95" w:rsidSect="00207A08">
          <w:footerReference w:type="default" r:id="rId10"/>
          <w:pgSz w:w="11906" w:h="16838" w:code="9"/>
          <w:pgMar w:top="1134" w:right="1021" w:bottom="1134" w:left="1021" w:header="709" w:footer="709" w:gutter="0"/>
          <w:cols w:space="708"/>
          <w:titlePg/>
          <w:docGrid w:linePitch="360"/>
        </w:sectPr>
      </w:pPr>
    </w:p>
    <w:p w14:paraId="3D7A2705" w14:textId="77777777" w:rsidR="003419A7" w:rsidRPr="00DD0B95" w:rsidRDefault="003419A7" w:rsidP="00E74B63">
      <w:pPr>
        <w:rPr>
          <w:rFonts w:cstheme="minorHAnsi"/>
        </w:rPr>
      </w:pPr>
    </w:p>
    <w:p w14:paraId="66618287" w14:textId="77777777" w:rsidR="00F537CA" w:rsidRPr="00DD0B95" w:rsidRDefault="00F537CA" w:rsidP="00E74B63">
      <w:pPr>
        <w:pStyle w:val="1"/>
        <w:rPr>
          <w:rFonts w:asciiTheme="minorHAnsi" w:hAnsiTheme="minorHAnsi" w:cstheme="minorHAnsi"/>
        </w:rPr>
        <w:sectPr w:rsidR="00F537CA" w:rsidRPr="00DD0B95" w:rsidSect="00207A08">
          <w:headerReference w:type="first" r:id="rId11"/>
          <w:type w:val="continuous"/>
          <w:pgSz w:w="11906" w:h="16838" w:code="9"/>
          <w:pgMar w:top="1134" w:right="1021" w:bottom="1134" w:left="1021" w:header="709" w:footer="709" w:gutter="0"/>
          <w:cols w:num="2" w:space="708"/>
          <w:titlePg/>
          <w:docGrid w:linePitch="360"/>
        </w:sectPr>
      </w:pPr>
      <w:bookmarkStart w:id="6" w:name="_Toc337755246"/>
    </w:p>
    <w:p w14:paraId="3D7A2706" w14:textId="5F6CA778" w:rsidR="00E74B63" w:rsidRPr="00DD0B95" w:rsidRDefault="00E74B63" w:rsidP="00C25FC2">
      <w:pPr>
        <w:pStyle w:val="1"/>
        <w:numPr>
          <w:ilvl w:val="0"/>
          <w:numId w:val="7"/>
        </w:numPr>
        <w:rPr>
          <w:rFonts w:asciiTheme="minorHAnsi" w:hAnsiTheme="minorHAnsi" w:cstheme="minorHAnsi"/>
        </w:rPr>
      </w:pPr>
      <w:bookmarkStart w:id="7" w:name="_Toc430087079"/>
      <w:r w:rsidRPr="00DD0B95">
        <w:rPr>
          <w:rFonts w:asciiTheme="minorHAnsi" w:hAnsiTheme="minorHAnsi" w:cstheme="minorHAnsi"/>
        </w:rPr>
        <w:lastRenderedPageBreak/>
        <w:t>Σκοποί ενότητας</w:t>
      </w:r>
      <w:bookmarkEnd w:id="6"/>
      <w:bookmarkEnd w:id="7"/>
    </w:p>
    <w:p w14:paraId="40AE9393" w14:textId="77777777" w:rsidR="004E25F4" w:rsidRPr="00DD0B95" w:rsidRDefault="004E25F4" w:rsidP="004E25F4">
      <w:pPr>
        <w:rPr>
          <w:rFonts w:cstheme="minorHAnsi"/>
        </w:rPr>
      </w:pPr>
    </w:p>
    <w:p w14:paraId="2EDC94E2" w14:textId="23957848" w:rsidR="00DC1D54" w:rsidRPr="00DD0B95" w:rsidRDefault="00DC1D54" w:rsidP="00DC1D54">
      <w:pPr>
        <w:spacing w:line="360" w:lineRule="auto"/>
        <w:jc w:val="center"/>
        <w:rPr>
          <w:rFonts w:cstheme="minorHAnsi"/>
          <w:b/>
        </w:rPr>
      </w:pPr>
      <w:r w:rsidRPr="00DD0B95">
        <w:rPr>
          <w:rFonts w:cstheme="minorHAnsi"/>
          <w:b/>
          <w:lang w:val="en-US"/>
        </w:rPr>
        <w:t>III</w:t>
      </w:r>
      <w:r w:rsidRPr="00DD0B95">
        <w:rPr>
          <w:rFonts w:cstheme="minorHAnsi"/>
          <w:b/>
        </w:rPr>
        <w:t>. Οι Κανόνες των Τοπικών Συνόδων της Εκκλησίας (4ος-9ος αι.)</w:t>
      </w:r>
    </w:p>
    <w:p w14:paraId="5F486ADB" w14:textId="38343328" w:rsidR="00DC1D54" w:rsidRPr="00DD0B95" w:rsidRDefault="00DC1D54" w:rsidP="00DC1D54">
      <w:pPr>
        <w:spacing w:line="360" w:lineRule="auto"/>
        <w:jc w:val="both"/>
        <w:rPr>
          <w:rFonts w:cstheme="minorHAnsi"/>
        </w:rPr>
      </w:pPr>
      <w:r w:rsidRPr="00DD0B95">
        <w:rPr>
          <w:rFonts w:cstheme="minorHAnsi"/>
        </w:rPr>
        <w:t xml:space="preserve">Είναι αλήθεια, ότι οι Κανόνες δεν προήλθαν από </w:t>
      </w:r>
      <w:r w:rsidRPr="00DD0B95">
        <w:rPr>
          <w:rFonts w:cstheme="minorHAnsi"/>
          <w:i/>
        </w:rPr>
        <w:t>παρθενογένεση</w:t>
      </w:r>
      <w:r w:rsidRPr="00DD0B95">
        <w:rPr>
          <w:rFonts w:cstheme="minorHAnsi"/>
        </w:rPr>
        <w:t>, που σημαίνει ότι σαφώς χαρακτηρίζονται από κάποια δεδομένη ιστορική εποχή και προέλευση, αλλά έχουν, ωστόσο, δεδομένα που προδίδουν πληρότητα στον οραματισμό του λόγου ύπαρξής τους, τα οποία θα πρέπει να λάβουμε πρωταρχικά υπ’ όψη μας στο επιχειρούμενο αυτό διάβημα μελέτης και σπουδής των ιερών Κανόνων της Εκκλησίας. Αυτό ισχύει τόσο για τους ιερούς Κανόνες των Οικουμενικών Συνόδων όσο και για τους αντίστοιχους Κανόνες των Τοπικών Συνόδων.</w:t>
      </w:r>
    </w:p>
    <w:p w14:paraId="78383BB5" w14:textId="459B4692" w:rsidR="00DC1D54" w:rsidRPr="00DD0B95" w:rsidRDefault="00DC1D54" w:rsidP="00DC1D54">
      <w:pPr>
        <w:spacing w:line="360" w:lineRule="auto"/>
        <w:jc w:val="both"/>
        <w:rPr>
          <w:rFonts w:cstheme="minorHAnsi"/>
        </w:rPr>
      </w:pPr>
      <w:r w:rsidRPr="00DD0B95">
        <w:rPr>
          <w:rFonts w:cstheme="minorHAnsi"/>
        </w:rPr>
        <w:t>Ἀπό τίς πολλές Τοπικές Συνόδους πού συγκροτήθηκαν στήν Α΄ χιλιετία, ἡ Πενθέκτη Οἰκουμενική Σύνοδος (691 μ.Χ.) ἐπέλεξε, σύμφωνα μέ τό θεολογικό τους περιεχόμενο, νά περιβάλει μέ οἰκουμενικό κύρος καί ἰσχύ μόνο τούς κανόνες δέκα (10) Τοπικῶν Συνόδων, ἤτοι :</w:t>
      </w:r>
    </w:p>
    <w:p w14:paraId="20577B07" w14:textId="77777777" w:rsidR="00DC1D54" w:rsidRPr="00DD0B95" w:rsidRDefault="00DC1D54" w:rsidP="00673380">
      <w:pPr>
        <w:widowControl w:val="0"/>
        <w:numPr>
          <w:ilvl w:val="0"/>
          <w:numId w:val="4"/>
        </w:numPr>
        <w:spacing w:after="0" w:line="288" w:lineRule="auto"/>
        <w:jc w:val="both"/>
        <w:rPr>
          <w:rFonts w:cstheme="minorHAnsi"/>
          <w:bCs/>
        </w:rPr>
      </w:pPr>
      <w:r w:rsidRPr="00DD0B95">
        <w:rPr>
          <w:rFonts w:cstheme="minorHAnsi"/>
        </w:rPr>
        <w:t>τῆς ἐν Ἀγκύρᾳ (314 μ.Χ.)</w:t>
      </w:r>
      <w:r w:rsidRPr="00DD0B95">
        <w:rPr>
          <w:rFonts w:cstheme="minorHAnsi"/>
        </w:rPr>
        <w:tab/>
      </w:r>
      <w:r w:rsidRPr="00DD0B95">
        <w:rPr>
          <w:rFonts w:cstheme="minorHAnsi"/>
        </w:rPr>
        <w:tab/>
      </w:r>
      <w:r w:rsidRPr="00DD0B95">
        <w:rPr>
          <w:rFonts w:cstheme="minorHAnsi"/>
        </w:rPr>
        <w:tab/>
        <w:t xml:space="preserve">      Κανόνες</w:t>
      </w:r>
      <w:r w:rsidRPr="00DD0B95">
        <w:rPr>
          <w:rFonts w:cstheme="minorHAnsi"/>
        </w:rPr>
        <w:tab/>
      </w:r>
      <w:r w:rsidRPr="00DD0B95">
        <w:rPr>
          <w:rFonts w:cstheme="minorHAnsi"/>
        </w:rPr>
        <w:tab/>
        <w:t>25</w:t>
      </w:r>
    </w:p>
    <w:p w14:paraId="57178126" w14:textId="77777777" w:rsidR="00DC1D54" w:rsidRPr="00DD0B95" w:rsidRDefault="00DC1D54" w:rsidP="00673380">
      <w:pPr>
        <w:widowControl w:val="0"/>
        <w:numPr>
          <w:ilvl w:val="0"/>
          <w:numId w:val="4"/>
        </w:numPr>
        <w:spacing w:after="0" w:line="288" w:lineRule="auto"/>
        <w:jc w:val="both"/>
        <w:rPr>
          <w:rFonts w:cstheme="minorHAnsi"/>
        </w:rPr>
      </w:pPr>
      <w:r w:rsidRPr="00DD0B95">
        <w:rPr>
          <w:rFonts w:cstheme="minorHAnsi"/>
        </w:rPr>
        <w:t>τῆς ἐν Νεοκαισαρείᾳ (319 μ.Χ.)</w:t>
      </w:r>
      <w:r w:rsidRPr="00DD0B95">
        <w:rPr>
          <w:rFonts w:cstheme="minorHAnsi"/>
        </w:rPr>
        <w:tab/>
      </w:r>
      <w:r w:rsidRPr="00DD0B95">
        <w:rPr>
          <w:rFonts w:cstheme="minorHAnsi"/>
        </w:rPr>
        <w:tab/>
      </w:r>
      <w:r w:rsidRPr="00DD0B95">
        <w:rPr>
          <w:rFonts w:cstheme="minorHAnsi"/>
        </w:rPr>
        <w:tab/>
        <w:t>»</w:t>
      </w:r>
      <w:r w:rsidRPr="00DD0B95">
        <w:rPr>
          <w:rFonts w:cstheme="minorHAnsi"/>
        </w:rPr>
        <w:tab/>
      </w:r>
      <w:r w:rsidRPr="00DD0B95">
        <w:rPr>
          <w:rFonts w:cstheme="minorHAnsi"/>
        </w:rPr>
        <w:tab/>
        <w:t>15</w:t>
      </w:r>
    </w:p>
    <w:p w14:paraId="3BC28531" w14:textId="77777777" w:rsidR="00DC1D54" w:rsidRPr="00DD0B95" w:rsidRDefault="00DC1D54" w:rsidP="00673380">
      <w:pPr>
        <w:widowControl w:val="0"/>
        <w:numPr>
          <w:ilvl w:val="0"/>
          <w:numId w:val="4"/>
        </w:numPr>
        <w:spacing w:after="0" w:line="288" w:lineRule="auto"/>
        <w:jc w:val="both"/>
        <w:rPr>
          <w:rFonts w:cstheme="minorHAnsi"/>
        </w:rPr>
      </w:pPr>
      <w:r w:rsidRPr="00DD0B95">
        <w:rPr>
          <w:rFonts w:cstheme="minorHAnsi"/>
        </w:rPr>
        <w:t>τῆς ἐν Γάγγρᾳ (340 μ.Χ.)</w:t>
      </w:r>
      <w:r w:rsidRPr="00DD0B95">
        <w:rPr>
          <w:rFonts w:cstheme="minorHAnsi"/>
        </w:rPr>
        <w:tab/>
      </w:r>
      <w:r w:rsidRPr="00DD0B95">
        <w:rPr>
          <w:rFonts w:cstheme="minorHAnsi"/>
        </w:rPr>
        <w:tab/>
      </w:r>
      <w:r w:rsidRPr="00DD0B95">
        <w:rPr>
          <w:rFonts w:cstheme="minorHAnsi"/>
        </w:rPr>
        <w:tab/>
      </w:r>
      <w:r w:rsidRPr="00DD0B95">
        <w:rPr>
          <w:rFonts w:cstheme="minorHAnsi"/>
        </w:rPr>
        <w:tab/>
        <w:t>»</w:t>
      </w:r>
      <w:r w:rsidRPr="00DD0B95">
        <w:rPr>
          <w:rFonts w:cstheme="minorHAnsi"/>
        </w:rPr>
        <w:tab/>
      </w:r>
      <w:r w:rsidRPr="00DD0B95">
        <w:rPr>
          <w:rFonts w:cstheme="minorHAnsi"/>
        </w:rPr>
        <w:tab/>
        <w:t>21</w:t>
      </w:r>
    </w:p>
    <w:p w14:paraId="307C8257" w14:textId="77777777" w:rsidR="00DC1D54" w:rsidRPr="00DD0B95" w:rsidRDefault="00DC1D54" w:rsidP="00673380">
      <w:pPr>
        <w:widowControl w:val="0"/>
        <w:numPr>
          <w:ilvl w:val="0"/>
          <w:numId w:val="4"/>
        </w:numPr>
        <w:spacing w:after="0" w:line="288" w:lineRule="auto"/>
        <w:jc w:val="both"/>
        <w:rPr>
          <w:rFonts w:cstheme="minorHAnsi"/>
        </w:rPr>
      </w:pPr>
      <w:r w:rsidRPr="00DD0B95">
        <w:rPr>
          <w:rFonts w:cstheme="minorHAnsi"/>
        </w:rPr>
        <w:t>τῆς ἐν Ἀντιοχείᾳ (341 μ.Χ.)</w:t>
      </w:r>
      <w:r w:rsidRPr="00DD0B95">
        <w:rPr>
          <w:rFonts w:cstheme="minorHAnsi"/>
        </w:rPr>
        <w:tab/>
      </w:r>
      <w:r w:rsidRPr="00DD0B95">
        <w:rPr>
          <w:rFonts w:cstheme="minorHAnsi"/>
        </w:rPr>
        <w:tab/>
      </w:r>
      <w:r w:rsidRPr="00DD0B95">
        <w:rPr>
          <w:rFonts w:cstheme="minorHAnsi"/>
        </w:rPr>
        <w:tab/>
      </w:r>
      <w:r w:rsidRPr="00DD0B95">
        <w:rPr>
          <w:rFonts w:cstheme="minorHAnsi"/>
        </w:rPr>
        <w:tab/>
        <w:t>»</w:t>
      </w:r>
      <w:r w:rsidRPr="00DD0B95">
        <w:rPr>
          <w:rFonts w:cstheme="minorHAnsi"/>
        </w:rPr>
        <w:tab/>
      </w:r>
      <w:r w:rsidRPr="00DD0B95">
        <w:rPr>
          <w:rFonts w:cstheme="minorHAnsi"/>
        </w:rPr>
        <w:tab/>
        <w:t>25</w:t>
      </w:r>
    </w:p>
    <w:p w14:paraId="33A11FC5" w14:textId="77777777" w:rsidR="00DC1D54" w:rsidRPr="00DD0B95" w:rsidRDefault="00DC1D54" w:rsidP="00673380">
      <w:pPr>
        <w:widowControl w:val="0"/>
        <w:numPr>
          <w:ilvl w:val="0"/>
          <w:numId w:val="4"/>
        </w:numPr>
        <w:spacing w:after="0" w:line="288" w:lineRule="auto"/>
        <w:jc w:val="both"/>
        <w:rPr>
          <w:rFonts w:cstheme="minorHAnsi"/>
        </w:rPr>
      </w:pPr>
      <w:r w:rsidRPr="00DD0B95">
        <w:rPr>
          <w:rFonts w:cstheme="minorHAnsi"/>
        </w:rPr>
        <w:t>τῆς ἐν Σαρδικῇ (347 μ.Χ.)</w:t>
      </w:r>
      <w:r w:rsidRPr="00DD0B95">
        <w:rPr>
          <w:rFonts w:cstheme="minorHAnsi"/>
        </w:rPr>
        <w:tab/>
      </w:r>
      <w:r w:rsidRPr="00DD0B95">
        <w:rPr>
          <w:rFonts w:cstheme="minorHAnsi"/>
        </w:rPr>
        <w:tab/>
      </w:r>
      <w:r w:rsidRPr="00DD0B95">
        <w:rPr>
          <w:rFonts w:cstheme="minorHAnsi"/>
        </w:rPr>
        <w:tab/>
      </w:r>
      <w:r w:rsidRPr="00DD0B95">
        <w:rPr>
          <w:rFonts w:cstheme="minorHAnsi"/>
        </w:rPr>
        <w:tab/>
        <w:t>»</w:t>
      </w:r>
      <w:r w:rsidRPr="00DD0B95">
        <w:rPr>
          <w:rFonts w:cstheme="minorHAnsi"/>
        </w:rPr>
        <w:tab/>
      </w:r>
      <w:r w:rsidRPr="00DD0B95">
        <w:rPr>
          <w:rFonts w:cstheme="minorHAnsi"/>
        </w:rPr>
        <w:tab/>
        <w:t>21</w:t>
      </w:r>
    </w:p>
    <w:p w14:paraId="474C8C14" w14:textId="77777777" w:rsidR="00DC1D54" w:rsidRPr="00DD0B95" w:rsidRDefault="00DC1D54" w:rsidP="00673380">
      <w:pPr>
        <w:widowControl w:val="0"/>
        <w:numPr>
          <w:ilvl w:val="0"/>
          <w:numId w:val="4"/>
        </w:numPr>
        <w:spacing w:after="0" w:line="288" w:lineRule="auto"/>
        <w:jc w:val="both"/>
        <w:rPr>
          <w:rFonts w:cstheme="minorHAnsi"/>
        </w:rPr>
      </w:pPr>
      <w:r w:rsidRPr="00DD0B95">
        <w:rPr>
          <w:rFonts w:cstheme="minorHAnsi"/>
          <w:bCs/>
        </w:rPr>
        <w:t xml:space="preserve">τῆς ἐν Λαοδικείᾳ (380 μ.Χ.) </w:t>
      </w:r>
      <w:r w:rsidRPr="00DD0B95">
        <w:rPr>
          <w:rFonts w:cstheme="minorHAnsi"/>
          <w:bCs/>
        </w:rPr>
        <w:tab/>
      </w:r>
      <w:r w:rsidRPr="00DD0B95">
        <w:rPr>
          <w:rFonts w:cstheme="minorHAnsi"/>
          <w:bCs/>
        </w:rPr>
        <w:tab/>
      </w:r>
      <w:r w:rsidRPr="00DD0B95">
        <w:rPr>
          <w:rFonts w:cstheme="minorHAnsi"/>
          <w:bCs/>
        </w:rPr>
        <w:tab/>
        <w:t>»</w:t>
      </w:r>
      <w:r w:rsidRPr="00DD0B95">
        <w:rPr>
          <w:rFonts w:cstheme="minorHAnsi"/>
          <w:bCs/>
        </w:rPr>
        <w:tab/>
      </w:r>
      <w:r w:rsidRPr="00DD0B95">
        <w:rPr>
          <w:rFonts w:cstheme="minorHAnsi"/>
          <w:bCs/>
        </w:rPr>
        <w:tab/>
        <w:t>60</w:t>
      </w:r>
    </w:p>
    <w:p w14:paraId="5EA6A7FE" w14:textId="77777777" w:rsidR="00DC1D54" w:rsidRPr="00DD0B95" w:rsidRDefault="00DC1D54" w:rsidP="00673380">
      <w:pPr>
        <w:widowControl w:val="0"/>
        <w:numPr>
          <w:ilvl w:val="0"/>
          <w:numId w:val="4"/>
        </w:numPr>
        <w:spacing w:after="0" w:line="288" w:lineRule="auto"/>
        <w:jc w:val="both"/>
        <w:rPr>
          <w:rFonts w:cstheme="minorHAnsi"/>
          <w:bCs/>
        </w:rPr>
      </w:pPr>
      <w:r w:rsidRPr="00DD0B95">
        <w:rPr>
          <w:rFonts w:cstheme="minorHAnsi"/>
          <w:bCs/>
        </w:rPr>
        <w:t>τῆς ἐν Κωνσταντινουπόλει (394 μ.Χ.)</w:t>
      </w:r>
      <w:r w:rsidRPr="00DD0B95">
        <w:rPr>
          <w:rFonts w:cstheme="minorHAnsi"/>
          <w:bCs/>
        </w:rPr>
        <w:tab/>
      </w:r>
      <w:r w:rsidRPr="00DD0B95">
        <w:rPr>
          <w:rFonts w:cstheme="minorHAnsi"/>
          <w:bCs/>
        </w:rPr>
        <w:tab/>
        <w:t>»</w:t>
      </w:r>
      <w:r w:rsidRPr="00DD0B95">
        <w:rPr>
          <w:rFonts w:cstheme="minorHAnsi"/>
          <w:bCs/>
        </w:rPr>
        <w:tab/>
      </w:r>
      <w:r w:rsidRPr="00DD0B95">
        <w:rPr>
          <w:rFonts w:cstheme="minorHAnsi"/>
          <w:bCs/>
        </w:rPr>
        <w:tab/>
        <w:t>1</w:t>
      </w:r>
    </w:p>
    <w:p w14:paraId="3A87951D" w14:textId="77777777" w:rsidR="00DC1D54" w:rsidRPr="00DD0B95" w:rsidRDefault="00DC1D54" w:rsidP="00673380">
      <w:pPr>
        <w:widowControl w:val="0"/>
        <w:numPr>
          <w:ilvl w:val="0"/>
          <w:numId w:val="4"/>
        </w:numPr>
        <w:spacing w:after="0" w:line="288" w:lineRule="auto"/>
        <w:jc w:val="both"/>
        <w:rPr>
          <w:rFonts w:cstheme="minorHAnsi"/>
          <w:bCs/>
        </w:rPr>
      </w:pPr>
      <w:r w:rsidRPr="00DD0B95">
        <w:rPr>
          <w:rFonts w:cstheme="minorHAnsi"/>
          <w:bCs/>
        </w:rPr>
        <w:t>τῆς ἐν Καρθαγένῃ (419 μ.Χ.)</w:t>
      </w:r>
      <w:r w:rsidRPr="00DD0B95">
        <w:rPr>
          <w:rFonts w:cstheme="minorHAnsi"/>
          <w:bCs/>
        </w:rPr>
        <w:tab/>
      </w:r>
      <w:r w:rsidRPr="00DD0B95">
        <w:rPr>
          <w:rFonts w:cstheme="minorHAnsi"/>
          <w:bCs/>
        </w:rPr>
        <w:tab/>
      </w:r>
      <w:r w:rsidRPr="00DD0B95">
        <w:rPr>
          <w:rFonts w:cstheme="minorHAnsi"/>
          <w:bCs/>
        </w:rPr>
        <w:tab/>
        <w:t>»</w:t>
      </w:r>
      <w:r w:rsidRPr="00DD0B95">
        <w:rPr>
          <w:rFonts w:cstheme="minorHAnsi"/>
          <w:bCs/>
        </w:rPr>
        <w:tab/>
      </w:r>
      <w:r w:rsidRPr="00DD0B95">
        <w:rPr>
          <w:rFonts w:cstheme="minorHAnsi"/>
          <w:bCs/>
        </w:rPr>
        <w:tab/>
        <w:t>133</w:t>
      </w:r>
    </w:p>
    <w:p w14:paraId="7E704B34" w14:textId="77777777" w:rsidR="00DC1D54" w:rsidRPr="00DD0B95" w:rsidRDefault="00DC1D54" w:rsidP="00673380">
      <w:pPr>
        <w:widowControl w:val="0"/>
        <w:numPr>
          <w:ilvl w:val="0"/>
          <w:numId w:val="4"/>
        </w:numPr>
        <w:spacing w:after="0" w:line="288" w:lineRule="auto"/>
        <w:jc w:val="both"/>
        <w:rPr>
          <w:rFonts w:cstheme="minorHAnsi"/>
          <w:bCs/>
        </w:rPr>
      </w:pPr>
      <w:r w:rsidRPr="00DD0B95">
        <w:rPr>
          <w:rFonts w:cstheme="minorHAnsi"/>
          <w:bCs/>
        </w:rPr>
        <w:t>τῆς ἐν ΚΠόλει Πρωτοδευτέρ</w:t>
      </w:r>
      <w:r w:rsidRPr="00DD0B95">
        <w:rPr>
          <w:rFonts w:cstheme="minorHAnsi"/>
        </w:rPr>
        <w:t>ας</w:t>
      </w:r>
      <w:r w:rsidRPr="00DD0B95">
        <w:rPr>
          <w:rFonts w:cstheme="minorHAnsi"/>
          <w:bCs/>
        </w:rPr>
        <w:t xml:space="preserve"> (</w:t>
      </w:r>
      <w:r w:rsidRPr="00DD0B95">
        <w:rPr>
          <w:rFonts w:cstheme="minorHAnsi"/>
        </w:rPr>
        <w:t>861 μ.Χ.)</w:t>
      </w:r>
      <w:r w:rsidRPr="00DD0B95">
        <w:rPr>
          <w:rFonts w:cstheme="minorHAnsi"/>
        </w:rPr>
        <w:tab/>
      </w:r>
      <w:r w:rsidRPr="00DD0B95">
        <w:rPr>
          <w:rFonts w:cstheme="minorHAnsi"/>
        </w:rPr>
        <w:tab/>
      </w:r>
      <w:r w:rsidRPr="00DD0B95">
        <w:rPr>
          <w:rFonts w:cstheme="minorHAnsi"/>
          <w:bCs/>
        </w:rPr>
        <w:t>»</w:t>
      </w:r>
      <w:r w:rsidRPr="00DD0B95">
        <w:rPr>
          <w:rFonts w:cstheme="minorHAnsi"/>
        </w:rPr>
        <w:tab/>
      </w:r>
      <w:r w:rsidRPr="00DD0B95">
        <w:rPr>
          <w:rFonts w:cstheme="minorHAnsi"/>
        </w:rPr>
        <w:tab/>
      </w:r>
      <w:r w:rsidRPr="00DD0B95">
        <w:rPr>
          <w:rFonts w:cstheme="minorHAnsi"/>
          <w:bCs/>
        </w:rPr>
        <w:t>17</w:t>
      </w:r>
    </w:p>
    <w:p w14:paraId="2A38CD3E" w14:textId="4BE96D03" w:rsidR="00DC1D54" w:rsidRPr="00DD0B95" w:rsidRDefault="00DC1D54" w:rsidP="00673380">
      <w:pPr>
        <w:widowControl w:val="0"/>
        <w:numPr>
          <w:ilvl w:val="0"/>
          <w:numId w:val="4"/>
        </w:numPr>
        <w:spacing w:after="0" w:line="288" w:lineRule="auto"/>
        <w:jc w:val="both"/>
        <w:rPr>
          <w:rFonts w:cstheme="minorHAnsi"/>
          <w:bCs/>
        </w:rPr>
      </w:pPr>
      <w:r w:rsidRPr="00DD0B95">
        <w:rPr>
          <w:rFonts w:cstheme="minorHAnsi"/>
          <w:bCs/>
        </w:rPr>
        <w:t>τῆς ἐν ΚΠόλει Ἁγίας Σοφίας (879/880 μ.Χ.)</w:t>
      </w:r>
      <w:r w:rsidRPr="00DD0B95">
        <w:rPr>
          <w:rFonts w:cstheme="minorHAnsi"/>
        </w:rPr>
        <w:tab/>
      </w:r>
      <w:r w:rsidRPr="00DD0B95">
        <w:rPr>
          <w:rFonts w:cstheme="minorHAnsi"/>
          <w:bCs/>
        </w:rPr>
        <w:t>»</w:t>
      </w:r>
      <w:r w:rsidRPr="00DD0B95">
        <w:rPr>
          <w:rFonts w:cstheme="minorHAnsi"/>
        </w:rPr>
        <w:tab/>
      </w:r>
      <w:r w:rsidRPr="00DD0B95">
        <w:rPr>
          <w:rFonts w:cstheme="minorHAnsi"/>
        </w:rPr>
        <w:tab/>
      </w:r>
      <w:r w:rsidRPr="00DD0B95">
        <w:rPr>
          <w:rFonts w:cstheme="minorHAnsi"/>
          <w:bCs/>
        </w:rPr>
        <w:t>3</w:t>
      </w:r>
      <w:r w:rsidRPr="00DD0B95">
        <w:rPr>
          <w:rFonts w:cstheme="minorHAnsi"/>
          <w:bCs/>
        </w:rPr>
        <w:br/>
      </w:r>
    </w:p>
    <w:p w14:paraId="6026963E" w14:textId="70EF1BFD" w:rsidR="00DC1D54" w:rsidRPr="00DD0B95" w:rsidRDefault="00DC1D54" w:rsidP="00DC1D54">
      <w:pPr>
        <w:spacing w:line="360" w:lineRule="auto"/>
        <w:jc w:val="both"/>
        <w:rPr>
          <w:rFonts w:cstheme="minorHAnsi"/>
        </w:rPr>
      </w:pPr>
      <w:r w:rsidRPr="00DD0B95">
        <w:rPr>
          <w:rFonts w:cstheme="minorHAnsi"/>
          <w:lang w:val="en-US"/>
        </w:rPr>
        <w:t>O</w:t>
      </w:r>
      <w:r w:rsidRPr="00DD0B95">
        <w:rPr>
          <w:rFonts w:cstheme="minorHAnsi"/>
        </w:rPr>
        <w:t xml:space="preserve">ἱ Κανόνες αὐτοί ἔχουν ὑπερ-τοπικό κύρος καί ἰσχύ καί ἐντάσσονται στό </w:t>
      </w:r>
      <w:r w:rsidRPr="00DD0B95">
        <w:rPr>
          <w:rFonts w:cstheme="minorHAnsi"/>
          <w:lang w:val="en-US"/>
        </w:rPr>
        <w:t>Corpus</w:t>
      </w:r>
      <w:r w:rsidRPr="00DD0B95">
        <w:rPr>
          <w:rFonts w:cstheme="minorHAnsi"/>
        </w:rPr>
        <w:t xml:space="preserve"> </w:t>
      </w:r>
      <w:r w:rsidRPr="00DD0B95">
        <w:rPr>
          <w:rFonts w:cstheme="minorHAnsi"/>
          <w:lang w:val="en-US"/>
        </w:rPr>
        <w:t>canonum</w:t>
      </w:r>
      <w:r w:rsidRPr="00DD0B95">
        <w:rPr>
          <w:rFonts w:cstheme="minorHAnsi"/>
        </w:rPr>
        <w:t xml:space="preserve"> τῆς Ὀρθοδόξου Ἐκκλησίας, πού διαμορφώθηκε ἀπό τόν ἱερό Φώτιο στα 883. Μάλιστα, ὅλοι οἱ παραπάνω Κανόνες περιελήφθησαν ἐξ ἀρχῆς σέ ὅλες τις μεταγενέστερες Κανονικές Συλλογές.</w:t>
      </w:r>
    </w:p>
    <w:p w14:paraId="638E2119" w14:textId="5507DA9D" w:rsidR="00182D69" w:rsidRPr="00DD0B95" w:rsidRDefault="00DC1D54" w:rsidP="00DC1D54">
      <w:pPr>
        <w:spacing w:line="360" w:lineRule="auto"/>
        <w:jc w:val="both"/>
        <w:rPr>
          <w:rFonts w:cstheme="minorHAnsi"/>
        </w:rPr>
      </w:pPr>
      <w:r w:rsidRPr="00DD0B95">
        <w:rPr>
          <w:rFonts w:cstheme="minorHAnsi"/>
        </w:rPr>
        <w:t>Οἱ παραπάνω Τοπικές Σύνοδοι διατύπωσαν Κανόνες πού ἔγιναν καθολικά ἀποδεκτοί ἀπό τήν Ἐκκλησία. Συγκλήθηκαν τόσο σέ μιά πολύ πρώιμη φάση τῆς ἐκκλησιαστικῆς ἱστορίας (οἱ πρῶτες ἑπτά), πρίν καλά-καλά ἡ Ἐκκλησία βγεῖ ἀπό τούς διωγμούς καί κατορθώσει νά ἀποκτήσει ἕνα ὁλοκληρωμένο θεσμικό πλαίσιο λειτουργίας, ὅσο και σε μία δύσκολη καμπή τῶν διεκκλησιαστικῶν σχέσεων (οἱ δύο τελευταῖες). Οἱ παραπάνω Τοπικές Σύνοδοι συγκλήθηκαν σέ συγκεκριμένους τόπους γιά νά ἀντιμετωπίσουν συγκεκριμένα προβλήματα πού ἀπασχολοῦσαν τίς Τοπικές Ἐκκλησίες. Οἱ ἀποφάσεις πού πάρθηκαν καί οἱ Κανόνες πού θεσπίστηκαν ἀπό αὐτές ἔχουν ἰδιαίτερη ἀξία, διότι ἀποτελοῦν τά πρῶτα δείγματα θεσμικῆς και κανονικῆς διοργανώσεως τῆς Ἐκκλησίας. Ἡ καθολική ἀποδοχή τῶν Κανονικῶν ἀποφάσεων τῶν παραπάνω Συνόδων ἔγκειται στό γεγονός ὅτι ἀκολούθησαν τήν ἀποστολική παράδοση, ἔτσι ὅπως εἶχε διαμορφωθεῖ μέχρι ἐκείνη τή στιγμή, καί στηρίχθηκαν στούς Ἀποστολικούς Κανόνες (οἱ πρῶτες ἑπτά), πού ἤδη ἦταν γνωστοί στήν Ἐκκλησία.</w:t>
      </w:r>
      <w:r w:rsidR="00182D69" w:rsidRPr="00DD0B95">
        <w:rPr>
          <w:rFonts w:cstheme="minorHAnsi"/>
        </w:rPr>
        <w:br w:type="page"/>
      </w:r>
    </w:p>
    <w:p w14:paraId="5818A068" w14:textId="77777777" w:rsidR="00DC1D54" w:rsidRPr="00DD0B95" w:rsidRDefault="00DC1D54" w:rsidP="00DC1D54">
      <w:pPr>
        <w:spacing w:line="280" w:lineRule="exact"/>
        <w:ind w:left="454" w:hanging="454"/>
        <w:jc w:val="both"/>
        <w:rPr>
          <w:rFonts w:cstheme="minorHAnsi"/>
          <w:sz w:val="24"/>
          <w:szCs w:val="24"/>
        </w:rPr>
      </w:pPr>
    </w:p>
    <w:p w14:paraId="43CEA965" w14:textId="77777777" w:rsidR="00DC1D54" w:rsidRPr="00DD0B95" w:rsidRDefault="00DC1D54" w:rsidP="00DD0B95">
      <w:pPr>
        <w:pStyle w:val="1"/>
        <w:rPr>
          <w:rFonts w:asciiTheme="minorHAnsi" w:hAnsiTheme="minorHAnsi" w:cstheme="minorHAnsi"/>
        </w:rPr>
      </w:pPr>
      <w:bookmarkStart w:id="8" w:name="_Toc430087080"/>
      <w:r w:rsidRPr="00DD0B95">
        <w:rPr>
          <w:rFonts w:asciiTheme="minorHAnsi" w:hAnsiTheme="minorHAnsi" w:cstheme="minorHAnsi"/>
        </w:rPr>
        <w:t>Οἱ Τοπικὲς Σύνοδοι</w:t>
      </w:r>
      <w:bookmarkEnd w:id="8"/>
    </w:p>
    <w:p w14:paraId="6A456BF1" w14:textId="77777777" w:rsidR="00DC1D54" w:rsidRPr="00DD0B95" w:rsidRDefault="00DC1D54" w:rsidP="00DC1D54">
      <w:pPr>
        <w:spacing w:line="280" w:lineRule="exact"/>
        <w:jc w:val="center"/>
        <w:rPr>
          <w:rFonts w:cstheme="minorHAnsi"/>
          <w:b/>
          <w:i/>
          <w:sz w:val="26"/>
          <w:szCs w:val="26"/>
        </w:rPr>
      </w:pPr>
    </w:p>
    <w:p w14:paraId="044AFE1B" w14:textId="77777777" w:rsidR="00DC1D54" w:rsidRPr="00DD0B95" w:rsidRDefault="00DC1D54" w:rsidP="00DC1D54">
      <w:pPr>
        <w:spacing w:line="280" w:lineRule="exact"/>
        <w:jc w:val="center"/>
        <w:rPr>
          <w:rFonts w:cstheme="minorHAnsi"/>
          <w:b/>
          <w:i/>
          <w:sz w:val="26"/>
          <w:szCs w:val="26"/>
        </w:rPr>
      </w:pPr>
    </w:p>
    <w:p w14:paraId="4C030775"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Ἡ ἐν Ἀγκύρᾳ Σύνοδος </w:t>
      </w:r>
      <w:r w:rsidRPr="00DD0B95">
        <w:rPr>
          <w:rFonts w:cstheme="minorHAnsi"/>
          <w:b/>
          <w:sz w:val="24"/>
          <w:szCs w:val="24"/>
        </w:rPr>
        <w:t>(314)</w:t>
      </w:r>
    </w:p>
    <w:p w14:paraId="2B41EF71"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Ἡ ἐν Νεοκαισαρείᾳ Σύνοδος</w:t>
      </w:r>
      <w:r w:rsidRPr="00DD0B95">
        <w:rPr>
          <w:rFonts w:cstheme="minorHAnsi"/>
          <w:b/>
          <w:sz w:val="24"/>
          <w:szCs w:val="24"/>
        </w:rPr>
        <w:t xml:space="preserve"> (~319)</w:t>
      </w:r>
    </w:p>
    <w:p w14:paraId="1B8B9706"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Ἡ ἐν Γάγγρᾳ Σύνοδος</w:t>
      </w:r>
      <w:r w:rsidRPr="00DD0B95">
        <w:rPr>
          <w:rFonts w:cstheme="minorHAnsi"/>
          <w:b/>
          <w:sz w:val="24"/>
          <w:szCs w:val="24"/>
        </w:rPr>
        <w:t xml:space="preserve"> (~340)</w:t>
      </w:r>
    </w:p>
    <w:p w14:paraId="552D73E8"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Ἡ ἐν Ἀντιοχείᾳ Σύνοδος</w:t>
      </w:r>
      <w:r w:rsidRPr="00DD0B95">
        <w:rPr>
          <w:rFonts w:cstheme="minorHAnsi"/>
          <w:b/>
          <w:sz w:val="24"/>
          <w:szCs w:val="24"/>
        </w:rPr>
        <w:t xml:space="preserve"> (341)</w:t>
      </w:r>
    </w:p>
    <w:p w14:paraId="4BC463FF"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Ἡ ἐν Σαρδικῇ Σύνοδος</w:t>
      </w:r>
      <w:r w:rsidRPr="00DD0B95">
        <w:rPr>
          <w:rFonts w:cstheme="minorHAnsi"/>
          <w:b/>
          <w:sz w:val="24"/>
          <w:szCs w:val="24"/>
        </w:rPr>
        <w:t xml:space="preserve"> (343)</w:t>
      </w:r>
    </w:p>
    <w:p w14:paraId="483D09E0"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Ἡ ἐν Λαοδικείᾳ Σύνοδος</w:t>
      </w:r>
      <w:r w:rsidRPr="00DD0B95">
        <w:rPr>
          <w:rFonts w:cstheme="minorHAnsi"/>
          <w:b/>
          <w:sz w:val="24"/>
          <w:szCs w:val="24"/>
        </w:rPr>
        <w:t xml:space="preserve"> (~380)</w:t>
      </w:r>
    </w:p>
    <w:p w14:paraId="68B0A0DA"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Ἡ ἐν Κωνσταντινουπόλει Σύνοδος</w:t>
      </w:r>
      <w:r w:rsidRPr="00DD0B95">
        <w:rPr>
          <w:rFonts w:cstheme="minorHAnsi"/>
          <w:b/>
          <w:sz w:val="24"/>
          <w:szCs w:val="24"/>
        </w:rPr>
        <w:t xml:space="preserve"> (394)</w:t>
      </w:r>
    </w:p>
    <w:p w14:paraId="5B17BA2A" w14:textId="77777777" w:rsidR="00DC1D54" w:rsidRPr="00DD0B95" w:rsidRDefault="00DC1D54" w:rsidP="00DC1D54">
      <w:pPr>
        <w:spacing w:line="320" w:lineRule="exact"/>
        <w:ind w:left="851" w:hanging="284"/>
        <w:jc w:val="both"/>
        <w:rPr>
          <w:rFonts w:cstheme="minorHAnsi"/>
          <w:b/>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Ἡ ἐν Καρθαγένῃ Σύνοδος</w:t>
      </w:r>
      <w:r w:rsidRPr="00DD0B95">
        <w:rPr>
          <w:rFonts w:cstheme="minorHAnsi"/>
          <w:b/>
          <w:sz w:val="24"/>
          <w:szCs w:val="24"/>
        </w:rPr>
        <w:t xml:space="preserve"> (419)</w:t>
      </w:r>
    </w:p>
    <w:p w14:paraId="384DB779"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Ἡ Πρωτοδευτέρα (ἐν Κωνσταντινουπόλει) Σύνοδος </w:t>
      </w:r>
      <w:r w:rsidRPr="00DD0B95">
        <w:rPr>
          <w:rFonts w:cstheme="minorHAnsi"/>
          <w:b/>
          <w:sz w:val="24"/>
          <w:szCs w:val="24"/>
        </w:rPr>
        <w:t>(861)</w:t>
      </w:r>
    </w:p>
    <w:p w14:paraId="18846B1C" w14:textId="77777777" w:rsidR="00DC1D54" w:rsidRPr="00DD0B95" w:rsidRDefault="00DC1D54" w:rsidP="00DC1D54">
      <w:pPr>
        <w:spacing w:line="320" w:lineRule="exact"/>
        <w:ind w:left="851"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Ἡ ἐν τῇ Ἁγίᾳ Σοφίᾳ (ἐν Κωνσταντινουπόλει) Σύνοδος </w:t>
      </w:r>
      <w:r w:rsidRPr="00DD0B95">
        <w:rPr>
          <w:rFonts w:cstheme="minorHAnsi"/>
          <w:b/>
          <w:sz w:val="24"/>
          <w:szCs w:val="24"/>
        </w:rPr>
        <w:t>(879/880)</w:t>
      </w:r>
    </w:p>
    <w:p w14:paraId="2B0DD5F5" w14:textId="77777777" w:rsidR="00DC1D54" w:rsidRPr="00DD0B95" w:rsidRDefault="00DC1D54" w:rsidP="00DC1D54">
      <w:pPr>
        <w:rPr>
          <w:rFonts w:cstheme="minorHAnsi"/>
          <w:sz w:val="24"/>
          <w:szCs w:val="24"/>
        </w:rPr>
      </w:pPr>
    </w:p>
    <w:p w14:paraId="20A94F7A" w14:textId="77777777" w:rsidR="00DC1D54" w:rsidRPr="00DD0B95" w:rsidRDefault="00DC1D54" w:rsidP="00DC1D54">
      <w:pPr>
        <w:rPr>
          <w:rFonts w:cstheme="minorHAnsi"/>
          <w:sz w:val="24"/>
          <w:szCs w:val="24"/>
        </w:rPr>
      </w:pPr>
    </w:p>
    <w:p w14:paraId="0DDAC9BD" w14:textId="77777777" w:rsidR="00DD0B95" w:rsidRPr="00DD0B95" w:rsidRDefault="00DD0B95" w:rsidP="00DC1D54">
      <w:pPr>
        <w:rPr>
          <w:rFonts w:cstheme="minorHAnsi"/>
          <w:sz w:val="24"/>
          <w:szCs w:val="24"/>
        </w:rPr>
      </w:pPr>
    </w:p>
    <w:p w14:paraId="1D7A0F42" w14:textId="77777777" w:rsidR="00DD0B95" w:rsidRPr="00DD0B95" w:rsidRDefault="00DD0B95" w:rsidP="00DC1D54">
      <w:pPr>
        <w:rPr>
          <w:rFonts w:cstheme="minorHAnsi"/>
          <w:sz w:val="24"/>
          <w:szCs w:val="24"/>
        </w:rPr>
      </w:pPr>
    </w:p>
    <w:p w14:paraId="6EA82845" w14:textId="77777777" w:rsidR="00DD0B95" w:rsidRPr="00DD0B95" w:rsidRDefault="00DD0B95" w:rsidP="00DC1D54">
      <w:pPr>
        <w:rPr>
          <w:rFonts w:cstheme="minorHAnsi"/>
          <w:sz w:val="24"/>
          <w:szCs w:val="24"/>
        </w:rPr>
      </w:pPr>
    </w:p>
    <w:p w14:paraId="441DE257" w14:textId="77777777" w:rsidR="00DD0B95" w:rsidRPr="00DD0B95" w:rsidRDefault="00DD0B95" w:rsidP="00DC1D54">
      <w:pPr>
        <w:rPr>
          <w:rFonts w:cstheme="minorHAnsi"/>
          <w:sz w:val="24"/>
          <w:szCs w:val="24"/>
        </w:rPr>
      </w:pPr>
    </w:p>
    <w:p w14:paraId="49810670" w14:textId="77777777" w:rsidR="00DD0B95" w:rsidRPr="00DD0B95" w:rsidRDefault="00DD0B95" w:rsidP="00DC1D54">
      <w:pPr>
        <w:rPr>
          <w:rFonts w:cstheme="minorHAnsi"/>
          <w:sz w:val="24"/>
          <w:szCs w:val="24"/>
        </w:rPr>
      </w:pPr>
    </w:p>
    <w:p w14:paraId="1A5AD0BE" w14:textId="77777777" w:rsidR="00DC1D54" w:rsidRPr="00DD0B95" w:rsidRDefault="00DC1D54" w:rsidP="00DC1D54">
      <w:pPr>
        <w:rPr>
          <w:rFonts w:cstheme="minorHAnsi"/>
          <w:sz w:val="24"/>
          <w:szCs w:val="24"/>
        </w:rPr>
      </w:pPr>
    </w:p>
    <w:p w14:paraId="2906BF33" w14:textId="77777777" w:rsidR="00DC1D54" w:rsidRPr="00DD0B95" w:rsidRDefault="00DC1D54" w:rsidP="00DC1D54">
      <w:pPr>
        <w:rPr>
          <w:rFonts w:cstheme="minorHAnsi"/>
          <w:sz w:val="24"/>
          <w:szCs w:val="24"/>
        </w:rPr>
      </w:pPr>
    </w:p>
    <w:p w14:paraId="02E1C785" w14:textId="77777777" w:rsidR="00DC1D54" w:rsidRPr="00DD0B95" w:rsidRDefault="00DC1D54" w:rsidP="00DC1D54">
      <w:pPr>
        <w:spacing w:line="280" w:lineRule="exact"/>
        <w:ind w:left="1247" w:hanging="1247"/>
        <w:jc w:val="both"/>
        <w:rPr>
          <w:rFonts w:cstheme="minorHAnsi"/>
          <w:sz w:val="24"/>
          <w:szCs w:val="24"/>
        </w:rPr>
      </w:pPr>
      <w:r w:rsidRPr="00DD0B95">
        <w:rPr>
          <w:rFonts w:cstheme="minorHAnsi"/>
          <w:sz w:val="24"/>
          <w:szCs w:val="24"/>
        </w:rPr>
        <w:t xml:space="preserve">Σύντμηση: </w:t>
      </w:r>
      <w:r w:rsidRPr="00DD0B95">
        <w:rPr>
          <w:rFonts w:cstheme="minorHAnsi"/>
          <w:sz w:val="24"/>
          <w:szCs w:val="24"/>
        </w:rPr>
        <w:tab/>
      </w:r>
      <w:r w:rsidRPr="00DD0B95">
        <w:rPr>
          <w:rFonts w:cstheme="minorHAnsi"/>
          <w:b/>
          <w:sz w:val="24"/>
          <w:szCs w:val="24"/>
        </w:rPr>
        <w:t>Κανόνας 9/Νεοκαισάρεια</w:t>
      </w:r>
      <w:r w:rsidRPr="00DD0B95">
        <w:rPr>
          <w:rFonts w:cstheme="minorHAnsi"/>
          <w:sz w:val="24"/>
          <w:szCs w:val="24"/>
        </w:rPr>
        <w:t xml:space="preserve"> → 9ος κανόνας τῆς ἐν Νεοκαισαρείᾳ Συνόδου</w:t>
      </w:r>
    </w:p>
    <w:p w14:paraId="2AAFF170" w14:textId="77777777" w:rsidR="00DC1D54" w:rsidRPr="00DD0B95" w:rsidRDefault="00DC1D54" w:rsidP="00DC1D54">
      <w:pPr>
        <w:spacing w:line="280" w:lineRule="exact"/>
        <w:ind w:left="1247" w:hanging="1247"/>
        <w:jc w:val="both"/>
        <w:rPr>
          <w:rFonts w:cstheme="minorHAnsi"/>
          <w:sz w:val="24"/>
          <w:szCs w:val="24"/>
        </w:rPr>
      </w:pPr>
      <w:r w:rsidRPr="00DD0B95">
        <w:rPr>
          <w:rFonts w:cstheme="minorHAnsi"/>
          <w:sz w:val="24"/>
          <w:szCs w:val="24"/>
        </w:rPr>
        <w:tab/>
      </w:r>
      <w:r w:rsidRPr="00DD0B95">
        <w:rPr>
          <w:rFonts w:cstheme="minorHAnsi"/>
          <w:b/>
          <w:sz w:val="24"/>
          <w:szCs w:val="24"/>
        </w:rPr>
        <w:t>Κανόνας 15/ Πρωτοδευτέρα</w:t>
      </w:r>
      <w:r w:rsidRPr="00DD0B95">
        <w:rPr>
          <w:rFonts w:cstheme="minorHAnsi"/>
          <w:sz w:val="24"/>
          <w:szCs w:val="24"/>
        </w:rPr>
        <w:t xml:space="preserve"> → 15ος κανόνας τῆς Πρωτοδευτέρας Συνόδου</w:t>
      </w:r>
    </w:p>
    <w:p w14:paraId="3ACE3167" w14:textId="77777777" w:rsidR="00DC1D54" w:rsidRPr="00DD0B95" w:rsidRDefault="00DC1D54" w:rsidP="00DC1D54">
      <w:pPr>
        <w:spacing w:line="280" w:lineRule="exact"/>
        <w:ind w:left="454" w:hanging="454"/>
        <w:jc w:val="both"/>
        <w:rPr>
          <w:rFonts w:cstheme="minorHAnsi"/>
          <w:sz w:val="24"/>
          <w:szCs w:val="24"/>
        </w:rPr>
      </w:pPr>
      <w:r w:rsidRPr="00DD0B95">
        <w:rPr>
          <w:rFonts w:cstheme="minorHAnsi"/>
        </w:rPr>
        <w:br w:type="page"/>
      </w:r>
    </w:p>
    <w:p w14:paraId="134A137D" w14:textId="77777777" w:rsidR="00DC1D54" w:rsidRPr="00DD0B95" w:rsidRDefault="00DC1D54" w:rsidP="00DC1D54">
      <w:pPr>
        <w:spacing w:line="280" w:lineRule="exact"/>
        <w:ind w:left="454" w:hanging="454"/>
        <w:jc w:val="both"/>
        <w:rPr>
          <w:rFonts w:cstheme="minorHAnsi"/>
          <w:sz w:val="24"/>
          <w:szCs w:val="24"/>
        </w:rPr>
      </w:pPr>
    </w:p>
    <w:p w14:paraId="0E61A364" w14:textId="77777777" w:rsidR="00DC1D54" w:rsidRPr="00DD0B95" w:rsidRDefault="00DC1D54" w:rsidP="00DC1D54">
      <w:pPr>
        <w:spacing w:line="280" w:lineRule="exact"/>
        <w:ind w:left="454" w:hanging="454"/>
        <w:jc w:val="both"/>
        <w:rPr>
          <w:rFonts w:cstheme="minorHAnsi"/>
          <w:sz w:val="24"/>
          <w:szCs w:val="24"/>
        </w:rPr>
      </w:pPr>
    </w:p>
    <w:p w14:paraId="52C5E7ED" w14:textId="77777777" w:rsidR="00DC1D54" w:rsidRPr="00DD0B95" w:rsidRDefault="00DC1D54" w:rsidP="00C25FC2">
      <w:pPr>
        <w:pStyle w:val="1"/>
        <w:numPr>
          <w:ilvl w:val="0"/>
          <w:numId w:val="0"/>
        </w:numPr>
        <w:ind w:left="432"/>
        <w:jc w:val="center"/>
      </w:pPr>
      <w:bookmarkStart w:id="9" w:name="_Toc430087081"/>
      <w:r w:rsidRPr="00DD0B95">
        <w:t>Οἱ Τοπικὲς Σύνοδοι</w:t>
      </w:r>
      <w:bookmarkEnd w:id="9"/>
    </w:p>
    <w:p w14:paraId="0D5F5C92" w14:textId="77777777" w:rsidR="00DC1D54" w:rsidRPr="00DD0B95" w:rsidRDefault="00DC1D54" w:rsidP="00DC1D54">
      <w:pPr>
        <w:spacing w:line="280" w:lineRule="exact"/>
        <w:jc w:val="center"/>
        <w:rPr>
          <w:rFonts w:cstheme="minorHAnsi"/>
          <w:b/>
          <w:i/>
          <w:sz w:val="26"/>
          <w:szCs w:val="26"/>
        </w:rPr>
      </w:pPr>
    </w:p>
    <w:p w14:paraId="1E6F0EFA" w14:textId="77777777" w:rsidR="00DC1D54" w:rsidRPr="00DD0B95" w:rsidRDefault="00DC1D54" w:rsidP="00DC1D54">
      <w:pPr>
        <w:spacing w:line="280" w:lineRule="exact"/>
        <w:jc w:val="center"/>
        <w:rPr>
          <w:rFonts w:cstheme="minorHAnsi"/>
          <w:b/>
          <w:i/>
          <w:sz w:val="26"/>
          <w:szCs w:val="26"/>
        </w:rPr>
      </w:pPr>
    </w:p>
    <w:tbl>
      <w:tblPr>
        <w:tblpPr w:leftFromText="180" w:rightFromText="180" w:vertAnchor="page" w:horzAnchor="margin" w:tblpXSpec="center" w:tblpY="3317"/>
        <w:tblW w:w="0" w:type="auto"/>
        <w:tblBorders>
          <w:bottom w:val="dotDash" w:sz="12" w:space="0" w:color="auto"/>
          <w:insideH w:val="dotDash" w:sz="12" w:space="0" w:color="auto"/>
          <w:insideV w:val="dotDash" w:sz="12" w:space="0" w:color="auto"/>
        </w:tblBorders>
        <w:tblLook w:val="04A0" w:firstRow="1" w:lastRow="0" w:firstColumn="1" w:lastColumn="0" w:noHBand="0" w:noVBand="1"/>
      </w:tblPr>
      <w:tblGrid>
        <w:gridCol w:w="1134"/>
        <w:gridCol w:w="3794"/>
        <w:gridCol w:w="1665"/>
      </w:tblGrid>
      <w:tr w:rsidR="00DC1D54" w:rsidRPr="00DD0B95" w14:paraId="0150D028" w14:textId="77777777" w:rsidTr="00D60224">
        <w:trPr>
          <w:trHeight w:hRule="exact" w:val="567"/>
        </w:trPr>
        <w:tc>
          <w:tcPr>
            <w:tcW w:w="1134" w:type="dxa"/>
          </w:tcPr>
          <w:p w14:paraId="259E60AB" w14:textId="77777777" w:rsidR="00DC1D54" w:rsidRPr="00DD0B95" w:rsidRDefault="00DC1D54" w:rsidP="00D60224">
            <w:pPr>
              <w:spacing w:line="280" w:lineRule="exact"/>
              <w:jc w:val="center"/>
              <w:rPr>
                <w:rFonts w:cstheme="minorHAnsi"/>
                <w:b/>
                <w:sz w:val="24"/>
                <w:szCs w:val="24"/>
              </w:rPr>
            </w:pPr>
            <w:r w:rsidRPr="00DD0B95">
              <w:rPr>
                <w:rFonts w:cstheme="minorHAnsi"/>
                <w:b/>
                <w:sz w:val="24"/>
                <w:szCs w:val="24"/>
              </w:rPr>
              <w:t>ἔτος</w:t>
            </w:r>
          </w:p>
        </w:tc>
        <w:tc>
          <w:tcPr>
            <w:tcW w:w="3794" w:type="dxa"/>
          </w:tcPr>
          <w:p w14:paraId="47EF3D6A" w14:textId="77777777" w:rsidR="00DC1D54" w:rsidRPr="00DD0B95" w:rsidRDefault="00DC1D54" w:rsidP="00D60224">
            <w:pPr>
              <w:spacing w:line="280" w:lineRule="exact"/>
              <w:rPr>
                <w:rFonts w:cstheme="minorHAnsi"/>
                <w:sz w:val="24"/>
                <w:szCs w:val="24"/>
              </w:rPr>
            </w:pPr>
            <w:r w:rsidRPr="00DD0B95">
              <w:rPr>
                <w:rFonts w:cstheme="minorHAnsi"/>
                <w:sz w:val="24"/>
                <w:szCs w:val="24"/>
              </w:rPr>
              <w:t xml:space="preserve"> • </w:t>
            </w:r>
            <w:r w:rsidRPr="00DD0B95">
              <w:rPr>
                <w:rFonts w:cstheme="minorHAnsi"/>
                <w:b/>
                <w:sz w:val="24"/>
                <w:szCs w:val="24"/>
              </w:rPr>
              <w:t>ἀριθμὸς κανόνων</w:t>
            </w:r>
          </w:p>
          <w:p w14:paraId="4013D550" w14:textId="77777777" w:rsidR="00DC1D54" w:rsidRPr="00DD0B95" w:rsidRDefault="00DC1D54" w:rsidP="00D60224">
            <w:pPr>
              <w:spacing w:line="280" w:lineRule="exact"/>
              <w:ind w:left="2268"/>
              <w:rPr>
                <w:rFonts w:cstheme="minorHAnsi"/>
                <w:sz w:val="24"/>
                <w:szCs w:val="24"/>
              </w:rPr>
            </w:pPr>
            <w:r w:rsidRPr="00DD0B95">
              <w:rPr>
                <w:rFonts w:cstheme="minorHAnsi"/>
                <w:sz w:val="24"/>
                <w:szCs w:val="24"/>
              </w:rPr>
              <w:t xml:space="preserve">• </w:t>
            </w:r>
            <w:r w:rsidRPr="00DD0B95">
              <w:rPr>
                <w:rFonts w:cstheme="minorHAnsi"/>
                <w:b/>
                <w:sz w:val="24"/>
                <w:szCs w:val="24"/>
              </w:rPr>
              <w:t>προέλευση</w:t>
            </w:r>
          </w:p>
        </w:tc>
        <w:tc>
          <w:tcPr>
            <w:tcW w:w="1404" w:type="dxa"/>
          </w:tcPr>
          <w:p w14:paraId="53EB34AE" w14:textId="77777777" w:rsidR="00DC1D54" w:rsidRPr="00DD0B95" w:rsidRDefault="00DC1D54" w:rsidP="00D60224">
            <w:pPr>
              <w:spacing w:line="280" w:lineRule="exact"/>
              <w:jc w:val="center"/>
              <w:rPr>
                <w:rFonts w:cstheme="minorHAnsi"/>
                <w:b/>
                <w:sz w:val="24"/>
                <w:szCs w:val="24"/>
              </w:rPr>
            </w:pPr>
            <w:r w:rsidRPr="00DD0B95">
              <w:rPr>
                <w:rFonts w:cstheme="minorHAnsi"/>
                <w:b/>
                <w:sz w:val="24"/>
                <w:szCs w:val="24"/>
              </w:rPr>
              <w:t>σύντμηση</w:t>
            </w:r>
          </w:p>
        </w:tc>
      </w:tr>
      <w:tr w:rsidR="00DC1D54" w:rsidRPr="00DD0B95" w14:paraId="0CF6656C" w14:textId="77777777" w:rsidTr="00D60224">
        <w:trPr>
          <w:trHeight w:hRule="exact" w:val="736"/>
        </w:trPr>
        <w:tc>
          <w:tcPr>
            <w:tcW w:w="1134" w:type="dxa"/>
          </w:tcPr>
          <w:p w14:paraId="144E32F3"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314</w:t>
            </w:r>
          </w:p>
        </w:tc>
        <w:tc>
          <w:tcPr>
            <w:tcW w:w="3794" w:type="dxa"/>
          </w:tcPr>
          <w:p w14:paraId="4236C1EC" w14:textId="2776A904" w:rsidR="00DC1D54" w:rsidRPr="00DD0B95" w:rsidRDefault="00DC1D54" w:rsidP="009B5146">
            <w:pPr>
              <w:spacing w:line="320" w:lineRule="exact"/>
              <w:rPr>
                <w:rFonts w:cstheme="minorHAnsi"/>
                <w:sz w:val="24"/>
                <w:szCs w:val="24"/>
              </w:rPr>
            </w:pPr>
            <w:r w:rsidRPr="00DD0B95">
              <w:rPr>
                <w:rFonts w:cstheme="minorHAnsi"/>
                <w:b/>
                <w:sz w:val="24"/>
                <w:szCs w:val="24"/>
              </w:rPr>
              <w:t>(25)</w:t>
            </w:r>
            <w:r w:rsidR="009B5146">
              <w:rPr>
                <w:rFonts w:cstheme="minorHAnsi"/>
                <w:b/>
                <w:sz w:val="24"/>
                <w:szCs w:val="24"/>
                <w:lang w:val="en-US"/>
              </w:rPr>
              <w:br/>
            </w:r>
            <w:r w:rsidRPr="00DD0B95">
              <w:rPr>
                <w:rFonts w:cstheme="minorHAnsi"/>
                <w:sz w:val="24"/>
                <w:szCs w:val="24"/>
              </w:rPr>
              <w:t>Ἡ ἐν Ἀγκύρᾳ Σύνοδος</w:t>
            </w:r>
          </w:p>
        </w:tc>
        <w:tc>
          <w:tcPr>
            <w:tcW w:w="1404" w:type="dxa"/>
          </w:tcPr>
          <w:p w14:paraId="49BA5908"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Ἄγκυρα</w:t>
            </w:r>
          </w:p>
        </w:tc>
      </w:tr>
      <w:tr w:rsidR="00DC1D54" w:rsidRPr="00DD0B95" w14:paraId="17A1853F" w14:textId="77777777" w:rsidTr="00D60224">
        <w:trPr>
          <w:trHeight w:hRule="exact" w:val="850"/>
        </w:trPr>
        <w:tc>
          <w:tcPr>
            <w:tcW w:w="1134" w:type="dxa"/>
          </w:tcPr>
          <w:p w14:paraId="639D87B8" w14:textId="77777777" w:rsidR="00DC1D54" w:rsidRPr="00DD0B95" w:rsidRDefault="00DC1D54" w:rsidP="00D60224">
            <w:pPr>
              <w:spacing w:line="600" w:lineRule="exact"/>
              <w:jc w:val="center"/>
              <w:rPr>
                <w:rFonts w:cstheme="minorHAnsi"/>
                <w:sz w:val="24"/>
                <w:szCs w:val="24"/>
              </w:rPr>
            </w:pPr>
            <w:r w:rsidRPr="00DD0B95">
              <w:rPr>
                <w:rFonts w:cstheme="minorHAnsi"/>
                <w:b/>
                <w:sz w:val="24"/>
                <w:szCs w:val="24"/>
              </w:rPr>
              <w:t>~</w:t>
            </w:r>
            <w:r w:rsidRPr="00DD0B95">
              <w:rPr>
                <w:rFonts w:cstheme="minorHAnsi"/>
                <w:sz w:val="24"/>
                <w:szCs w:val="24"/>
              </w:rPr>
              <w:t>319</w:t>
            </w:r>
          </w:p>
        </w:tc>
        <w:tc>
          <w:tcPr>
            <w:tcW w:w="3794" w:type="dxa"/>
          </w:tcPr>
          <w:p w14:paraId="3962B644" w14:textId="17C3B78C" w:rsidR="00DC1D54" w:rsidRPr="00DD0B95" w:rsidRDefault="00DC1D54" w:rsidP="009B5146">
            <w:pPr>
              <w:spacing w:line="320" w:lineRule="exact"/>
              <w:rPr>
                <w:rFonts w:cstheme="minorHAnsi"/>
                <w:sz w:val="24"/>
                <w:szCs w:val="24"/>
              </w:rPr>
            </w:pPr>
            <w:r w:rsidRPr="00DD0B95">
              <w:rPr>
                <w:rFonts w:cstheme="minorHAnsi"/>
                <w:b/>
                <w:sz w:val="24"/>
                <w:szCs w:val="24"/>
              </w:rPr>
              <w:t>(15)</w:t>
            </w:r>
            <w:r w:rsidR="009B5146">
              <w:rPr>
                <w:rFonts w:cstheme="minorHAnsi"/>
                <w:b/>
                <w:sz w:val="24"/>
                <w:szCs w:val="24"/>
                <w:lang w:val="en-US"/>
              </w:rPr>
              <w:br/>
            </w:r>
            <w:r w:rsidRPr="00DD0B95">
              <w:rPr>
                <w:rFonts w:cstheme="minorHAnsi"/>
                <w:sz w:val="24"/>
                <w:szCs w:val="24"/>
              </w:rPr>
              <w:t>Ἡ ἐν Νεοκαισαρείᾳ Σύνοδος</w:t>
            </w:r>
          </w:p>
        </w:tc>
        <w:tc>
          <w:tcPr>
            <w:tcW w:w="1404" w:type="dxa"/>
          </w:tcPr>
          <w:p w14:paraId="1AF72DB7"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Νεοκαισάρεια</w:t>
            </w:r>
          </w:p>
        </w:tc>
      </w:tr>
      <w:tr w:rsidR="00DC1D54" w:rsidRPr="00DD0B95" w14:paraId="1FB5B87B" w14:textId="77777777" w:rsidTr="00D60224">
        <w:trPr>
          <w:trHeight w:hRule="exact" w:val="852"/>
        </w:trPr>
        <w:tc>
          <w:tcPr>
            <w:tcW w:w="1134" w:type="dxa"/>
          </w:tcPr>
          <w:p w14:paraId="2A818B78" w14:textId="77777777" w:rsidR="00DC1D54" w:rsidRPr="00DD0B95" w:rsidRDefault="00DC1D54" w:rsidP="00D60224">
            <w:pPr>
              <w:spacing w:line="600" w:lineRule="exact"/>
              <w:jc w:val="center"/>
              <w:rPr>
                <w:rFonts w:cstheme="minorHAnsi"/>
                <w:sz w:val="24"/>
                <w:szCs w:val="24"/>
              </w:rPr>
            </w:pPr>
            <w:r w:rsidRPr="00DD0B95">
              <w:rPr>
                <w:rFonts w:cstheme="minorHAnsi"/>
                <w:b/>
                <w:sz w:val="24"/>
                <w:szCs w:val="24"/>
              </w:rPr>
              <w:t>~</w:t>
            </w:r>
            <w:r w:rsidRPr="00DD0B95">
              <w:rPr>
                <w:rFonts w:cstheme="minorHAnsi"/>
                <w:sz w:val="24"/>
                <w:szCs w:val="24"/>
              </w:rPr>
              <w:t>340</w:t>
            </w:r>
          </w:p>
        </w:tc>
        <w:tc>
          <w:tcPr>
            <w:tcW w:w="3794" w:type="dxa"/>
          </w:tcPr>
          <w:p w14:paraId="3DA661A4" w14:textId="281D40D4" w:rsidR="00DC1D54" w:rsidRPr="00DD0B95" w:rsidRDefault="00DC1D54" w:rsidP="009B5146">
            <w:pPr>
              <w:spacing w:line="320" w:lineRule="exact"/>
              <w:rPr>
                <w:rFonts w:cstheme="minorHAnsi"/>
                <w:sz w:val="24"/>
                <w:szCs w:val="24"/>
              </w:rPr>
            </w:pPr>
            <w:r w:rsidRPr="00DD0B95">
              <w:rPr>
                <w:rFonts w:cstheme="minorHAnsi"/>
                <w:b/>
                <w:sz w:val="24"/>
                <w:szCs w:val="24"/>
              </w:rPr>
              <w:t>(21)</w:t>
            </w:r>
            <w:r w:rsidR="009B5146">
              <w:rPr>
                <w:rFonts w:cstheme="minorHAnsi"/>
                <w:b/>
                <w:sz w:val="24"/>
                <w:szCs w:val="24"/>
                <w:lang w:val="en-US"/>
              </w:rPr>
              <w:br/>
            </w:r>
            <w:r w:rsidRPr="00DD0B95">
              <w:rPr>
                <w:rFonts w:cstheme="minorHAnsi"/>
                <w:sz w:val="24"/>
                <w:szCs w:val="24"/>
              </w:rPr>
              <w:t>Ἡ ἐν Γάγγρᾳ Σύνοδος</w:t>
            </w:r>
          </w:p>
        </w:tc>
        <w:tc>
          <w:tcPr>
            <w:tcW w:w="1404" w:type="dxa"/>
          </w:tcPr>
          <w:p w14:paraId="32FC9A3C"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Γάγγρα</w:t>
            </w:r>
          </w:p>
        </w:tc>
      </w:tr>
      <w:tr w:rsidR="00DC1D54" w:rsidRPr="00DD0B95" w14:paraId="650E5B33" w14:textId="77777777" w:rsidTr="00D60224">
        <w:trPr>
          <w:trHeight w:hRule="exact" w:val="851"/>
        </w:trPr>
        <w:tc>
          <w:tcPr>
            <w:tcW w:w="1134" w:type="dxa"/>
          </w:tcPr>
          <w:p w14:paraId="19730181"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341</w:t>
            </w:r>
          </w:p>
        </w:tc>
        <w:tc>
          <w:tcPr>
            <w:tcW w:w="3794" w:type="dxa"/>
          </w:tcPr>
          <w:p w14:paraId="5C56C559" w14:textId="6C29019D" w:rsidR="00DC1D54" w:rsidRPr="009B5146" w:rsidRDefault="009B5146" w:rsidP="00D60224">
            <w:pPr>
              <w:spacing w:line="320" w:lineRule="exact"/>
              <w:rPr>
                <w:rFonts w:cstheme="minorHAnsi"/>
                <w:b/>
                <w:sz w:val="24"/>
                <w:szCs w:val="24"/>
              </w:rPr>
            </w:pPr>
            <w:r>
              <w:rPr>
                <w:rFonts w:cstheme="minorHAnsi"/>
                <w:b/>
                <w:sz w:val="24"/>
                <w:szCs w:val="24"/>
              </w:rPr>
              <w:t>(25)</w:t>
            </w:r>
            <w:r w:rsidRPr="009B5146">
              <w:rPr>
                <w:rFonts w:cstheme="minorHAnsi"/>
                <w:b/>
                <w:sz w:val="24"/>
                <w:szCs w:val="24"/>
              </w:rPr>
              <w:br/>
            </w:r>
            <w:r w:rsidR="00DC1D54" w:rsidRPr="00DD0B95">
              <w:rPr>
                <w:rFonts w:cstheme="minorHAnsi"/>
                <w:sz w:val="24"/>
                <w:szCs w:val="24"/>
              </w:rPr>
              <w:t>Ἡ ἐν Ἀντιοχείᾳ Σύνοδος</w:t>
            </w:r>
          </w:p>
        </w:tc>
        <w:tc>
          <w:tcPr>
            <w:tcW w:w="1404" w:type="dxa"/>
          </w:tcPr>
          <w:p w14:paraId="07DDDA5A"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Ἀντιόχεια</w:t>
            </w:r>
          </w:p>
        </w:tc>
      </w:tr>
      <w:tr w:rsidR="00DC1D54" w:rsidRPr="00DD0B95" w14:paraId="1486D971" w14:textId="77777777" w:rsidTr="00D60224">
        <w:trPr>
          <w:trHeight w:hRule="exact" w:val="833"/>
        </w:trPr>
        <w:tc>
          <w:tcPr>
            <w:tcW w:w="1134" w:type="dxa"/>
          </w:tcPr>
          <w:p w14:paraId="72CDAFAE"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343</w:t>
            </w:r>
          </w:p>
        </w:tc>
        <w:tc>
          <w:tcPr>
            <w:tcW w:w="3794" w:type="dxa"/>
          </w:tcPr>
          <w:p w14:paraId="53B2639A" w14:textId="68B46F8D" w:rsidR="00DC1D54" w:rsidRPr="009B5146" w:rsidRDefault="00DC1D54" w:rsidP="00D60224">
            <w:pPr>
              <w:spacing w:line="320" w:lineRule="exact"/>
              <w:rPr>
                <w:rFonts w:cstheme="minorHAnsi"/>
                <w:b/>
                <w:sz w:val="24"/>
                <w:szCs w:val="24"/>
              </w:rPr>
            </w:pPr>
            <w:r w:rsidRPr="00DD0B95">
              <w:rPr>
                <w:rFonts w:cstheme="minorHAnsi"/>
                <w:b/>
                <w:sz w:val="24"/>
                <w:szCs w:val="24"/>
              </w:rPr>
              <w:t>(21</w:t>
            </w:r>
            <w:r w:rsidR="009B5146">
              <w:rPr>
                <w:rFonts w:cstheme="minorHAnsi"/>
                <w:b/>
                <w:sz w:val="24"/>
                <w:szCs w:val="24"/>
              </w:rPr>
              <w:t xml:space="preserve"> )</w:t>
            </w:r>
            <w:r w:rsidR="009B5146">
              <w:rPr>
                <w:rFonts w:cstheme="minorHAnsi"/>
                <w:b/>
                <w:sz w:val="24"/>
                <w:szCs w:val="24"/>
                <w:lang w:val="en-US"/>
              </w:rPr>
              <w:br/>
            </w:r>
            <w:r w:rsidRPr="00DD0B95">
              <w:rPr>
                <w:rFonts w:cstheme="minorHAnsi"/>
                <w:sz w:val="24"/>
                <w:szCs w:val="24"/>
              </w:rPr>
              <w:t>Ἡ ἐν Σαρδικῇ Σύνοδος</w:t>
            </w:r>
          </w:p>
        </w:tc>
        <w:tc>
          <w:tcPr>
            <w:tcW w:w="1404" w:type="dxa"/>
          </w:tcPr>
          <w:p w14:paraId="7DA3EB4D"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Σαρδικὴ</w:t>
            </w:r>
          </w:p>
        </w:tc>
      </w:tr>
      <w:tr w:rsidR="00DC1D54" w:rsidRPr="00DD0B95" w14:paraId="7DD5B48C" w14:textId="77777777" w:rsidTr="00D60224">
        <w:trPr>
          <w:trHeight w:hRule="exact" w:val="860"/>
        </w:trPr>
        <w:tc>
          <w:tcPr>
            <w:tcW w:w="1134" w:type="dxa"/>
          </w:tcPr>
          <w:p w14:paraId="14509041" w14:textId="77777777" w:rsidR="00DC1D54" w:rsidRPr="00DD0B95" w:rsidRDefault="00DC1D54" w:rsidP="00D60224">
            <w:pPr>
              <w:spacing w:line="600" w:lineRule="exact"/>
              <w:jc w:val="center"/>
              <w:rPr>
                <w:rFonts w:cstheme="minorHAnsi"/>
                <w:sz w:val="24"/>
                <w:szCs w:val="24"/>
              </w:rPr>
            </w:pPr>
            <w:r w:rsidRPr="00DD0B95">
              <w:rPr>
                <w:rFonts w:cstheme="minorHAnsi"/>
                <w:b/>
                <w:sz w:val="24"/>
                <w:szCs w:val="24"/>
              </w:rPr>
              <w:t>~</w:t>
            </w:r>
            <w:r w:rsidRPr="00DD0B95">
              <w:rPr>
                <w:rFonts w:cstheme="minorHAnsi"/>
                <w:sz w:val="24"/>
                <w:szCs w:val="24"/>
              </w:rPr>
              <w:t>380</w:t>
            </w:r>
          </w:p>
        </w:tc>
        <w:tc>
          <w:tcPr>
            <w:tcW w:w="3794" w:type="dxa"/>
          </w:tcPr>
          <w:p w14:paraId="28BE90CA" w14:textId="43693262" w:rsidR="00DC1D54" w:rsidRPr="009B5146" w:rsidRDefault="009B5146" w:rsidP="00D60224">
            <w:pPr>
              <w:spacing w:line="320" w:lineRule="exact"/>
              <w:rPr>
                <w:rFonts w:cstheme="minorHAnsi"/>
                <w:b/>
                <w:sz w:val="24"/>
                <w:szCs w:val="24"/>
              </w:rPr>
            </w:pPr>
            <w:r>
              <w:rPr>
                <w:rFonts w:cstheme="minorHAnsi"/>
                <w:b/>
                <w:sz w:val="24"/>
                <w:szCs w:val="24"/>
              </w:rPr>
              <w:t>(60 )</w:t>
            </w:r>
            <w:r>
              <w:rPr>
                <w:rFonts w:cstheme="minorHAnsi"/>
                <w:b/>
                <w:sz w:val="24"/>
                <w:szCs w:val="24"/>
                <w:lang w:val="en-US"/>
              </w:rPr>
              <w:br/>
            </w:r>
            <w:r w:rsidR="00DC1D54" w:rsidRPr="00DD0B95">
              <w:rPr>
                <w:rFonts w:cstheme="minorHAnsi"/>
                <w:sz w:val="24"/>
                <w:szCs w:val="24"/>
              </w:rPr>
              <w:t>Ἡ ἐν Λαοδικείᾳ Σύνοδος</w:t>
            </w:r>
          </w:p>
        </w:tc>
        <w:tc>
          <w:tcPr>
            <w:tcW w:w="1404" w:type="dxa"/>
          </w:tcPr>
          <w:p w14:paraId="31C56C3A"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Λαοδίκεια</w:t>
            </w:r>
          </w:p>
        </w:tc>
      </w:tr>
      <w:tr w:rsidR="00DC1D54" w:rsidRPr="00DD0B95" w14:paraId="6F247ED5" w14:textId="77777777" w:rsidTr="00D60224">
        <w:trPr>
          <w:trHeight w:hRule="exact" w:val="829"/>
        </w:trPr>
        <w:tc>
          <w:tcPr>
            <w:tcW w:w="1134" w:type="dxa"/>
          </w:tcPr>
          <w:p w14:paraId="0A7C6A01"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394</w:t>
            </w:r>
          </w:p>
        </w:tc>
        <w:tc>
          <w:tcPr>
            <w:tcW w:w="3794" w:type="dxa"/>
          </w:tcPr>
          <w:p w14:paraId="04C54459" w14:textId="65B9BA56" w:rsidR="00DC1D54" w:rsidRPr="009B5146" w:rsidRDefault="009B5146" w:rsidP="00D60224">
            <w:pPr>
              <w:spacing w:line="320" w:lineRule="exact"/>
              <w:rPr>
                <w:rFonts w:cstheme="minorHAnsi"/>
                <w:b/>
                <w:sz w:val="24"/>
                <w:szCs w:val="24"/>
              </w:rPr>
            </w:pPr>
            <w:r>
              <w:rPr>
                <w:rFonts w:cstheme="minorHAnsi"/>
                <w:b/>
                <w:sz w:val="24"/>
                <w:szCs w:val="24"/>
              </w:rPr>
              <w:t>(1)</w:t>
            </w:r>
            <w:r>
              <w:rPr>
                <w:rFonts w:cstheme="minorHAnsi"/>
                <w:b/>
                <w:sz w:val="24"/>
                <w:szCs w:val="24"/>
                <w:lang w:val="en-US"/>
              </w:rPr>
              <w:t xml:space="preserve"> </w:t>
            </w:r>
            <w:r w:rsidR="00DC1D54" w:rsidRPr="00DD0B95">
              <w:rPr>
                <w:rFonts w:cstheme="minorHAnsi"/>
                <w:sz w:val="24"/>
                <w:szCs w:val="24"/>
              </w:rPr>
              <w:t>Ἡ ἐν Κωνσταντινουπόλει Σύνοδος</w:t>
            </w:r>
          </w:p>
        </w:tc>
        <w:tc>
          <w:tcPr>
            <w:tcW w:w="1404" w:type="dxa"/>
          </w:tcPr>
          <w:p w14:paraId="1EDBBE69"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ΚΠολη</w:t>
            </w:r>
          </w:p>
        </w:tc>
      </w:tr>
      <w:tr w:rsidR="00DC1D54" w:rsidRPr="00DD0B95" w14:paraId="25FE12FA" w14:textId="77777777" w:rsidTr="00D60224">
        <w:trPr>
          <w:trHeight w:hRule="exact" w:val="842"/>
        </w:trPr>
        <w:tc>
          <w:tcPr>
            <w:tcW w:w="1134" w:type="dxa"/>
          </w:tcPr>
          <w:p w14:paraId="6622B686"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419</w:t>
            </w:r>
          </w:p>
        </w:tc>
        <w:tc>
          <w:tcPr>
            <w:tcW w:w="3794" w:type="dxa"/>
          </w:tcPr>
          <w:p w14:paraId="79822883" w14:textId="32C0D6F2" w:rsidR="00DC1D54" w:rsidRPr="00DD0B95" w:rsidRDefault="00DC1D54" w:rsidP="009B5146">
            <w:pPr>
              <w:spacing w:line="320" w:lineRule="exact"/>
              <w:rPr>
                <w:rFonts w:cstheme="minorHAnsi"/>
                <w:sz w:val="24"/>
                <w:szCs w:val="24"/>
              </w:rPr>
            </w:pPr>
            <w:r w:rsidRPr="00DD0B95">
              <w:rPr>
                <w:rFonts w:cstheme="minorHAnsi"/>
                <w:b/>
                <w:sz w:val="24"/>
                <w:szCs w:val="24"/>
              </w:rPr>
              <w:t>(133)</w:t>
            </w:r>
            <w:r w:rsidR="009B5146">
              <w:rPr>
                <w:rFonts w:cstheme="minorHAnsi"/>
                <w:b/>
                <w:sz w:val="24"/>
                <w:szCs w:val="24"/>
                <w:lang w:val="en-US"/>
              </w:rPr>
              <w:br/>
            </w:r>
            <w:r w:rsidRPr="00DD0B95">
              <w:rPr>
                <w:rFonts w:cstheme="minorHAnsi"/>
                <w:sz w:val="24"/>
                <w:szCs w:val="24"/>
              </w:rPr>
              <w:t>Ἡ ἐν Καρθαγένῃ Σύνοδος</w:t>
            </w:r>
          </w:p>
        </w:tc>
        <w:tc>
          <w:tcPr>
            <w:tcW w:w="1404" w:type="dxa"/>
          </w:tcPr>
          <w:p w14:paraId="115932C9"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Καρθαγένη</w:t>
            </w:r>
          </w:p>
        </w:tc>
      </w:tr>
      <w:tr w:rsidR="00DC1D54" w:rsidRPr="00DD0B95" w14:paraId="44146296" w14:textId="77777777" w:rsidTr="00D60224">
        <w:trPr>
          <w:trHeight w:hRule="exact" w:val="839"/>
        </w:trPr>
        <w:tc>
          <w:tcPr>
            <w:tcW w:w="1134" w:type="dxa"/>
          </w:tcPr>
          <w:p w14:paraId="1F2ABF03"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861</w:t>
            </w:r>
          </w:p>
        </w:tc>
        <w:tc>
          <w:tcPr>
            <w:tcW w:w="3794" w:type="dxa"/>
          </w:tcPr>
          <w:p w14:paraId="6F815EE8" w14:textId="259BC4F9" w:rsidR="00DC1D54" w:rsidRPr="009B5146" w:rsidRDefault="009B5146" w:rsidP="00D60224">
            <w:pPr>
              <w:spacing w:line="320" w:lineRule="exact"/>
              <w:rPr>
                <w:rFonts w:cstheme="minorHAnsi"/>
                <w:b/>
                <w:sz w:val="24"/>
                <w:szCs w:val="24"/>
              </w:rPr>
            </w:pPr>
            <w:r>
              <w:rPr>
                <w:rFonts w:cstheme="minorHAnsi"/>
                <w:b/>
                <w:sz w:val="24"/>
                <w:szCs w:val="24"/>
              </w:rPr>
              <w:t>(17)</w:t>
            </w:r>
            <w:r>
              <w:rPr>
                <w:rFonts w:cstheme="minorHAnsi"/>
                <w:b/>
                <w:sz w:val="24"/>
                <w:szCs w:val="24"/>
                <w:lang w:val="en-US"/>
              </w:rPr>
              <w:br/>
            </w:r>
            <w:r w:rsidR="00DC1D54" w:rsidRPr="00DD0B95">
              <w:rPr>
                <w:rFonts w:cstheme="minorHAnsi"/>
                <w:sz w:val="24"/>
                <w:szCs w:val="24"/>
              </w:rPr>
              <w:t>Ἡ Πρωτοδευτέρα Σύνοδος</w:t>
            </w:r>
          </w:p>
        </w:tc>
        <w:tc>
          <w:tcPr>
            <w:tcW w:w="1404" w:type="dxa"/>
          </w:tcPr>
          <w:p w14:paraId="5122EE14"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Α-Β</w:t>
            </w:r>
          </w:p>
        </w:tc>
      </w:tr>
      <w:tr w:rsidR="00DC1D54" w:rsidRPr="00DD0B95" w14:paraId="702EDA0A" w14:textId="77777777" w:rsidTr="00D60224">
        <w:trPr>
          <w:trHeight w:hRule="exact" w:val="852"/>
        </w:trPr>
        <w:tc>
          <w:tcPr>
            <w:tcW w:w="1134" w:type="dxa"/>
          </w:tcPr>
          <w:p w14:paraId="5D16EEDB" w14:textId="77777777" w:rsidR="00DC1D54" w:rsidRPr="00DD0B95" w:rsidRDefault="00DC1D54" w:rsidP="00D60224">
            <w:pPr>
              <w:spacing w:line="600" w:lineRule="exact"/>
              <w:jc w:val="center"/>
              <w:rPr>
                <w:rFonts w:cstheme="minorHAnsi"/>
                <w:sz w:val="24"/>
                <w:szCs w:val="24"/>
              </w:rPr>
            </w:pPr>
            <w:r w:rsidRPr="00DD0B95">
              <w:rPr>
                <w:rFonts w:cstheme="minorHAnsi"/>
                <w:sz w:val="24"/>
                <w:szCs w:val="24"/>
              </w:rPr>
              <w:t>879/880</w:t>
            </w:r>
          </w:p>
        </w:tc>
        <w:tc>
          <w:tcPr>
            <w:tcW w:w="3794" w:type="dxa"/>
          </w:tcPr>
          <w:p w14:paraId="592253D8" w14:textId="2C3EB874" w:rsidR="00DC1D54" w:rsidRPr="009B5146" w:rsidRDefault="009B5146" w:rsidP="00D60224">
            <w:pPr>
              <w:spacing w:line="320" w:lineRule="exact"/>
              <w:rPr>
                <w:rFonts w:cstheme="minorHAnsi"/>
                <w:b/>
                <w:sz w:val="24"/>
                <w:szCs w:val="24"/>
              </w:rPr>
            </w:pPr>
            <w:r>
              <w:rPr>
                <w:rFonts w:cstheme="minorHAnsi"/>
                <w:b/>
                <w:sz w:val="24"/>
                <w:szCs w:val="24"/>
              </w:rPr>
              <w:t>(3)</w:t>
            </w:r>
            <w:r w:rsidRPr="009B5146">
              <w:rPr>
                <w:rFonts w:cstheme="minorHAnsi"/>
                <w:b/>
                <w:sz w:val="24"/>
                <w:szCs w:val="24"/>
              </w:rPr>
              <w:br/>
            </w:r>
            <w:r w:rsidR="00DC1D54" w:rsidRPr="00DD0B95">
              <w:rPr>
                <w:rFonts w:cstheme="minorHAnsi"/>
                <w:sz w:val="24"/>
                <w:szCs w:val="24"/>
              </w:rPr>
              <w:t>Ἡ ἐν Ἁγίᾳ Σοφίᾳ Σύνοδος</w:t>
            </w:r>
          </w:p>
        </w:tc>
        <w:tc>
          <w:tcPr>
            <w:tcW w:w="1404" w:type="dxa"/>
          </w:tcPr>
          <w:p w14:paraId="14F77CAF" w14:textId="77777777" w:rsidR="00DC1D54" w:rsidRPr="00DD0B95" w:rsidRDefault="00DC1D54" w:rsidP="00D60224">
            <w:pPr>
              <w:spacing w:line="280" w:lineRule="exact"/>
              <w:jc w:val="center"/>
              <w:rPr>
                <w:rFonts w:cstheme="minorHAnsi"/>
                <w:sz w:val="24"/>
                <w:szCs w:val="24"/>
              </w:rPr>
            </w:pPr>
          </w:p>
          <w:p w14:paraId="7576F8AC" w14:textId="77777777" w:rsidR="00DC1D54" w:rsidRPr="00DD0B95" w:rsidRDefault="00DC1D54" w:rsidP="00D60224">
            <w:pPr>
              <w:spacing w:line="280" w:lineRule="exact"/>
              <w:jc w:val="center"/>
              <w:rPr>
                <w:rFonts w:cstheme="minorHAnsi"/>
                <w:sz w:val="24"/>
                <w:szCs w:val="24"/>
              </w:rPr>
            </w:pPr>
            <w:r w:rsidRPr="00DD0B95">
              <w:rPr>
                <w:rFonts w:cstheme="minorHAnsi"/>
                <w:sz w:val="24"/>
                <w:szCs w:val="24"/>
              </w:rPr>
              <w:t>Ἁγία Σοφία</w:t>
            </w:r>
          </w:p>
        </w:tc>
      </w:tr>
      <w:tr w:rsidR="00DC1D54" w:rsidRPr="00DD0B95" w14:paraId="31125151" w14:textId="77777777" w:rsidTr="00D60224">
        <w:trPr>
          <w:trHeight w:hRule="exact" w:val="849"/>
        </w:trPr>
        <w:tc>
          <w:tcPr>
            <w:tcW w:w="1134" w:type="dxa"/>
          </w:tcPr>
          <w:p w14:paraId="506F9FB4" w14:textId="77777777" w:rsidR="00DC1D54" w:rsidRPr="00DD0B95" w:rsidRDefault="00DC1D54" w:rsidP="00D60224">
            <w:pPr>
              <w:spacing w:line="280" w:lineRule="exact"/>
              <w:jc w:val="center"/>
              <w:rPr>
                <w:rFonts w:cstheme="minorHAnsi"/>
                <w:sz w:val="24"/>
                <w:szCs w:val="24"/>
              </w:rPr>
            </w:pPr>
          </w:p>
        </w:tc>
        <w:tc>
          <w:tcPr>
            <w:tcW w:w="3794" w:type="dxa"/>
          </w:tcPr>
          <w:p w14:paraId="11EEF23B" w14:textId="77777777" w:rsidR="00DC1D54" w:rsidRPr="00DD0B95" w:rsidRDefault="00DC1D54" w:rsidP="00D60224">
            <w:pPr>
              <w:spacing w:line="320" w:lineRule="exact"/>
              <w:rPr>
                <w:rFonts w:cstheme="minorHAnsi"/>
                <w:sz w:val="24"/>
                <w:szCs w:val="24"/>
              </w:rPr>
            </w:pPr>
            <w:r w:rsidRPr="00DD0B95">
              <w:rPr>
                <w:rFonts w:cstheme="minorHAnsi"/>
                <w:sz w:val="24"/>
                <w:szCs w:val="24"/>
              </w:rPr>
              <w:t xml:space="preserve">Σύνολο: </w:t>
            </w:r>
            <w:r w:rsidRPr="00DD0B95">
              <w:rPr>
                <w:rFonts w:cstheme="minorHAnsi"/>
                <w:b/>
                <w:sz w:val="24"/>
                <w:szCs w:val="24"/>
              </w:rPr>
              <w:t>321</w:t>
            </w:r>
            <w:r w:rsidRPr="00DD0B95">
              <w:rPr>
                <w:rFonts w:cstheme="minorHAnsi"/>
                <w:sz w:val="24"/>
                <w:szCs w:val="24"/>
              </w:rPr>
              <w:t xml:space="preserve"> κανόνες</w:t>
            </w:r>
          </w:p>
        </w:tc>
        <w:tc>
          <w:tcPr>
            <w:tcW w:w="1404" w:type="dxa"/>
          </w:tcPr>
          <w:p w14:paraId="16CF7D9B" w14:textId="77777777" w:rsidR="00DC1D54" w:rsidRPr="00DD0B95" w:rsidRDefault="00DC1D54" w:rsidP="00D60224">
            <w:pPr>
              <w:spacing w:line="280" w:lineRule="exact"/>
              <w:jc w:val="center"/>
              <w:rPr>
                <w:rFonts w:cstheme="minorHAnsi"/>
                <w:sz w:val="24"/>
                <w:szCs w:val="24"/>
              </w:rPr>
            </w:pPr>
          </w:p>
        </w:tc>
      </w:tr>
    </w:tbl>
    <w:p w14:paraId="26C65822" w14:textId="77777777" w:rsidR="00DC1D54" w:rsidRPr="00DD0B95" w:rsidRDefault="00DC1D54" w:rsidP="00DC1D54">
      <w:pPr>
        <w:spacing w:line="280" w:lineRule="exact"/>
        <w:jc w:val="center"/>
        <w:rPr>
          <w:rFonts w:cstheme="minorHAnsi"/>
          <w:b/>
          <w:i/>
          <w:sz w:val="26"/>
          <w:szCs w:val="26"/>
        </w:rPr>
      </w:pPr>
    </w:p>
    <w:p w14:paraId="222FE3AD" w14:textId="77777777" w:rsidR="00DC1D54" w:rsidRPr="00DD0B95" w:rsidRDefault="00DC1D54" w:rsidP="00DC1D54">
      <w:pPr>
        <w:spacing w:line="280" w:lineRule="exact"/>
        <w:jc w:val="center"/>
        <w:rPr>
          <w:rFonts w:cstheme="minorHAnsi"/>
          <w:b/>
          <w:i/>
          <w:sz w:val="26"/>
          <w:szCs w:val="26"/>
        </w:rPr>
      </w:pPr>
    </w:p>
    <w:p w14:paraId="223E16BA" w14:textId="77777777" w:rsidR="00DC1D54" w:rsidRPr="00DD0B95" w:rsidRDefault="00DC1D54" w:rsidP="00DC1D54">
      <w:pPr>
        <w:spacing w:line="280" w:lineRule="exact"/>
        <w:ind w:left="454" w:hanging="454"/>
        <w:jc w:val="both"/>
        <w:rPr>
          <w:rFonts w:cstheme="minorHAnsi"/>
          <w:sz w:val="24"/>
          <w:szCs w:val="24"/>
        </w:rPr>
      </w:pPr>
      <w:r w:rsidRPr="00DD0B95">
        <w:rPr>
          <w:rFonts w:cstheme="minorHAnsi"/>
        </w:rPr>
        <w:br w:type="page"/>
      </w:r>
    </w:p>
    <w:p w14:paraId="1F3B9C7A" w14:textId="465A628C" w:rsidR="00DC1D54" w:rsidRPr="00DD0B95" w:rsidRDefault="00DC1D54" w:rsidP="0091582F">
      <w:pPr>
        <w:pStyle w:val="1"/>
        <w:numPr>
          <w:ilvl w:val="0"/>
          <w:numId w:val="9"/>
        </w:numPr>
        <w:rPr>
          <w:rFonts w:asciiTheme="minorHAnsi" w:hAnsiTheme="minorHAnsi" w:cstheme="minorHAnsi"/>
          <w:i/>
        </w:rPr>
      </w:pPr>
      <w:bookmarkStart w:id="10" w:name="_Toc430087082"/>
      <w:r w:rsidRPr="00DD0B95">
        <w:rPr>
          <w:rFonts w:asciiTheme="minorHAnsi" w:hAnsiTheme="minorHAnsi" w:cstheme="minorHAnsi"/>
        </w:rPr>
        <w:lastRenderedPageBreak/>
        <w:t>Ἡ ἐν Ἀγκύρᾳ Σύνοδος (314)</w:t>
      </w:r>
      <w:bookmarkEnd w:id="10"/>
      <w:r w:rsidRPr="00DD0B95">
        <w:rPr>
          <w:rFonts w:asciiTheme="minorHAnsi" w:hAnsiTheme="minorHAnsi" w:cstheme="minorHAnsi"/>
          <w:i/>
        </w:rPr>
        <w:t xml:space="preserve"> </w:t>
      </w:r>
    </w:p>
    <w:p w14:paraId="4CEEBCB3" w14:textId="77777777" w:rsidR="00DC1D54" w:rsidRPr="00DD0B95" w:rsidRDefault="00DC1D54" w:rsidP="00DC1D54">
      <w:pPr>
        <w:spacing w:line="280" w:lineRule="exact"/>
        <w:jc w:val="center"/>
        <w:rPr>
          <w:rFonts w:cstheme="minorHAnsi"/>
          <w:b/>
          <w:i/>
          <w:sz w:val="26"/>
          <w:szCs w:val="26"/>
        </w:rPr>
      </w:pPr>
    </w:p>
    <w:p w14:paraId="7DCA0AB2"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Χρον/γία: (μετὰ τὸ Πάσχα - πρὸ τῆς Πεντηκοστῆς) 314</w:t>
      </w:r>
    </w:p>
    <w:p w14:paraId="4B094F8A"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Ἄγκυρα (Μικρὰ Ἀσία)</w:t>
      </w:r>
    </w:p>
    <w:p w14:paraId="3F3D4B28"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Αἰτία: Ζήτημα τῶν πεπτωκότων </w:t>
      </w:r>
      <w:r w:rsidRPr="00DD0B95">
        <w:rPr>
          <w:rFonts w:cstheme="minorHAnsi"/>
          <w:i/>
          <w:sz w:val="24"/>
          <w:szCs w:val="24"/>
        </w:rPr>
        <w:t>(</w:t>
      </w:r>
      <w:r w:rsidRPr="00DD0B95">
        <w:rPr>
          <w:rFonts w:cstheme="minorHAnsi"/>
          <w:i/>
          <w:sz w:val="24"/>
          <w:szCs w:val="24"/>
          <w:lang w:val="en-US"/>
        </w:rPr>
        <w:t>lapsi</w:t>
      </w:r>
      <w:r w:rsidRPr="00DD0B95">
        <w:rPr>
          <w:rFonts w:cstheme="minorHAnsi"/>
          <w:i/>
          <w:sz w:val="24"/>
          <w:szCs w:val="24"/>
        </w:rPr>
        <w:t>)</w:t>
      </w:r>
      <w:r w:rsidRPr="00DD0B95">
        <w:rPr>
          <w:rFonts w:cstheme="minorHAnsi"/>
          <w:sz w:val="24"/>
          <w:szCs w:val="24"/>
        </w:rPr>
        <w:t xml:space="preserve"> καὶ πρακτικὰ θέματα</w:t>
      </w:r>
    </w:p>
    <w:p w14:paraId="2D791832"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Αὐτοκράτωρ: Μέγας Κωνσταντῖνος ([306] 324-337) καὶ Λικίνιος</w:t>
      </w:r>
    </w:p>
    <w:p w14:paraId="19A207C3"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13 ἐπίσκοποι τῆς Ἐκκλησίας</w:t>
      </w:r>
    </w:p>
    <w:p w14:paraId="78109642"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25</w:t>
      </w:r>
    </w:p>
    <w:p w14:paraId="2F615AB0" w14:textId="040FE9F4"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 371-385.</w:t>
      </w:r>
    </w:p>
    <w:p w14:paraId="44E0DD64" w14:textId="68D1F88D"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A67535">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3, Ἀθῆναι, 1853, σ. 20-69.</w:t>
      </w:r>
    </w:p>
    <w:p w14:paraId="019A1BCD" w14:textId="5F294A1B" w:rsidR="00DC1D54" w:rsidRPr="00DD0B95" w:rsidRDefault="00DC1D54" w:rsidP="00DC1D54">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A67535">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54-73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10292C1E" w14:textId="77777777" w:rsidR="00DC1D54" w:rsidRPr="00DD0B95" w:rsidRDefault="00DC1D54" w:rsidP="00DC1D54">
      <w:pPr>
        <w:spacing w:line="280" w:lineRule="exact"/>
        <w:ind w:left="284" w:hanging="284"/>
        <w:jc w:val="both"/>
        <w:rPr>
          <w:rFonts w:cstheme="minorHAnsi"/>
          <w:i/>
          <w:sz w:val="24"/>
          <w:szCs w:val="24"/>
          <w:lang w:val="fr-FR"/>
        </w:rPr>
      </w:pPr>
    </w:p>
    <w:p w14:paraId="168E278F" w14:textId="77777777" w:rsidR="00DC1D54" w:rsidRPr="00DD0B95" w:rsidRDefault="00DC1D54" w:rsidP="00DC1D54">
      <w:pPr>
        <w:spacing w:line="80" w:lineRule="exact"/>
        <w:ind w:left="284" w:hanging="284"/>
        <w:jc w:val="both"/>
        <w:rPr>
          <w:rFonts w:cstheme="minorHAnsi"/>
          <w:i/>
          <w:sz w:val="24"/>
          <w:szCs w:val="24"/>
          <w:lang w:val="fr-FR"/>
        </w:rPr>
      </w:pPr>
    </w:p>
    <w:p w14:paraId="669061D1" w14:textId="77777777" w:rsidR="00DC1D54" w:rsidRPr="00D60224" w:rsidRDefault="00DC1D54" w:rsidP="00C25FC2">
      <w:pPr>
        <w:pStyle w:val="20"/>
        <w:numPr>
          <w:ilvl w:val="0"/>
          <w:numId w:val="0"/>
        </w:numPr>
        <w:ind w:left="576"/>
      </w:pPr>
      <w:bookmarkStart w:id="11" w:name="_Toc430087083"/>
      <w:r w:rsidRPr="00D60224">
        <w:t>Θεματικὴ τῶν Κανόνων</w:t>
      </w:r>
      <w:bookmarkEnd w:id="11"/>
    </w:p>
    <w:p w14:paraId="4C056E59"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07671F35"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sz w:val="24"/>
          <w:szCs w:val="24"/>
        </w:rPr>
        <w:tab/>
        <w:t>Θέματα ἐκκλησιαστικῆς διοικήσεως (κ. 18)</w:t>
      </w:r>
    </w:p>
    <w:p w14:paraId="1A24E3B0"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sz w:val="24"/>
          <w:szCs w:val="24"/>
        </w:rPr>
        <w:tab/>
        <w:t>Θέματα ἐκκλησιαστικῆς εὐταξίας (κ. 10, 12, 13, 14, 19)</w:t>
      </w:r>
    </w:p>
    <w:p w14:paraId="143F8998"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3)</w:t>
      </w:r>
      <w:r w:rsidRPr="00DD0B95">
        <w:rPr>
          <w:rFonts w:cstheme="minorHAnsi"/>
          <w:sz w:val="24"/>
          <w:szCs w:val="24"/>
        </w:rPr>
        <w:tab/>
        <w:t xml:space="preserve">Ζήτημα τῶν πεπτωκότων </w:t>
      </w:r>
      <w:r w:rsidRPr="00DD0B95">
        <w:rPr>
          <w:rFonts w:cstheme="minorHAnsi"/>
          <w:i/>
          <w:sz w:val="24"/>
          <w:szCs w:val="24"/>
        </w:rPr>
        <w:t>[</w:t>
      </w:r>
      <w:r w:rsidRPr="00DD0B95">
        <w:rPr>
          <w:rFonts w:cstheme="minorHAnsi"/>
          <w:i/>
          <w:sz w:val="24"/>
          <w:szCs w:val="24"/>
          <w:lang w:val="en-US"/>
        </w:rPr>
        <w:t>lapsi</w:t>
      </w:r>
      <w:r w:rsidRPr="00DD0B95">
        <w:rPr>
          <w:rFonts w:cstheme="minorHAnsi"/>
          <w:i/>
          <w:sz w:val="24"/>
          <w:szCs w:val="24"/>
        </w:rPr>
        <w:t>]</w:t>
      </w:r>
      <w:r w:rsidRPr="00DD0B95">
        <w:rPr>
          <w:rFonts w:cstheme="minorHAnsi"/>
          <w:sz w:val="24"/>
          <w:szCs w:val="24"/>
        </w:rPr>
        <w:t xml:space="preserve"> (διωγμὸς Μαξιμίνου) (κ. 1, 2, 3, 4, 5, 6, 7, 8, 9)</w:t>
      </w:r>
    </w:p>
    <w:p w14:paraId="648E379A"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4)</w:t>
      </w:r>
      <w:r w:rsidRPr="00DD0B95">
        <w:rPr>
          <w:rFonts w:cstheme="minorHAnsi"/>
          <w:sz w:val="24"/>
          <w:szCs w:val="24"/>
        </w:rPr>
        <w:tab/>
        <w:t>Θέματα ἐκκλησιαστικῆς περιουσίας (κ. 15)</w:t>
      </w:r>
    </w:p>
    <w:p w14:paraId="3EF7EF4E"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5)</w:t>
      </w:r>
      <w:r w:rsidRPr="00DD0B95">
        <w:rPr>
          <w:rFonts w:cstheme="minorHAnsi"/>
          <w:sz w:val="24"/>
          <w:szCs w:val="24"/>
        </w:rPr>
        <w:tab/>
        <w:t>Θέματα χριστιανικοῦ βίου (κ. 16, 17, 20, 21, 22, 23, 24, 25)</w:t>
      </w:r>
    </w:p>
    <w:p w14:paraId="48A44D71"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6)</w:t>
      </w:r>
      <w:r w:rsidRPr="00DD0B95">
        <w:rPr>
          <w:rFonts w:cstheme="minorHAnsi"/>
          <w:sz w:val="24"/>
          <w:szCs w:val="24"/>
        </w:rPr>
        <w:tab/>
        <w:t>Θέματα γαμικοῦ δικαίου (κ. 11)</w:t>
      </w:r>
    </w:p>
    <w:p w14:paraId="623BB42D" w14:textId="77777777" w:rsidR="00DC1D54" w:rsidRPr="00DD0B95" w:rsidRDefault="00DC1D54" w:rsidP="00DC1D54">
      <w:pPr>
        <w:spacing w:line="280" w:lineRule="exact"/>
        <w:ind w:left="454" w:hanging="454"/>
        <w:jc w:val="both"/>
        <w:rPr>
          <w:rFonts w:cstheme="minorHAnsi"/>
          <w:sz w:val="24"/>
          <w:szCs w:val="24"/>
        </w:rPr>
      </w:pPr>
      <w:r w:rsidRPr="00DD0B95">
        <w:rPr>
          <w:rFonts w:cstheme="minorHAnsi"/>
          <w:sz w:val="24"/>
          <w:szCs w:val="24"/>
        </w:rPr>
        <w:br w:type="page"/>
      </w:r>
    </w:p>
    <w:p w14:paraId="0321FD3E" w14:textId="77777777" w:rsidR="00AB5F47" w:rsidRPr="00AB5F47" w:rsidRDefault="00DC1D54" w:rsidP="0091582F">
      <w:pPr>
        <w:pStyle w:val="1"/>
        <w:numPr>
          <w:ilvl w:val="0"/>
          <w:numId w:val="9"/>
        </w:numPr>
      </w:pPr>
      <w:bookmarkStart w:id="12" w:name="_Toc430087084"/>
      <w:r w:rsidRPr="00AB5F47">
        <w:rPr>
          <w:rFonts w:asciiTheme="minorHAnsi" w:hAnsiTheme="minorHAnsi" w:cstheme="minorHAnsi"/>
        </w:rPr>
        <w:lastRenderedPageBreak/>
        <w:t>Ἡ ἐν Ἀγκύρᾳ Σύνοδος (314)</w:t>
      </w:r>
      <w:bookmarkEnd w:id="12"/>
    </w:p>
    <w:p w14:paraId="1BCE088A" w14:textId="49FCE281" w:rsidR="00DD0B95" w:rsidRPr="00D60224" w:rsidRDefault="00DD0B95" w:rsidP="00AB5F47">
      <w:pPr>
        <w:pStyle w:val="20"/>
        <w:numPr>
          <w:ilvl w:val="0"/>
          <w:numId w:val="0"/>
        </w:numPr>
        <w:ind w:left="576"/>
      </w:pPr>
      <w:bookmarkStart w:id="13" w:name="_Toc430087085"/>
      <w:r w:rsidRPr="00D60224">
        <w:t>Κανόνες (25)</w:t>
      </w:r>
      <w:bookmarkEnd w:id="13"/>
    </w:p>
    <w:p w14:paraId="2B88A43F" w14:textId="77777777" w:rsidR="00DC1D54" w:rsidRPr="00DD0B95" w:rsidRDefault="00DC1D54" w:rsidP="00DC1D54">
      <w:pPr>
        <w:spacing w:line="280" w:lineRule="exact"/>
        <w:jc w:val="center"/>
        <w:rPr>
          <w:rFonts w:cstheme="minorHAnsi"/>
          <w:b/>
          <w:i/>
          <w:sz w:val="26"/>
          <w:szCs w:val="26"/>
        </w:rPr>
      </w:pPr>
    </w:p>
    <w:p w14:paraId="3411DE21"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κε΄ τῶν ἐν Ἀγκύρᾳ μακαρίων πατέρων, οἵτινες προγενέστεροι μέν εἰσι τῶν ἐν Νικαίᾳ κανόνων, δευτερεύουσι δὲ διὰ τὴν τῆς οἰκουμενικῆς συνόδου αὐθεντίαν ἤτοι παρρησίαν.</w:t>
      </w:r>
    </w:p>
    <w:p w14:paraId="2C835847"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45DE6FC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ab/>
      </w:r>
      <w:r w:rsidRPr="00DD0B95">
        <w:rPr>
          <w:rFonts w:cstheme="minorHAnsi"/>
          <w:sz w:val="24"/>
          <w:szCs w:val="24"/>
        </w:rPr>
        <w:t>Περὶ πρεσβυτέρων ἐπιθυσάντων καὶ ἀναπαλαισάντων γενναίως</w:t>
      </w:r>
    </w:p>
    <w:p w14:paraId="0173639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2)</w:t>
      </w:r>
      <w:r w:rsidRPr="00DD0B95">
        <w:rPr>
          <w:rFonts w:cstheme="minorHAnsi"/>
          <w:b/>
          <w:sz w:val="24"/>
          <w:szCs w:val="24"/>
        </w:rPr>
        <w:tab/>
      </w:r>
      <w:r w:rsidRPr="00DD0B95">
        <w:rPr>
          <w:rFonts w:cstheme="minorHAnsi"/>
          <w:sz w:val="24"/>
          <w:szCs w:val="24"/>
        </w:rPr>
        <w:t>Περὶ διακόνων ἐπιθυσάντων</w:t>
      </w:r>
    </w:p>
    <w:p w14:paraId="42C13F9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3)</w:t>
      </w:r>
      <w:r w:rsidRPr="00DD0B95">
        <w:rPr>
          <w:rFonts w:cstheme="minorHAnsi"/>
          <w:b/>
          <w:sz w:val="24"/>
          <w:szCs w:val="24"/>
        </w:rPr>
        <w:tab/>
      </w:r>
      <w:r w:rsidRPr="00DD0B95">
        <w:rPr>
          <w:rFonts w:cstheme="minorHAnsi"/>
          <w:sz w:val="24"/>
          <w:szCs w:val="24"/>
        </w:rPr>
        <w:t>Περὶ τῶν ἐκ φυγῆς συλληφθέντων καὶ πρὸς βίαν τι παθόντων ἑλληνικὸν</w:t>
      </w:r>
    </w:p>
    <w:p w14:paraId="0AB1A7F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4)</w:t>
      </w:r>
      <w:r w:rsidRPr="00DD0B95">
        <w:rPr>
          <w:rFonts w:cstheme="minorHAnsi"/>
          <w:b/>
          <w:sz w:val="24"/>
          <w:szCs w:val="24"/>
        </w:rPr>
        <w:tab/>
      </w:r>
      <w:r w:rsidRPr="00DD0B95">
        <w:rPr>
          <w:rFonts w:cstheme="minorHAnsi"/>
          <w:sz w:val="24"/>
          <w:szCs w:val="24"/>
        </w:rPr>
        <w:t>Περὶ τῶν κατὰ διαφόρους αἰτίας ἑλληνικόν τι πραξάντων</w:t>
      </w:r>
    </w:p>
    <w:p w14:paraId="5C84F2A3"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5)</w:t>
      </w:r>
      <w:r w:rsidRPr="00DD0B95">
        <w:rPr>
          <w:rFonts w:cstheme="minorHAnsi"/>
          <w:b/>
          <w:sz w:val="24"/>
          <w:szCs w:val="24"/>
        </w:rPr>
        <w:tab/>
      </w:r>
      <w:r w:rsidRPr="00DD0B95">
        <w:rPr>
          <w:rFonts w:cstheme="minorHAnsi"/>
          <w:sz w:val="24"/>
          <w:szCs w:val="24"/>
        </w:rPr>
        <w:t>Περὶ τῶν μετὰ λύπης εἰδωλοθύτων γευσαμένων</w:t>
      </w:r>
    </w:p>
    <w:p w14:paraId="735D3D7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6)</w:t>
      </w:r>
      <w:r w:rsidRPr="00DD0B95">
        <w:rPr>
          <w:rFonts w:cstheme="minorHAnsi"/>
          <w:b/>
          <w:sz w:val="24"/>
          <w:szCs w:val="24"/>
        </w:rPr>
        <w:tab/>
      </w:r>
      <w:r w:rsidRPr="00DD0B95">
        <w:rPr>
          <w:rFonts w:cstheme="minorHAnsi"/>
          <w:sz w:val="24"/>
          <w:szCs w:val="24"/>
        </w:rPr>
        <w:t>Περὶ τῶν ἐκ δειλίας ἑλληνισάντων</w:t>
      </w:r>
    </w:p>
    <w:p w14:paraId="5B0CE24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7)</w:t>
      </w:r>
      <w:r w:rsidRPr="00DD0B95">
        <w:rPr>
          <w:rFonts w:cstheme="minorHAnsi"/>
          <w:b/>
          <w:sz w:val="24"/>
          <w:szCs w:val="24"/>
        </w:rPr>
        <w:tab/>
      </w:r>
      <w:r w:rsidRPr="00DD0B95">
        <w:rPr>
          <w:rFonts w:cstheme="minorHAnsi"/>
          <w:sz w:val="24"/>
          <w:szCs w:val="24"/>
        </w:rPr>
        <w:t>Περὶ τῶν ἐν τόποις εἰδωλικοῖς ἐσθιόντων</w:t>
      </w:r>
    </w:p>
    <w:p w14:paraId="185210B8"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8)</w:t>
      </w:r>
      <w:r w:rsidRPr="00DD0B95">
        <w:rPr>
          <w:rFonts w:cstheme="minorHAnsi"/>
          <w:b/>
          <w:sz w:val="24"/>
          <w:szCs w:val="24"/>
        </w:rPr>
        <w:tab/>
      </w:r>
      <w:r w:rsidRPr="00DD0B95">
        <w:rPr>
          <w:rFonts w:cstheme="minorHAnsi"/>
          <w:sz w:val="24"/>
          <w:szCs w:val="24"/>
        </w:rPr>
        <w:t>Περὶ τῶν πολλάκις βίᾳ ἐπιθυσάντων</w:t>
      </w:r>
    </w:p>
    <w:p w14:paraId="1F58228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9)</w:t>
      </w:r>
      <w:r w:rsidRPr="00DD0B95">
        <w:rPr>
          <w:rFonts w:cstheme="minorHAnsi"/>
          <w:b/>
          <w:sz w:val="24"/>
          <w:szCs w:val="24"/>
        </w:rPr>
        <w:tab/>
      </w:r>
      <w:r w:rsidRPr="00DD0B95">
        <w:rPr>
          <w:rFonts w:cstheme="minorHAnsi"/>
          <w:sz w:val="24"/>
          <w:szCs w:val="24"/>
        </w:rPr>
        <w:t>Περὶ τῶν αἰτίων καὶ ἄλλοις τοῦ ἐπιθῦσαι γινομένων</w:t>
      </w:r>
    </w:p>
    <w:p w14:paraId="1331A462"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10)</w:t>
      </w:r>
      <w:r w:rsidRPr="00DD0B95">
        <w:rPr>
          <w:rFonts w:cstheme="minorHAnsi"/>
          <w:b/>
          <w:sz w:val="24"/>
          <w:szCs w:val="24"/>
        </w:rPr>
        <w:tab/>
      </w:r>
      <w:r w:rsidRPr="00DD0B95">
        <w:rPr>
          <w:rFonts w:cstheme="minorHAnsi"/>
          <w:sz w:val="24"/>
          <w:szCs w:val="24"/>
        </w:rPr>
        <w:t>Περὶ διακόνων ἐν τῷ χειροτονεῖσθαι περὶ γάμου μαρτυρουμένων</w:t>
      </w:r>
    </w:p>
    <w:p w14:paraId="727C096F"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11)</w:t>
      </w:r>
      <w:r w:rsidRPr="00DD0B95">
        <w:rPr>
          <w:rFonts w:cstheme="minorHAnsi"/>
          <w:b/>
          <w:sz w:val="24"/>
          <w:szCs w:val="24"/>
        </w:rPr>
        <w:tab/>
      </w:r>
      <w:r w:rsidRPr="00DD0B95">
        <w:rPr>
          <w:rFonts w:cstheme="minorHAnsi"/>
          <w:sz w:val="24"/>
          <w:szCs w:val="24"/>
        </w:rPr>
        <w:t>Περὶ μνηστευθεισῶν καὶ ὑπὸ ἑτέρων φθαρεισῶν</w:t>
      </w:r>
    </w:p>
    <w:p w14:paraId="1B82CC41"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12)</w:t>
      </w:r>
      <w:r w:rsidRPr="00DD0B95">
        <w:rPr>
          <w:rFonts w:cstheme="minorHAnsi"/>
          <w:b/>
          <w:sz w:val="24"/>
          <w:szCs w:val="24"/>
        </w:rPr>
        <w:tab/>
      </w:r>
      <w:r w:rsidRPr="00DD0B95">
        <w:rPr>
          <w:rFonts w:cstheme="minorHAnsi"/>
          <w:sz w:val="24"/>
          <w:szCs w:val="24"/>
        </w:rPr>
        <w:t>Περὶ τῶν ἐν κατηχουμένοις ἐπιθυσάντων</w:t>
      </w:r>
    </w:p>
    <w:p w14:paraId="03E2A6DE" w14:textId="77777777" w:rsidR="00DC1D54" w:rsidRPr="00DD0B95" w:rsidRDefault="00DC1D54" w:rsidP="00DC1D54">
      <w:pPr>
        <w:spacing w:line="280" w:lineRule="exact"/>
        <w:ind w:left="397" w:hanging="397"/>
        <w:rPr>
          <w:rFonts w:cstheme="minorHAnsi"/>
          <w:sz w:val="24"/>
          <w:szCs w:val="24"/>
        </w:rPr>
      </w:pPr>
      <w:r w:rsidRPr="00DD0B95">
        <w:rPr>
          <w:rFonts w:cstheme="minorHAnsi"/>
          <w:b/>
          <w:sz w:val="24"/>
          <w:szCs w:val="24"/>
        </w:rPr>
        <w:t>13)</w:t>
      </w:r>
      <w:r w:rsidRPr="00DD0B95">
        <w:rPr>
          <w:rFonts w:cstheme="minorHAnsi"/>
          <w:b/>
          <w:sz w:val="24"/>
          <w:szCs w:val="24"/>
        </w:rPr>
        <w:tab/>
      </w:r>
      <w:r w:rsidRPr="00DD0B95">
        <w:rPr>
          <w:rFonts w:cstheme="minorHAnsi"/>
          <w:sz w:val="24"/>
          <w:szCs w:val="24"/>
        </w:rPr>
        <w:t>Περὶ τοῦ μὴ δεῖν χωρὶς γνώμης ἐπισκόπου ὑπὸ χωρεπισκόπου χειροτονεῖσθαι κληρικὸν</w:t>
      </w:r>
    </w:p>
    <w:p w14:paraId="2928508A"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14)</w:t>
      </w:r>
      <w:r w:rsidRPr="00DD0B95">
        <w:rPr>
          <w:rFonts w:cstheme="minorHAnsi"/>
          <w:b/>
          <w:sz w:val="24"/>
          <w:szCs w:val="24"/>
        </w:rPr>
        <w:tab/>
      </w:r>
      <w:r w:rsidRPr="00DD0B95">
        <w:rPr>
          <w:rFonts w:cstheme="minorHAnsi"/>
          <w:sz w:val="24"/>
          <w:szCs w:val="24"/>
        </w:rPr>
        <w:t>Περὶ τῶν ἐν κλήρῳ κρεωφαγίαν φευγόντων</w:t>
      </w:r>
    </w:p>
    <w:p w14:paraId="0AA69953" w14:textId="77777777" w:rsidR="00DC1D54" w:rsidRPr="00DD0B95" w:rsidRDefault="00DC1D54" w:rsidP="00DC1D54">
      <w:pPr>
        <w:spacing w:line="280" w:lineRule="exact"/>
        <w:ind w:left="397" w:hanging="397"/>
        <w:rPr>
          <w:rFonts w:cstheme="minorHAnsi"/>
          <w:sz w:val="24"/>
          <w:szCs w:val="24"/>
        </w:rPr>
      </w:pPr>
      <w:r w:rsidRPr="00DD0B95">
        <w:rPr>
          <w:rFonts w:cstheme="minorHAnsi"/>
          <w:b/>
          <w:sz w:val="24"/>
          <w:szCs w:val="24"/>
        </w:rPr>
        <w:t>15)</w:t>
      </w:r>
      <w:r w:rsidRPr="00DD0B95">
        <w:rPr>
          <w:rFonts w:cstheme="minorHAnsi"/>
          <w:b/>
          <w:sz w:val="24"/>
          <w:szCs w:val="24"/>
        </w:rPr>
        <w:tab/>
      </w:r>
      <w:r w:rsidRPr="00DD0B95">
        <w:rPr>
          <w:rFonts w:cstheme="minorHAnsi"/>
          <w:sz w:val="24"/>
          <w:szCs w:val="24"/>
        </w:rPr>
        <w:t>Περὶ τῶν ἐν ταῖς χρείαις τῶν ἐκκλησιῶν πιπρασκομένων πρεσβυτέροις ἐκκλησιαστικῶν</w:t>
      </w:r>
    </w:p>
    <w:p w14:paraId="3454BAC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16)</w:t>
      </w:r>
      <w:r w:rsidRPr="00DD0B95">
        <w:rPr>
          <w:rFonts w:cstheme="minorHAnsi"/>
          <w:b/>
          <w:sz w:val="24"/>
          <w:szCs w:val="24"/>
        </w:rPr>
        <w:tab/>
      </w:r>
      <w:r w:rsidRPr="00DD0B95">
        <w:rPr>
          <w:rFonts w:cstheme="minorHAnsi"/>
          <w:sz w:val="24"/>
          <w:szCs w:val="24"/>
        </w:rPr>
        <w:t>Περὶ τῶν εἰς ἄλογα πορνευσάντων</w:t>
      </w:r>
    </w:p>
    <w:p w14:paraId="318F266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17)</w:t>
      </w:r>
      <w:r w:rsidRPr="00DD0B95">
        <w:rPr>
          <w:rFonts w:cstheme="minorHAnsi"/>
          <w:b/>
          <w:sz w:val="24"/>
          <w:szCs w:val="24"/>
        </w:rPr>
        <w:tab/>
      </w:r>
      <w:r w:rsidRPr="00DD0B95">
        <w:rPr>
          <w:rFonts w:cstheme="minorHAnsi"/>
          <w:sz w:val="24"/>
          <w:szCs w:val="24"/>
        </w:rPr>
        <w:t>Περὶ τῶν εἰς ἄλογα καὶ ἄρρενας ἀποσαπέντων ἢ καὶ ἔτι σηπομένων</w:t>
      </w:r>
    </w:p>
    <w:p w14:paraId="5BC15F1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18)</w:t>
      </w:r>
      <w:r w:rsidRPr="00DD0B95">
        <w:rPr>
          <w:rFonts w:cstheme="minorHAnsi"/>
          <w:b/>
          <w:sz w:val="24"/>
          <w:szCs w:val="24"/>
        </w:rPr>
        <w:tab/>
      </w:r>
      <w:r w:rsidRPr="00DD0B95">
        <w:rPr>
          <w:rFonts w:cstheme="minorHAnsi"/>
          <w:sz w:val="24"/>
          <w:szCs w:val="24"/>
        </w:rPr>
        <w:t>Περὶ τῶν εἰς ἐπισκοπὴν προβληθέντων καὶ μὴ δεχθέντων</w:t>
      </w:r>
    </w:p>
    <w:p w14:paraId="246AB4A0"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19)</w:t>
      </w:r>
      <w:r w:rsidRPr="00DD0B95">
        <w:rPr>
          <w:rFonts w:cstheme="minorHAnsi"/>
          <w:b/>
          <w:sz w:val="24"/>
          <w:szCs w:val="24"/>
        </w:rPr>
        <w:tab/>
      </w:r>
      <w:r w:rsidRPr="00DD0B95">
        <w:rPr>
          <w:rFonts w:cstheme="minorHAnsi"/>
          <w:sz w:val="24"/>
          <w:szCs w:val="24"/>
        </w:rPr>
        <w:t>Περὶ τῶν εἰς παρθενίαν ἀποταξαμένων καὶ ἀδελφοῦ σχήματι συνοικουσῶν τινι</w:t>
      </w:r>
    </w:p>
    <w:p w14:paraId="2CA036D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20)</w:t>
      </w:r>
      <w:r w:rsidRPr="00DD0B95">
        <w:rPr>
          <w:rFonts w:cstheme="minorHAnsi"/>
          <w:b/>
          <w:sz w:val="24"/>
          <w:szCs w:val="24"/>
        </w:rPr>
        <w:tab/>
      </w:r>
      <w:r w:rsidRPr="00DD0B95">
        <w:rPr>
          <w:rFonts w:cstheme="minorHAnsi"/>
          <w:sz w:val="24"/>
          <w:szCs w:val="24"/>
        </w:rPr>
        <w:t xml:space="preserve">Περὶ τῶν μοιχαλίδας ἐχόντων γυναῖκας ἢ μοιχευόντων </w:t>
      </w:r>
    </w:p>
    <w:p w14:paraId="1964B258"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21)</w:t>
      </w:r>
      <w:r w:rsidRPr="00DD0B95">
        <w:rPr>
          <w:rFonts w:cstheme="minorHAnsi"/>
          <w:b/>
          <w:sz w:val="24"/>
          <w:szCs w:val="24"/>
        </w:rPr>
        <w:tab/>
      </w:r>
      <w:r w:rsidRPr="00DD0B95">
        <w:rPr>
          <w:rFonts w:cstheme="minorHAnsi"/>
          <w:sz w:val="24"/>
          <w:szCs w:val="24"/>
        </w:rPr>
        <w:t>Περὶ τῶν ἃ τίκτουσιν ἐκ πορνείας ἀναιρουσῶν διὰ φθορείων</w:t>
      </w:r>
    </w:p>
    <w:p w14:paraId="471AA473"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22)</w:t>
      </w:r>
      <w:r w:rsidRPr="00DD0B95">
        <w:rPr>
          <w:rFonts w:cstheme="minorHAnsi"/>
          <w:b/>
          <w:sz w:val="24"/>
          <w:szCs w:val="24"/>
        </w:rPr>
        <w:tab/>
      </w:r>
      <w:r w:rsidRPr="00DD0B95">
        <w:rPr>
          <w:rFonts w:cstheme="minorHAnsi"/>
          <w:sz w:val="24"/>
          <w:szCs w:val="24"/>
        </w:rPr>
        <w:t>Περὶ φονέων</w:t>
      </w:r>
    </w:p>
    <w:p w14:paraId="64239862"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23)</w:t>
      </w:r>
      <w:r w:rsidRPr="00DD0B95">
        <w:rPr>
          <w:rFonts w:cstheme="minorHAnsi"/>
          <w:b/>
          <w:sz w:val="24"/>
          <w:szCs w:val="24"/>
        </w:rPr>
        <w:tab/>
      </w:r>
      <w:r w:rsidRPr="00DD0B95">
        <w:rPr>
          <w:rFonts w:cstheme="minorHAnsi"/>
          <w:sz w:val="24"/>
          <w:szCs w:val="24"/>
        </w:rPr>
        <w:t>Περὶ τῶν παρὰ γνώμην φονέων</w:t>
      </w:r>
    </w:p>
    <w:p w14:paraId="4499C1D1"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24)</w:t>
      </w:r>
      <w:r w:rsidRPr="00DD0B95">
        <w:rPr>
          <w:rFonts w:cstheme="minorHAnsi"/>
          <w:b/>
          <w:sz w:val="24"/>
          <w:szCs w:val="24"/>
        </w:rPr>
        <w:tab/>
      </w:r>
      <w:r w:rsidRPr="00DD0B95">
        <w:rPr>
          <w:rFonts w:cstheme="minorHAnsi"/>
          <w:sz w:val="24"/>
          <w:szCs w:val="24"/>
        </w:rPr>
        <w:t>Περὶ μαντευομένων καὶ φαρμακευομένων</w:t>
      </w:r>
    </w:p>
    <w:p w14:paraId="59AD3D13"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lastRenderedPageBreak/>
        <w:t>25)</w:t>
      </w:r>
      <w:r w:rsidRPr="00DD0B95">
        <w:rPr>
          <w:rFonts w:cstheme="minorHAnsi"/>
          <w:b/>
          <w:sz w:val="24"/>
          <w:szCs w:val="24"/>
        </w:rPr>
        <w:tab/>
      </w:r>
      <w:r w:rsidRPr="00DD0B95">
        <w:rPr>
          <w:rFonts w:cstheme="minorHAnsi"/>
          <w:sz w:val="24"/>
          <w:szCs w:val="24"/>
        </w:rPr>
        <w:t>Περὶ τῶν συνειδότων παρθένων φθοραῖς</w:t>
      </w:r>
    </w:p>
    <w:p w14:paraId="1E73E7CD" w14:textId="5F4FF191" w:rsidR="00DC1D54" w:rsidRPr="00DD0B95" w:rsidRDefault="00DC1D54" w:rsidP="00BD6569">
      <w:pPr>
        <w:spacing w:line="280" w:lineRule="exact"/>
        <w:jc w:val="both"/>
        <w:rPr>
          <w:rFonts w:cstheme="minorHAnsi"/>
          <w:sz w:val="24"/>
          <w:szCs w:val="24"/>
        </w:rPr>
      </w:pPr>
    </w:p>
    <w:p w14:paraId="0DDDF246" w14:textId="77777777" w:rsidR="00DC1D54" w:rsidRPr="00DD0B95" w:rsidRDefault="00DC1D54" w:rsidP="0091582F">
      <w:pPr>
        <w:pStyle w:val="1"/>
        <w:numPr>
          <w:ilvl w:val="0"/>
          <w:numId w:val="9"/>
        </w:numPr>
        <w:rPr>
          <w:rFonts w:asciiTheme="minorHAnsi" w:hAnsiTheme="minorHAnsi" w:cstheme="minorHAnsi"/>
          <w:i/>
        </w:rPr>
      </w:pPr>
      <w:bookmarkStart w:id="14" w:name="_Toc430087086"/>
      <w:r w:rsidRPr="00DD0B95">
        <w:rPr>
          <w:rFonts w:asciiTheme="minorHAnsi" w:hAnsiTheme="minorHAnsi" w:cstheme="minorHAnsi"/>
        </w:rPr>
        <w:t>Ἡ ἐν Νεοκαισαρείᾳ Σύνοδος (</w:t>
      </w:r>
      <w:r w:rsidRPr="00DD0B95">
        <w:rPr>
          <w:rFonts w:asciiTheme="minorHAnsi" w:hAnsiTheme="minorHAnsi" w:cstheme="minorHAnsi"/>
          <w:sz w:val="24"/>
          <w:szCs w:val="24"/>
        </w:rPr>
        <w:t>~</w:t>
      </w:r>
      <w:r w:rsidRPr="00DD0B95">
        <w:rPr>
          <w:rFonts w:asciiTheme="minorHAnsi" w:hAnsiTheme="minorHAnsi" w:cstheme="minorHAnsi"/>
        </w:rPr>
        <w:t>319)</w:t>
      </w:r>
      <w:bookmarkEnd w:id="14"/>
      <w:r w:rsidRPr="00DD0B95">
        <w:rPr>
          <w:rFonts w:asciiTheme="minorHAnsi" w:hAnsiTheme="minorHAnsi" w:cstheme="minorHAnsi"/>
          <w:i/>
        </w:rPr>
        <w:t xml:space="preserve"> </w:t>
      </w:r>
    </w:p>
    <w:p w14:paraId="16A41630" w14:textId="77777777" w:rsidR="00DC1D54" w:rsidRPr="00DD0B95" w:rsidRDefault="00DC1D54" w:rsidP="00DC1D54">
      <w:pPr>
        <w:spacing w:line="280" w:lineRule="exact"/>
        <w:jc w:val="center"/>
        <w:rPr>
          <w:rFonts w:cstheme="minorHAnsi"/>
          <w:b/>
          <w:i/>
          <w:sz w:val="26"/>
          <w:szCs w:val="26"/>
        </w:rPr>
      </w:pPr>
    </w:p>
    <w:p w14:paraId="2FF3F01A"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Χρον/γία: </w:t>
      </w:r>
      <w:r w:rsidRPr="00DD0B95">
        <w:rPr>
          <w:rFonts w:cstheme="minorHAnsi"/>
          <w:b/>
          <w:sz w:val="24"/>
          <w:szCs w:val="24"/>
        </w:rPr>
        <w:t>~</w:t>
      </w:r>
      <w:r w:rsidRPr="00DD0B95">
        <w:rPr>
          <w:rFonts w:cstheme="minorHAnsi"/>
          <w:sz w:val="24"/>
          <w:szCs w:val="24"/>
        </w:rPr>
        <w:t>319</w:t>
      </w:r>
    </w:p>
    <w:p w14:paraId="3C4EE5E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Νεοκαισάρεια (Καππαδοκία)</w:t>
      </w:r>
    </w:p>
    <w:p w14:paraId="39D7455C"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Αἰτία: Θέματα ἐκκλησιαστικῆς εὐταξίας καὶ πρακτικὰ θέματα</w:t>
      </w:r>
    </w:p>
    <w:p w14:paraId="128C9DDC"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Αὐτοκράτωρ: Μέγας Κωνσταντῖνος ([306] 324-337) καὶ Λικίνιος</w:t>
      </w:r>
    </w:p>
    <w:p w14:paraId="3790C6AE"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20 ἐπίσκοποι τῆς Ἐκκλησίας</w:t>
      </w:r>
    </w:p>
    <w:p w14:paraId="4822DF2C"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15</w:t>
      </w:r>
    </w:p>
    <w:p w14:paraId="7CD86C47" w14:textId="443929B1"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A67535">
        <w:rPr>
          <w:rFonts w:cstheme="minorHAnsi"/>
          <w:sz w:val="24"/>
          <w:szCs w:val="24"/>
        </w:rPr>
        <w:t>Πηγές:</w:t>
      </w:r>
      <w:r w:rsidR="00A67535" w:rsidRPr="00C25FC2">
        <w:rPr>
          <w:rFonts w:cstheme="minorHAnsi"/>
          <w:sz w:val="24"/>
          <w:szCs w:val="24"/>
        </w:rPr>
        <w:t xml:space="preserve"> </w:t>
      </w:r>
      <w:r w:rsidR="00A67535">
        <w:rPr>
          <w:rFonts w:cstheme="minorHAnsi"/>
          <w:sz w:val="24"/>
          <w:szCs w:val="24"/>
        </w:rPr>
        <w:t>(1)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 385-395.</w:t>
      </w:r>
    </w:p>
    <w:p w14:paraId="15BEE312" w14:textId="5E19FD08"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A67535">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3, Ἀθῆναι, 1853, σελ. 70-95.</w:t>
      </w:r>
    </w:p>
    <w:p w14:paraId="1799A49C" w14:textId="76C50A54" w:rsidR="00DC1D54" w:rsidRDefault="00DC1D54" w:rsidP="00BD6569">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A67535">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74-82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00BD6569">
        <w:rPr>
          <w:rFonts w:cstheme="minorHAnsi"/>
          <w:sz w:val="24"/>
          <w:szCs w:val="24"/>
          <w:lang w:val="fr-FR"/>
        </w:rPr>
        <w:t>).</w:t>
      </w:r>
    </w:p>
    <w:p w14:paraId="71A52B0A" w14:textId="77777777" w:rsidR="00BD6569" w:rsidRPr="00BD6569" w:rsidRDefault="00BD6569" w:rsidP="00BD6569">
      <w:pPr>
        <w:spacing w:line="280" w:lineRule="exact"/>
        <w:ind w:left="1418" w:hanging="1418"/>
        <w:jc w:val="both"/>
        <w:rPr>
          <w:rFonts w:cstheme="minorHAnsi"/>
          <w:sz w:val="24"/>
          <w:szCs w:val="24"/>
          <w:lang w:val="fr-FR"/>
        </w:rPr>
      </w:pPr>
    </w:p>
    <w:p w14:paraId="246B4503" w14:textId="77777777" w:rsidR="00DC1D54" w:rsidRPr="00DD0B95" w:rsidRDefault="00DC1D54" w:rsidP="00C25FC2">
      <w:pPr>
        <w:pStyle w:val="20"/>
        <w:numPr>
          <w:ilvl w:val="0"/>
          <w:numId w:val="0"/>
        </w:numPr>
        <w:ind w:left="576"/>
      </w:pPr>
      <w:bookmarkStart w:id="15" w:name="_Toc430087087"/>
      <w:r w:rsidRPr="00DD0B95">
        <w:t>Θεματικὴ τῶν Κανόνων</w:t>
      </w:r>
      <w:bookmarkEnd w:id="15"/>
    </w:p>
    <w:p w14:paraId="42434F3E"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2B43DE7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sz w:val="24"/>
          <w:szCs w:val="24"/>
        </w:rPr>
        <w:tab/>
        <w:t>Θέματα ἐκκλησιαστικῆς εὐταξίας (κ. 1, 5, 7, 8, 9, 10, 11, 12, 13, 14, 15)</w:t>
      </w:r>
    </w:p>
    <w:p w14:paraId="65BAF02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sz w:val="24"/>
          <w:szCs w:val="24"/>
        </w:rPr>
        <w:tab/>
        <w:t>Θέματα θείας λατρείας καὶ λειτουργικῆς (κ. 6)</w:t>
      </w:r>
    </w:p>
    <w:p w14:paraId="4F9C9981"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3)</w:t>
      </w:r>
      <w:r w:rsidRPr="00DD0B95">
        <w:rPr>
          <w:rFonts w:cstheme="minorHAnsi"/>
          <w:sz w:val="24"/>
          <w:szCs w:val="24"/>
        </w:rPr>
        <w:tab/>
        <w:t>Θέματα χριστιανικοῦ βίου (κ. 4)</w:t>
      </w:r>
    </w:p>
    <w:p w14:paraId="45B9DBAE"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4)</w:t>
      </w:r>
      <w:r w:rsidRPr="00DD0B95">
        <w:rPr>
          <w:rFonts w:cstheme="minorHAnsi"/>
          <w:b/>
          <w:sz w:val="24"/>
          <w:szCs w:val="24"/>
        </w:rPr>
        <w:tab/>
      </w:r>
      <w:r w:rsidRPr="00DD0B95">
        <w:rPr>
          <w:rFonts w:cstheme="minorHAnsi"/>
          <w:sz w:val="24"/>
          <w:szCs w:val="24"/>
        </w:rPr>
        <w:t>Θέματα γαμικοῦ δικαίου (κ. 2, 3)</w:t>
      </w:r>
    </w:p>
    <w:p w14:paraId="062D78AF" w14:textId="77777777" w:rsidR="00DC1D54" w:rsidRPr="00DD0B95" w:rsidRDefault="00DC1D54" w:rsidP="00DC1D54">
      <w:pPr>
        <w:spacing w:line="280" w:lineRule="exact"/>
        <w:ind w:left="454" w:hanging="454"/>
        <w:jc w:val="both"/>
        <w:rPr>
          <w:rFonts w:cstheme="minorHAnsi"/>
          <w:sz w:val="24"/>
          <w:szCs w:val="24"/>
        </w:rPr>
      </w:pPr>
      <w:r w:rsidRPr="00DD0B95">
        <w:rPr>
          <w:rFonts w:cstheme="minorHAnsi"/>
          <w:b/>
          <w:sz w:val="24"/>
          <w:szCs w:val="24"/>
        </w:rPr>
        <w:br w:type="page"/>
      </w:r>
    </w:p>
    <w:p w14:paraId="29A7ADA2" w14:textId="77777777" w:rsidR="00DC1D54" w:rsidRPr="00DD0B95" w:rsidRDefault="00DC1D54" w:rsidP="0091582F">
      <w:pPr>
        <w:pStyle w:val="1"/>
        <w:numPr>
          <w:ilvl w:val="0"/>
          <w:numId w:val="9"/>
        </w:numPr>
        <w:rPr>
          <w:rFonts w:asciiTheme="minorHAnsi" w:hAnsiTheme="minorHAnsi" w:cstheme="minorHAnsi"/>
        </w:rPr>
      </w:pPr>
      <w:bookmarkStart w:id="16" w:name="_Toc430087088"/>
      <w:r w:rsidRPr="00DD0B95">
        <w:rPr>
          <w:rFonts w:asciiTheme="minorHAnsi" w:hAnsiTheme="minorHAnsi" w:cstheme="minorHAnsi"/>
        </w:rPr>
        <w:lastRenderedPageBreak/>
        <w:t>Ἡ ἐν Νεοκαισαρείᾳ Σύνοδος (</w:t>
      </w:r>
      <w:r w:rsidRPr="00DD0B95">
        <w:rPr>
          <w:rFonts w:asciiTheme="minorHAnsi" w:hAnsiTheme="minorHAnsi" w:cstheme="minorHAnsi"/>
          <w:sz w:val="24"/>
          <w:szCs w:val="24"/>
        </w:rPr>
        <w:t>~</w:t>
      </w:r>
      <w:r w:rsidRPr="00DD0B95">
        <w:rPr>
          <w:rFonts w:asciiTheme="minorHAnsi" w:hAnsiTheme="minorHAnsi" w:cstheme="minorHAnsi"/>
        </w:rPr>
        <w:t>319)</w:t>
      </w:r>
      <w:bookmarkEnd w:id="16"/>
    </w:p>
    <w:p w14:paraId="6001498F" w14:textId="77777777" w:rsidR="00A67535" w:rsidRDefault="00A67535" w:rsidP="00D60224">
      <w:pPr>
        <w:jc w:val="center"/>
        <w:rPr>
          <w:b/>
        </w:rPr>
      </w:pPr>
    </w:p>
    <w:p w14:paraId="20BCDDE5" w14:textId="77777777" w:rsidR="00DC1D54" w:rsidRPr="00DD0B95" w:rsidRDefault="00DC1D54" w:rsidP="00AB5F47">
      <w:pPr>
        <w:pStyle w:val="20"/>
        <w:numPr>
          <w:ilvl w:val="0"/>
          <w:numId w:val="0"/>
        </w:numPr>
        <w:ind w:left="576"/>
        <w:rPr>
          <w:rFonts w:cstheme="minorHAnsi"/>
        </w:rPr>
      </w:pPr>
      <w:bookmarkStart w:id="17" w:name="_Toc430087089"/>
      <w:r w:rsidRPr="00D60224">
        <w:t>Κανόνες</w:t>
      </w:r>
      <w:r w:rsidRPr="00DD0B95">
        <w:rPr>
          <w:rFonts w:cstheme="minorHAnsi"/>
        </w:rPr>
        <w:t xml:space="preserve"> (15)</w:t>
      </w:r>
      <w:bookmarkEnd w:id="17"/>
    </w:p>
    <w:p w14:paraId="08995CF5" w14:textId="77777777" w:rsidR="00DC1D54" w:rsidRPr="00DD0B95" w:rsidRDefault="00DC1D54" w:rsidP="00DC1D54">
      <w:pPr>
        <w:spacing w:line="280" w:lineRule="exact"/>
        <w:jc w:val="center"/>
        <w:rPr>
          <w:rFonts w:cstheme="minorHAnsi"/>
          <w:b/>
          <w:i/>
          <w:sz w:val="26"/>
          <w:szCs w:val="26"/>
        </w:rPr>
      </w:pPr>
    </w:p>
    <w:p w14:paraId="7E8FD068"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ιδ΄ τῶν ἐν Νεοκαισαρείᾳ συνελθόντων ἁγίων πατέρων, οἵτινες δεύτεροι μέν εἰσι τῶν ἐν Ἀγκύρᾳ, τῶν δὲ ἐν Νικαίᾳ προγενέστεροι, διὰ δὲ σεβασμιότητα προτέτακται αὐτῶν ἡ ἐν Νικαίᾳ.</w:t>
      </w:r>
    </w:p>
    <w:p w14:paraId="6E3B28D4"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6E9A4160"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ab/>
      </w:r>
      <w:r w:rsidRPr="00DD0B95">
        <w:rPr>
          <w:rFonts w:cstheme="minorHAnsi"/>
          <w:sz w:val="24"/>
          <w:szCs w:val="24"/>
        </w:rPr>
        <w:t>Περὶ πρεσβυτέρων γημάντων ἢ πορνευόντων</w:t>
      </w:r>
    </w:p>
    <w:p w14:paraId="2ECB038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2)</w:t>
      </w:r>
      <w:r w:rsidRPr="00DD0B95">
        <w:rPr>
          <w:rFonts w:cstheme="minorHAnsi"/>
          <w:b/>
          <w:sz w:val="24"/>
          <w:szCs w:val="24"/>
        </w:rPr>
        <w:tab/>
      </w:r>
      <w:r w:rsidRPr="00DD0B95">
        <w:rPr>
          <w:rFonts w:cstheme="minorHAnsi"/>
          <w:sz w:val="24"/>
          <w:szCs w:val="24"/>
        </w:rPr>
        <w:t>Περὶ τῶν δύο ἀδελφοῖς γαμηθεισῶν ἢ γαμούντων ἀδελφὰς</w:t>
      </w:r>
    </w:p>
    <w:p w14:paraId="3D530B10"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3)</w:t>
      </w:r>
      <w:r w:rsidRPr="00DD0B95">
        <w:rPr>
          <w:rFonts w:cstheme="minorHAnsi"/>
          <w:b/>
          <w:sz w:val="24"/>
          <w:szCs w:val="24"/>
        </w:rPr>
        <w:tab/>
      </w:r>
      <w:r w:rsidRPr="00DD0B95">
        <w:rPr>
          <w:rFonts w:cstheme="minorHAnsi"/>
          <w:sz w:val="24"/>
          <w:szCs w:val="24"/>
        </w:rPr>
        <w:t>Περὶ πολυγάμων</w:t>
      </w:r>
    </w:p>
    <w:p w14:paraId="35DC476B"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4)</w:t>
      </w:r>
      <w:r w:rsidRPr="00DD0B95">
        <w:rPr>
          <w:rFonts w:cstheme="minorHAnsi"/>
          <w:b/>
          <w:sz w:val="24"/>
          <w:szCs w:val="24"/>
        </w:rPr>
        <w:tab/>
      </w:r>
      <w:r w:rsidRPr="00DD0B95">
        <w:rPr>
          <w:rFonts w:cstheme="minorHAnsi"/>
          <w:sz w:val="24"/>
          <w:szCs w:val="24"/>
        </w:rPr>
        <w:t>Περὶ τῶν προθεμένων πορνεῦσαι καὶ κωλυθέντων</w:t>
      </w:r>
    </w:p>
    <w:p w14:paraId="5EACAF35"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5)</w:t>
      </w:r>
      <w:r w:rsidRPr="00DD0B95">
        <w:rPr>
          <w:rFonts w:cstheme="minorHAnsi"/>
          <w:b/>
          <w:sz w:val="24"/>
          <w:szCs w:val="24"/>
        </w:rPr>
        <w:tab/>
      </w:r>
      <w:r w:rsidRPr="00DD0B95">
        <w:rPr>
          <w:rFonts w:cstheme="minorHAnsi"/>
          <w:sz w:val="24"/>
          <w:szCs w:val="24"/>
        </w:rPr>
        <w:t>Περὶ κατηχουμένων ἁμαρτανόντων</w:t>
      </w:r>
    </w:p>
    <w:p w14:paraId="21CA6E3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6)</w:t>
      </w:r>
      <w:r w:rsidRPr="00DD0B95">
        <w:rPr>
          <w:rFonts w:cstheme="minorHAnsi"/>
          <w:b/>
          <w:sz w:val="24"/>
          <w:szCs w:val="24"/>
        </w:rPr>
        <w:tab/>
      </w:r>
      <w:r w:rsidRPr="00DD0B95">
        <w:rPr>
          <w:rFonts w:cstheme="minorHAnsi"/>
          <w:sz w:val="24"/>
          <w:szCs w:val="24"/>
        </w:rPr>
        <w:t>Περὶ κατηχουμένης ἐγκύμονος, ὅτε θέλει βαπτίζεται</w:t>
      </w:r>
    </w:p>
    <w:p w14:paraId="6DF29495"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7)</w:t>
      </w:r>
      <w:r w:rsidRPr="00DD0B95">
        <w:rPr>
          <w:rFonts w:cstheme="minorHAnsi"/>
          <w:b/>
          <w:sz w:val="24"/>
          <w:szCs w:val="24"/>
        </w:rPr>
        <w:tab/>
      </w:r>
      <w:r w:rsidRPr="00DD0B95">
        <w:rPr>
          <w:rFonts w:cstheme="minorHAnsi"/>
          <w:sz w:val="24"/>
          <w:szCs w:val="24"/>
        </w:rPr>
        <w:t>Περὶ τοῦ μὴ δεῖν εἰς γάμους διγάμων πρεσβύτερον ἔρχεσθαι</w:t>
      </w:r>
    </w:p>
    <w:p w14:paraId="0E3B143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8)</w:t>
      </w:r>
      <w:r w:rsidRPr="00DD0B95">
        <w:rPr>
          <w:rFonts w:cstheme="minorHAnsi"/>
          <w:b/>
          <w:sz w:val="24"/>
          <w:szCs w:val="24"/>
        </w:rPr>
        <w:tab/>
      </w:r>
      <w:r w:rsidRPr="00DD0B95">
        <w:rPr>
          <w:rFonts w:cstheme="minorHAnsi"/>
          <w:sz w:val="24"/>
          <w:szCs w:val="24"/>
        </w:rPr>
        <w:t>Περὶ τῶν γυναιξὶ μοιχαλίσι συνεζευγμένων</w:t>
      </w:r>
    </w:p>
    <w:p w14:paraId="0B832DAB"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9)</w:t>
      </w:r>
      <w:r w:rsidRPr="00DD0B95">
        <w:rPr>
          <w:rFonts w:cstheme="minorHAnsi"/>
          <w:b/>
          <w:sz w:val="24"/>
          <w:szCs w:val="24"/>
        </w:rPr>
        <w:tab/>
      </w:r>
      <w:r w:rsidRPr="00DD0B95">
        <w:rPr>
          <w:rFonts w:cstheme="minorHAnsi"/>
          <w:sz w:val="24"/>
          <w:szCs w:val="24"/>
        </w:rPr>
        <w:t>Περὶ τῶν σωματικῶς ἡμαρτηκότων πρὸ τῆς χειροτονίας πρεσβυτέρων</w:t>
      </w:r>
    </w:p>
    <w:p w14:paraId="427BA8A0"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10)</w:t>
      </w:r>
      <w:r w:rsidRPr="00DD0B95">
        <w:rPr>
          <w:rFonts w:cstheme="minorHAnsi"/>
          <w:b/>
          <w:sz w:val="24"/>
          <w:szCs w:val="24"/>
        </w:rPr>
        <w:tab/>
      </w:r>
      <w:r w:rsidRPr="00DD0B95">
        <w:rPr>
          <w:rFonts w:cstheme="minorHAnsi"/>
          <w:sz w:val="24"/>
          <w:szCs w:val="24"/>
        </w:rPr>
        <w:t>Περὶ τῶν σωματικῶς ἡμαρτηκότων πρὸ τῆς χειροτονίας διακόνων</w:t>
      </w:r>
    </w:p>
    <w:p w14:paraId="1D00E21C"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11)</w:t>
      </w:r>
      <w:r w:rsidRPr="00DD0B95">
        <w:rPr>
          <w:rFonts w:cstheme="minorHAnsi"/>
          <w:b/>
          <w:sz w:val="24"/>
          <w:szCs w:val="24"/>
        </w:rPr>
        <w:tab/>
      </w:r>
      <w:r w:rsidRPr="00DD0B95">
        <w:rPr>
          <w:rFonts w:cstheme="minorHAnsi"/>
          <w:sz w:val="24"/>
          <w:szCs w:val="24"/>
        </w:rPr>
        <w:t>Περὶ τοῦ πότε δεῖ χειροτονεῖσθαι πρεσβύτερον</w:t>
      </w:r>
    </w:p>
    <w:p w14:paraId="45EF19CC"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12)</w:t>
      </w:r>
      <w:r w:rsidRPr="00DD0B95">
        <w:rPr>
          <w:rFonts w:cstheme="minorHAnsi"/>
          <w:b/>
          <w:sz w:val="24"/>
          <w:szCs w:val="24"/>
        </w:rPr>
        <w:tab/>
      </w:r>
      <w:r w:rsidRPr="00DD0B95">
        <w:rPr>
          <w:rFonts w:cstheme="minorHAnsi"/>
          <w:sz w:val="24"/>
          <w:szCs w:val="24"/>
        </w:rPr>
        <w:t>Περὶ τῶν ἐν τῷ νοσεῖν φωτισθέντων</w:t>
      </w:r>
    </w:p>
    <w:p w14:paraId="00BD87D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13)</w:t>
      </w:r>
      <w:r w:rsidRPr="00DD0B95">
        <w:rPr>
          <w:rFonts w:cstheme="minorHAnsi"/>
          <w:b/>
          <w:sz w:val="24"/>
          <w:szCs w:val="24"/>
        </w:rPr>
        <w:tab/>
      </w:r>
      <w:r w:rsidRPr="00DD0B95">
        <w:rPr>
          <w:rFonts w:cstheme="minorHAnsi"/>
          <w:sz w:val="24"/>
          <w:szCs w:val="24"/>
        </w:rPr>
        <w:t>Περὶ πρεσβυτέρων ἐπιχωρίων</w:t>
      </w:r>
    </w:p>
    <w:p w14:paraId="0211300E"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14)</w:t>
      </w:r>
      <w:r w:rsidRPr="00DD0B95">
        <w:rPr>
          <w:rFonts w:cstheme="minorHAnsi"/>
          <w:b/>
          <w:sz w:val="24"/>
          <w:szCs w:val="24"/>
        </w:rPr>
        <w:tab/>
      </w:r>
      <w:r w:rsidRPr="00DD0B95">
        <w:rPr>
          <w:rFonts w:cstheme="minorHAnsi"/>
          <w:sz w:val="24"/>
          <w:szCs w:val="24"/>
        </w:rPr>
        <w:t>[Περὶ χωρεπισκόπων]</w:t>
      </w:r>
    </w:p>
    <w:p w14:paraId="686D409B"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15)</w:t>
      </w:r>
      <w:r w:rsidRPr="00DD0B95">
        <w:rPr>
          <w:rFonts w:cstheme="minorHAnsi"/>
          <w:b/>
          <w:sz w:val="24"/>
          <w:szCs w:val="24"/>
        </w:rPr>
        <w:tab/>
      </w:r>
      <w:r w:rsidRPr="00DD0B95">
        <w:rPr>
          <w:rFonts w:cstheme="minorHAnsi"/>
          <w:sz w:val="24"/>
          <w:szCs w:val="24"/>
        </w:rPr>
        <w:t>Περὶ τοῦ πόσους εἶναι χρὴ διακόνους ἐν ἑκάστῃ πόλει</w:t>
      </w:r>
    </w:p>
    <w:p w14:paraId="42547680"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sz w:val="24"/>
          <w:szCs w:val="24"/>
        </w:rPr>
        <w:br w:type="page"/>
      </w:r>
    </w:p>
    <w:p w14:paraId="6386C2D5" w14:textId="77777777" w:rsidR="00DC1D54" w:rsidRPr="00DD0B95" w:rsidRDefault="00DC1D54" w:rsidP="0091582F">
      <w:pPr>
        <w:pStyle w:val="1"/>
        <w:numPr>
          <w:ilvl w:val="0"/>
          <w:numId w:val="9"/>
        </w:numPr>
        <w:rPr>
          <w:rFonts w:asciiTheme="minorHAnsi" w:hAnsiTheme="minorHAnsi" w:cstheme="minorHAnsi"/>
          <w:i/>
        </w:rPr>
      </w:pPr>
      <w:bookmarkStart w:id="18" w:name="_Toc430087090"/>
      <w:r w:rsidRPr="00DD0B95">
        <w:rPr>
          <w:rFonts w:asciiTheme="minorHAnsi" w:hAnsiTheme="minorHAnsi" w:cstheme="minorHAnsi"/>
        </w:rPr>
        <w:lastRenderedPageBreak/>
        <w:t>Ἡ ἐν Γάγγρᾳ Σύνοδος (</w:t>
      </w:r>
      <w:r w:rsidRPr="00DD0B95">
        <w:rPr>
          <w:rFonts w:asciiTheme="minorHAnsi" w:hAnsiTheme="minorHAnsi" w:cstheme="minorHAnsi"/>
          <w:sz w:val="24"/>
          <w:szCs w:val="24"/>
        </w:rPr>
        <w:t>~</w:t>
      </w:r>
      <w:r w:rsidRPr="00DD0B95">
        <w:rPr>
          <w:rFonts w:asciiTheme="minorHAnsi" w:hAnsiTheme="minorHAnsi" w:cstheme="minorHAnsi"/>
        </w:rPr>
        <w:t>340)</w:t>
      </w:r>
      <w:bookmarkEnd w:id="18"/>
      <w:r w:rsidRPr="00DD0B95">
        <w:rPr>
          <w:rFonts w:asciiTheme="minorHAnsi" w:hAnsiTheme="minorHAnsi" w:cstheme="minorHAnsi"/>
          <w:i/>
        </w:rPr>
        <w:t xml:space="preserve"> </w:t>
      </w:r>
    </w:p>
    <w:p w14:paraId="43ED4DE7" w14:textId="77777777" w:rsidR="00DC1D54" w:rsidRPr="00DD0B95" w:rsidRDefault="00DC1D54" w:rsidP="00DC1D54">
      <w:pPr>
        <w:spacing w:line="280" w:lineRule="exact"/>
        <w:jc w:val="center"/>
        <w:rPr>
          <w:rFonts w:cstheme="minorHAnsi"/>
          <w:b/>
          <w:i/>
          <w:sz w:val="26"/>
          <w:szCs w:val="26"/>
        </w:rPr>
      </w:pPr>
    </w:p>
    <w:p w14:paraId="01D27FAC"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Χρον/γία: </w:t>
      </w:r>
      <w:r w:rsidRPr="00DD0B95">
        <w:rPr>
          <w:rFonts w:cstheme="minorHAnsi"/>
          <w:b/>
          <w:sz w:val="24"/>
          <w:szCs w:val="24"/>
        </w:rPr>
        <w:t>~</w:t>
      </w:r>
      <w:r w:rsidRPr="00DD0B95">
        <w:rPr>
          <w:rFonts w:cstheme="minorHAnsi"/>
          <w:sz w:val="24"/>
          <w:szCs w:val="24"/>
        </w:rPr>
        <w:t>340</w:t>
      </w:r>
    </w:p>
    <w:p w14:paraId="03789A6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Γάγγρα (Παφλαγονία)</w:t>
      </w:r>
    </w:p>
    <w:p w14:paraId="44C89F70"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Αἰτία: Οἱ Εὐσταθιανοὶ (ἀκρότητες περὶ τὴν ἄσκηση)</w:t>
      </w:r>
    </w:p>
    <w:p w14:paraId="5F996EB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Αὐτοκράτωρ: Κωνστάντιος (337-361) </w:t>
      </w:r>
    </w:p>
    <w:p w14:paraId="1C39F1CC"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13 ἐπίσκοποι τῆς Ἐκκλησίας</w:t>
      </w:r>
    </w:p>
    <w:p w14:paraId="75FDEE3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21</w:t>
      </w:r>
    </w:p>
    <w:p w14:paraId="29A94672" w14:textId="152437F5"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σελ. 395-405.</w:t>
      </w:r>
    </w:p>
    <w:p w14:paraId="5E004460" w14:textId="0A844F4A"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A67535">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3, Ἀθῆναι, 1853, σ. 96-121.</w:t>
      </w:r>
    </w:p>
    <w:p w14:paraId="4B4C0339" w14:textId="5D62D369" w:rsidR="00DC1D54" w:rsidRPr="00DD0B95" w:rsidRDefault="00DC1D54" w:rsidP="00DC1D54">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A67535">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83-99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3E246E36" w14:textId="77777777" w:rsidR="00DC1D54" w:rsidRPr="00DD0B95" w:rsidRDefault="00DC1D54" w:rsidP="00DC1D54">
      <w:pPr>
        <w:spacing w:line="280" w:lineRule="exact"/>
        <w:ind w:left="284" w:hanging="284"/>
        <w:jc w:val="both"/>
        <w:rPr>
          <w:rFonts w:cstheme="minorHAnsi"/>
          <w:i/>
          <w:sz w:val="24"/>
          <w:szCs w:val="24"/>
          <w:lang w:val="fr-FR"/>
        </w:rPr>
      </w:pPr>
    </w:p>
    <w:p w14:paraId="4C2E4942" w14:textId="77777777" w:rsidR="00DC1D54" w:rsidRPr="00DD0B95" w:rsidRDefault="00DC1D54" w:rsidP="00AB5F47">
      <w:pPr>
        <w:pStyle w:val="20"/>
        <w:numPr>
          <w:ilvl w:val="0"/>
          <w:numId w:val="0"/>
        </w:numPr>
        <w:ind w:left="576"/>
      </w:pPr>
      <w:bookmarkStart w:id="19" w:name="_Toc430087091"/>
      <w:r w:rsidRPr="00D60224">
        <w:t>Θεματικὴ</w:t>
      </w:r>
      <w:r w:rsidRPr="00DD0B95">
        <w:t xml:space="preserve"> τῶν Κανόνων</w:t>
      </w:r>
      <w:bookmarkEnd w:id="19"/>
    </w:p>
    <w:p w14:paraId="26BD413E"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457CC050"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b/>
          <w:sz w:val="24"/>
          <w:szCs w:val="24"/>
        </w:rPr>
        <w:tab/>
      </w:r>
      <w:r w:rsidRPr="00DD0B95">
        <w:rPr>
          <w:rFonts w:cstheme="minorHAnsi"/>
          <w:sz w:val="24"/>
          <w:szCs w:val="24"/>
        </w:rPr>
        <w:t>Θέματα ἐκκλησιαστικῆς εὐταξίας (κ. 4, 5, 6, 7, 8)</w:t>
      </w:r>
    </w:p>
    <w:p w14:paraId="5DEAA044"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sz w:val="24"/>
          <w:szCs w:val="24"/>
        </w:rPr>
        <w:tab/>
        <w:t>Θέματα θείας λατρείας καὶ λειτουργικῆς (κ. 2, 11, 18, 20)</w:t>
      </w:r>
    </w:p>
    <w:p w14:paraId="0D133D6D"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3)</w:t>
      </w:r>
      <w:r w:rsidRPr="00DD0B95">
        <w:rPr>
          <w:rFonts w:cstheme="minorHAnsi"/>
          <w:sz w:val="24"/>
          <w:szCs w:val="24"/>
        </w:rPr>
        <w:tab/>
        <w:t>Θέματα χριστιανικοῦ βίου (κ. 1, 3, 9, 10, 12, 13, 14, 15, 16, 17, 19, 21)</w:t>
      </w:r>
    </w:p>
    <w:p w14:paraId="36284794" w14:textId="77777777" w:rsidR="00DC1D54" w:rsidRPr="00DD0B95" w:rsidRDefault="00DC1D54" w:rsidP="00DC1D54">
      <w:pPr>
        <w:spacing w:line="280" w:lineRule="exact"/>
        <w:ind w:left="454" w:hanging="454"/>
        <w:jc w:val="both"/>
        <w:rPr>
          <w:rFonts w:cstheme="minorHAnsi"/>
          <w:sz w:val="24"/>
          <w:szCs w:val="24"/>
        </w:rPr>
      </w:pPr>
      <w:r w:rsidRPr="00DD0B95">
        <w:rPr>
          <w:rFonts w:cstheme="minorHAnsi"/>
          <w:b/>
          <w:szCs w:val="24"/>
        </w:rPr>
        <w:br w:type="page"/>
      </w:r>
    </w:p>
    <w:p w14:paraId="20F54C8C" w14:textId="77777777" w:rsidR="00DC1D54" w:rsidRPr="00DD0B95" w:rsidRDefault="00DC1D54" w:rsidP="0091582F">
      <w:pPr>
        <w:pStyle w:val="1"/>
        <w:numPr>
          <w:ilvl w:val="0"/>
          <w:numId w:val="9"/>
        </w:numPr>
        <w:rPr>
          <w:rFonts w:asciiTheme="minorHAnsi" w:hAnsiTheme="minorHAnsi" w:cstheme="minorHAnsi"/>
        </w:rPr>
      </w:pPr>
      <w:bookmarkStart w:id="20" w:name="_Toc430087092"/>
      <w:r w:rsidRPr="00DD0B95">
        <w:rPr>
          <w:rFonts w:asciiTheme="minorHAnsi" w:hAnsiTheme="minorHAnsi" w:cstheme="minorHAnsi"/>
        </w:rPr>
        <w:lastRenderedPageBreak/>
        <w:t>Ἡ ἐν Γάγγρᾳ Σύνοδος (</w:t>
      </w:r>
      <w:r w:rsidRPr="00DD0B95">
        <w:rPr>
          <w:rFonts w:asciiTheme="minorHAnsi" w:hAnsiTheme="minorHAnsi" w:cstheme="minorHAnsi"/>
          <w:sz w:val="24"/>
          <w:szCs w:val="24"/>
        </w:rPr>
        <w:t>~</w:t>
      </w:r>
      <w:r w:rsidRPr="00DD0B95">
        <w:rPr>
          <w:rFonts w:asciiTheme="minorHAnsi" w:hAnsiTheme="minorHAnsi" w:cstheme="minorHAnsi"/>
        </w:rPr>
        <w:t>340)</w:t>
      </w:r>
      <w:bookmarkEnd w:id="20"/>
    </w:p>
    <w:p w14:paraId="7D866634" w14:textId="77777777" w:rsidR="00DC1D54" w:rsidRPr="00DD0B95" w:rsidRDefault="00DC1D54" w:rsidP="00AB5F47">
      <w:pPr>
        <w:pStyle w:val="20"/>
        <w:numPr>
          <w:ilvl w:val="0"/>
          <w:numId w:val="0"/>
        </w:numPr>
        <w:ind w:left="576"/>
        <w:rPr>
          <w:rFonts w:cstheme="minorHAnsi"/>
        </w:rPr>
      </w:pPr>
      <w:bookmarkStart w:id="21" w:name="_Toc430087093"/>
      <w:r w:rsidRPr="00D60224">
        <w:t>Κανόνες</w:t>
      </w:r>
      <w:r w:rsidRPr="00DD0B95">
        <w:rPr>
          <w:rFonts w:cstheme="minorHAnsi"/>
        </w:rPr>
        <w:t xml:space="preserve"> (21)</w:t>
      </w:r>
      <w:bookmarkEnd w:id="21"/>
    </w:p>
    <w:p w14:paraId="280BE6CE" w14:textId="77777777" w:rsidR="00DC1D54" w:rsidRPr="00DD0B95" w:rsidRDefault="00DC1D54" w:rsidP="00DC1D54">
      <w:pPr>
        <w:spacing w:line="280" w:lineRule="exact"/>
        <w:jc w:val="center"/>
        <w:rPr>
          <w:rFonts w:cstheme="minorHAnsi"/>
          <w:b/>
          <w:i/>
          <w:sz w:val="26"/>
          <w:szCs w:val="26"/>
        </w:rPr>
      </w:pPr>
    </w:p>
    <w:p w14:paraId="6BA247DF"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κ΄ τῶν ἐν Γάγγρᾳ συνελθόντων ἁγίων πατέρων, οἵτινες μετὰ τὴν ἐν Νικαίᾳ σύνοδον ἐξετέθησαν.</w:t>
      </w:r>
    </w:p>
    <w:p w14:paraId="4BAC2A73"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26E5621C"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ab/>
      </w:r>
      <w:r w:rsidRPr="00DD0B95">
        <w:rPr>
          <w:rFonts w:cstheme="minorHAnsi"/>
          <w:sz w:val="24"/>
          <w:szCs w:val="24"/>
        </w:rPr>
        <w:t>[Συνοδικὴ ἐπιστολὴ]</w:t>
      </w:r>
    </w:p>
    <w:p w14:paraId="48F187F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 </w:t>
      </w:r>
      <w:r w:rsidRPr="00DD0B95">
        <w:rPr>
          <w:rFonts w:cstheme="minorHAnsi"/>
          <w:sz w:val="24"/>
          <w:szCs w:val="24"/>
        </w:rPr>
        <w:t>Περὶ τῶν βδελυσσομένων τὸν νόμιμον γάμον</w:t>
      </w:r>
    </w:p>
    <w:p w14:paraId="74F9E69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2)</w:t>
      </w:r>
      <w:r w:rsidRPr="00DD0B95">
        <w:rPr>
          <w:rFonts w:cstheme="minorHAnsi"/>
          <w:b/>
          <w:sz w:val="24"/>
          <w:szCs w:val="24"/>
        </w:rPr>
        <w:t> </w:t>
      </w:r>
      <w:r w:rsidRPr="00DD0B95">
        <w:rPr>
          <w:rFonts w:cstheme="minorHAnsi"/>
          <w:sz w:val="24"/>
          <w:szCs w:val="24"/>
        </w:rPr>
        <w:t>Περὶ τῶν βδελυσσομένων τὴν κρεωφαγίαν</w:t>
      </w:r>
    </w:p>
    <w:p w14:paraId="32113E13"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3)</w:t>
      </w:r>
      <w:r w:rsidRPr="00DD0B95">
        <w:rPr>
          <w:rFonts w:cstheme="minorHAnsi"/>
          <w:b/>
          <w:sz w:val="24"/>
          <w:szCs w:val="24"/>
        </w:rPr>
        <w:t> </w:t>
      </w:r>
      <w:r w:rsidRPr="00DD0B95">
        <w:rPr>
          <w:rFonts w:cstheme="minorHAnsi"/>
          <w:sz w:val="24"/>
          <w:szCs w:val="24"/>
        </w:rPr>
        <w:t>Περὶ δούλων τῶν ἐν χριστιανισμοῦ προφάσει τῶν οἰκείων δεσποτῶν ἀφηνιώντων</w:t>
      </w:r>
    </w:p>
    <w:p w14:paraId="5A87305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4)</w:t>
      </w:r>
      <w:r w:rsidRPr="00DD0B95">
        <w:rPr>
          <w:rFonts w:cstheme="minorHAnsi"/>
          <w:b/>
          <w:sz w:val="24"/>
          <w:szCs w:val="24"/>
        </w:rPr>
        <w:t> </w:t>
      </w:r>
      <w:r w:rsidRPr="00DD0B95">
        <w:rPr>
          <w:rFonts w:cstheme="minorHAnsi"/>
          <w:sz w:val="24"/>
          <w:szCs w:val="24"/>
        </w:rPr>
        <w:t>Περὶ τῶν διακρινομένων ἀπὸ γεγαμηκότων κοινωνῆσαι πρεσβυτέρων</w:t>
      </w:r>
    </w:p>
    <w:p w14:paraId="0F56B12F"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5)</w:t>
      </w:r>
      <w:r w:rsidRPr="00DD0B95">
        <w:rPr>
          <w:rFonts w:cstheme="minorHAnsi"/>
          <w:b/>
          <w:sz w:val="24"/>
          <w:szCs w:val="24"/>
        </w:rPr>
        <w:t> </w:t>
      </w:r>
      <w:r w:rsidRPr="00DD0B95">
        <w:rPr>
          <w:rFonts w:cstheme="minorHAnsi"/>
          <w:sz w:val="24"/>
          <w:szCs w:val="24"/>
        </w:rPr>
        <w:t>Περὶ τῶν τὰς ἐν ἐκκλησίαις συνάξεις εὐτελιζόντων</w:t>
      </w:r>
    </w:p>
    <w:p w14:paraId="0BD80C4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6)</w:t>
      </w:r>
      <w:r w:rsidRPr="00DD0B95">
        <w:rPr>
          <w:rFonts w:cstheme="minorHAnsi"/>
          <w:b/>
          <w:sz w:val="24"/>
          <w:szCs w:val="24"/>
        </w:rPr>
        <w:t> </w:t>
      </w:r>
      <w:r w:rsidRPr="00DD0B95">
        <w:rPr>
          <w:rFonts w:cstheme="minorHAnsi"/>
          <w:sz w:val="24"/>
          <w:szCs w:val="24"/>
        </w:rPr>
        <w:t>Περὶ τῶν τὰς λειτουργίας ἔξω τῶν ἐκκλησιῶν ποιουμένων</w:t>
      </w:r>
    </w:p>
    <w:p w14:paraId="7A5CB09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7)</w:t>
      </w:r>
      <w:r w:rsidRPr="00DD0B95">
        <w:rPr>
          <w:rFonts w:cstheme="minorHAnsi"/>
          <w:b/>
          <w:sz w:val="24"/>
          <w:szCs w:val="24"/>
        </w:rPr>
        <w:t> </w:t>
      </w:r>
      <w:r w:rsidRPr="00DD0B95">
        <w:rPr>
          <w:rFonts w:cstheme="minorHAnsi"/>
          <w:sz w:val="24"/>
          <w:szCs w:val="24"/>
        </w:rPr>
        <w:t>Περὶ τῶν ἐκκλησιαστικῶν καρποφοριῶν τῶν παρὰ γνώμην τοῦ ἐπισκόπου</w:t>
      </w:r>
    </w:p>
    <w:p w14:paraId="50EFDA7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8)</w:t>
      </w:r>
      <w:r w:rsidRPr="00DD0B95">
        <w:rPr>
          <w:rFonts w:cstheme="minorHAnsi"/>
          <w:b/>
          <w:sz w:val="24"/>
          <w:szCs w:val="24"/>
        </w:rPr>
        <w:t> </w:t>
      </w:r>
      <w:r w:rsidRPr="00DD0B95">
        <w:rPr>
          <w:rFonts w:cstheme="minorHAnsi"/>
          <w:sz w:val="24"/>
          <w:szCs w:val="24"/>
        </w:rPr>
        <w:t>Περὶ τῶν εἰς πτωχοὺς καρποφοριῶν δίχα τοῦ ἐπισκόπου γινομένων</w:t>
      </w:r>
    </w:p>
    <w:p w14:paraId="1C9DBF7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9)</w:t>
      </w:r>
      <w:r w:rsidRPr="00DD0B95">
        <w:rPr>
          <w:rFonts w:cstheme="minorHAnsi"/>
          <w:b/>
          <w:sz w:val="24"/>
          <w:szCs w:val="24"/>
        </w:rPr>
        <w:t> </w:t>
      </w:r>
      <w:r w:rsidRPr="00DD0B95">
        <w:rPr>
          <w:rFonts w:cstheme="minorHAnsi"/>
          <w:sz w:val="24"/>
          <w:szCs w:val="24"/>
        </w:rPr>
        <w:t>Περὶ τῶν παρθενευόντων ὡς βδελυσσομένων τὸν γάμον</w:t>
      </w:r>
    </w:p>
    <w:p w14:paraId="6AC6C15F"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10)</w:t>
      </w:r>
      <w:r w:rsidRPr="00DD0B95">
        <w:rPr>
          <w:rFonts w:cstheme="minorHAnsi"/>
          <w:b/>
          <w:sz w:val="24"/>
          <w:szCs w:val="24"/>
        </w:rPr>
        <w:tab/>
      </w:r>
      <w:r w:rsidRPr="00DD0B95">
        <w:rPr>
          <w:rFonts w:cstheme="minorHAnsi"/>
          <w:sz w:val="24"/>
          <w:szCs w:val="24"/>
        </w:rPr>
        <w:t>Περὶ τῶν ἐν παρθενίᾳ ἐπαιρομένων</w:t>
      </w:r>
    </w:p>
    <w:p w14:paraId="65F5397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11)</w:t>
      </w:r>
      <w:r w:rsidRPr="00DD0B95">
        <w:rPr>
          <w:rFonts w:cstheme="minorHAnsi"/>
          <w:b/>
          <w:sz w:val="24"/>
          <w:szCs w:val="24"/>
        </w:rPr>
        <w:tab/>
      </w:r>
      <w:r w:rsidRPr="00DD0B95">
        <w:rPr>
          <w:rFonts w:cstheme="minorHAnsi"/>
          <w:sz w:val="24"/>
          <w:szCs w:val="24"/>
        </w:rPr>
        <w:t>Περὶ τῶν τὰς ἐπὶ πτωχῶν ἀγάπας ἐν γέλωτι θεμένων</w:t>
      </w:r>
    </w:p>
    <w:p w14:paraId="0BAB8AD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12)</w:t>
      </w:r>
      <w:r w:rsidRPr="00DD0B95">
        <w:rPr>
          <w:rFonts w:cstheme="minorHAnsi"/>
          <w:b/>
          <w:sz w:val="24"/>
          <w:szCs w:val="24"/>
        </w:rPr>
        <w:tab/>
      </w:r>
      <w:r w:rsidRPr="00DD0B95">
        <w:rPr>
          <w:rFonts w:cstheme="minorHAnsi"/>
          <w:sz w:val="24"/>
          <w:szCs w:val="24"/>
        </w:rPr>
        <w:t>Περὶ τῶν περιβολαίῳ χρωμένων καὶ καταφρονούντων τῶν βήρους φρονούντων</w:t>
      </w:r>
    </w:p>
    <w:p w14:paraId="4EFA1B71"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13)</w:t>
      </w:r>
      <w:r w:rsidRPr="00DD0B95">
        <w:rPr>
          <w:rFonts w:cstheme="minorHAnsi"/>
          <w:b/>
          <w:sz w:val="24"/>
          <w:szCs w:val="24"/>
        </w:rPr>
        <w:tab/>
      </w:r>
      <w:r w:rsidRPr="00DD0B95">
        <w:rPr>
          <w:rFonts w:cstheme="minorHAnsi"/>
          <w:sz w:val="24"/>
          <w:szCs w:val="24"/>
        </w:rPr>
        <w:t>Περὶ γυναικῶν τῶν ἀμφιάσμασιν ἀνδρῶν κεχρημένων</w:t>
      </w:r>
    </w:p>
    <w:p w14:paraId="6BFBA6E0"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14)</w:t>
      </w:r>
      <w:r w:rsidRPr="00DD0B95">
        <w:rPr>
          <w:rFonts w:cstheme="minorHAnsi"/>
          <w:b/>
          <w:sz w:val="24"/>
          <w:szCs w:val="24"/>
        </w:rPr>
        <w:tab/>
      </w:r>
      <w:r w:rsidRPr="00DD0B95">
        <w:rPr>
          <w:rFonts w:cstheme="minorHAnsi"/>
          <w:sz w:val="24"/>
          <w:szCs w:val="24"/>
        </w:rPr>
        <w:t>Περὶ γυναικῶν τῶν τοὺς ἰδίους ἄνδρας καταλιμπανουσῶν</w:t>
      </w:r>
    </w:p>
    <w:p w14:paraId="303DBDA3"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15)</w:t>
      </w:r>
      <w:r w:rsidRPr="00DD0B95">
        <w:rPr>
          <w:rFonts w:cstheme="minorHAnsi"/>
          <w:b/>
          <w:sz w:val="24"/>
          <w:szCs w:val="24"/>
        </w:rPr>
        <w:tab/>
      </w:r>
      <w:r w:rsidRPr="00DD0B95">
        <w:rPr>
          <w:rFonts w:cstheme="minorHAnsi"/>
          <w:sz w:val="24"/>
          <w:szCs w:val="24"/>
        </w:rPr>
        <w:t>Περὶ τῶν ἐν προφάσει εὐλαβείας περιορώντων τὰ τέκνα</w:t>
      </w:r>
    </w:p>
    <w:p w14:paraId="4BA0DD2C"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16)</w:t>
      </w:r>
      <w:r w:rsidRPr="00DD0B95">
        <w:rPr>
          <w:rFonts w:cstheme="minorHAnsi"/>
          <w:b/>
          <w:sz w:val="24"/>
          <w:szCs w:val="24"/>
        </w:rPr>
        <w:tab/>
      </w:r>
      <w:r w:rsidRPr="00DD0B95">
        <w:rPr>
          <w:rFonts w:cstheme="minorHAnsi"/>
          <w:sz w:val="24"/>
          <w:szCs w:val="24"/>
        </w:rPr>
        <w:t>Περὶ τῶν ἐν προφάσει εὐλαβείας περιορώντων γονέων</w:t>
      </w:r>
    </w:p>
    <w:p w14:paraId="7551BB58"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17)</w:t>
      </w:r>
      <w:r w:rsidRPr="00DD0B95">
        <w:rPr>
          <w:rFonts w:cstheme="minorHAnsi"/>
          <w:b/>
          <w:sz w:val="24"/>
          <w:szCs w:val="24"/>
        </w:rPr>
        <w:tab/>
      </w:r>
      <w:r w:rsidRPr="00DD0B95">
        <w:rPr>
          <w:rFonts w:cstheme="minorHAnsi"/>
          <w:sz w:val="24"/>
          <w:szCs w:val="24"/>
        </w:rPr>
        <w:t>Περὶ γυναικῶν προφάσει εὐλαβείας ἀποκειρομένων</w:t>
      </w:r>
    </w:p>
    <w:p w14:paraId="5B8D216B"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18)</w:t>
      </w:r>
      <w:r w:rsidRPr="00DD0B95">
        <w:rPr>
          <w:rFonts w:cstheme="minorHAnsi"/>
          <w:b/>
          <w:sz w:val="24"/>
          <w:szCs w:val="24"/>
        </w:rPr>
        <w:tab/>
      </w:r>
      <w:r w:rsidRPr="00DD0B95">
        <w:rPr>
          <w:rFonts w:cstheme="minorHAnsi"/>
          <w:sz w:val="24"/>
          <w:szCs w:val="24"/>
        </w:rPr>
        <w:t>Περὶ τῶν ἐν κυριακαῖς νηστευόντων</w:t>
      </w:r>
    </w:p>
    <w:p w14:paraId="5047E8D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19)</w:t>
      </w:r>
      <w:r w:rsidRPr="00DD0B95">
        <w:rPr>
          <w:rFonts w:cstheme="minorHAnsi"/>
          <w:b/>
          <w:sz w:val="24"/>
          <w:szCs w:val="24"/>
        </w:rPr>
        <w:tab/>
      </w:r>
      <w:r w:rsidRPr="00DD0B95">
        <w:rPr>
          <w:rFonts w:cstheme="minorHAnsi"/>
          <w:sz w:val="24"/>
          <w:szCs w:val="24"/>
        </w:rPr>
        <w:t>Περὶ τῶν τὰς ἐκκλησιαστικὰς μὴ νηστευόντων νηστείας</w:t>
      </w:r>
    </w:p>
    <w:p w14:paraId="71BCCB02"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20)</w:t>
      </w:r>
      <w:r w:rsidRPr="00DD0B95">
        <w:rPr>
          <w:rFonts w:cstheme="minorHAnsi"/>
          <w:b/>
          <w:sz w:val="24"/>
          <w:szCs w:val="24"/>
        </w:rPr>
        <w:tab/>
      </w:r>
      <w:r w:rsidRPr="00DD0B95">
        <w:rPr>
          <w:rFonts w:cstheme="minorHAnsi"/>
          <w:sz w:val="24"/>
          <w:szCs w:val="24"/>
        </w:rPr>
        <w:t>Περὶ τῶν τὰς μαρτύρων βδελυσσομένων συνάξεις</w:t>
      </w:r>
    </w:p>
    <w:p w14:paraId="72C5076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21)</w:t>
      </w:r>
      <w:r w:rsidRPr="00DD0B95">
        <w:rPr>
          <w:rFonts w:cstheme="minorHAnsi"/>
          <w:b/>
          <w:sz w:val="24"/>
          <w:szCs w:val="24"/>
        </w:rPr>
        <w:tab/>
      </w:r>
      <w:r w:rsidRPr="00DD0B95">
        <w:rPr>
          <w:rFonts w:cstheme="minorHAnsi"/>
          <w:sz w:val="24"/>
          <w:szCs w:val="24"/>
        </w:rPr>
        <w:t>[Ἐπίλογος]</w:t>
      </w:r>
    </w:p>
    <w:p w14:paraId="0BBB02F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br w:type="page"/>
      </w:r>
    </w:p>
    <w:p w14:paraId="38EE2C91" w14:textId="77777777" w:rsidR="00DC1D54" w:rsidRPr="00DD0B95" w:rsidRDefault="00DC1D54" w:rsidP="0091582F">
      <w:pPr>
        <w:pStyle w:val="1"/>
        <w:numPr>
          <w:ilvl w:val="0"/>
          <w:numId w:val="9"/>
        </w:numPr>
        <w:rPr>
          <w:rFonts w:asciiTheme="minorHAnsi" w:hAnsiTheme="minorHAnsi" w:cstheme="minorHAnsi"/>
          <w:i/>
        </w:rPr>
      </w:pPr>
      <w:bookmarkStart w:id="22" w:name="_Toc430087094"/>
      <w:r w:rsidRPr="00DD0B95">
        <w:rPr>
          <w:rFonts w:asciiTheme="minorHAnsi" w:hAnsiTheme="minorHAnsi" w:cstheme="minorHAnsi"/>
        </w:rPr>
        <w:lastRenderedPageBreak/>
        <w:t>Ἡ ἐν Ἀντιοχείᾳ Σύνοδος (341)</w:t>
      </w:r>
      <w:bookmarkEnd w:id="22"/>
      <w:r w:rsidRPr="00DD0B95">
        <w:rPr>
          <w:rFonts w:asciiTheme="minorHAnsi" w:hAnsiTheme="minorHAnsi" w:cstheme="minorHAnsi"/>
          <w:i/>
        </w:rPr>
        <w:t xml:space="preserve"> </w:t>
      </w:r>
    </w:p>
    <w:p w14:paraId="243091DE" w14:textId="77777777" w:rsidR="00DC1D54" w:rsidRPr="00DD0B95" w:rsidRDefault="00DC1D54" w:rsidP="00DC1D54">
      <w:pPr>
        <w:spacing w:line="280" w:lineRule="exact"/>
        <w:jc w:val="center"/>
        <w:rPr>
          <w:rFonts w:cstheme="minorHAnsi"/>
          <w:b/>
          <w:i/>
          <w:sz w:val="26"/>
          <w:szCs w:val="26"/>
        </w:rPr>
      </w:pPr>
    </w:p>
    <w:p w14:paraId="7658A74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Χρον/γία: (Ἰούνιος - Αὔγουστος) 341</w:t>
      </w:r>
    </w:p>
    <w:p w14:paraId="4216EA8C"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Ἀντιόχεια</w:t>
      </w:r>
    </w:p>
    <w:p w14:paraId="0430D1E8"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Αἰτία: Κανονικὰ καὶ δογματικὰ ζητήματα (ἐπὶ τοῖς «ἐν ἐγκαινίοις»)</w:t>
      </w:r>
    </w:p>
    <w:p w14:paraId="5FF16AF9"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Αὐτοκράτωρ: Κωνστάντιος (337-361) </w:t>
      </w:r>
    </w:p>
    <w:p w14:paraId="4BA1CD6A"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97 ἐπίσκοποι τῆς Ἐκκλησίας</w:t>
      </w:r>
    </w:p>
    <w:p w14:paraId="1952381F"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25</w:t>
      </w:r>
    </w:p>
    <w:p w14:paraId="023FC439" w14:textId="3317D77E"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σελ. 405-419.</w:t>
      </w:r>
    </w:p>
    <w:p w14:paraId="635772B5" w14:textId="30C09B81"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A67535">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3, Ἀθῆναι, 1853, σελ. 122-170.</w:t>
      </w:r>
    </w:p>
    <w:p w14:paraId="2CD865D8" w14:textId="5A669ECC" w:rsidR="00DC1D54" w:rsidRPr="00DD0B95" w:rsidRDefault="00DC1D54" w:rsidP="00DC1D54">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A67535">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100-126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04C7E305" w14:textId="77777777" w:rsidR="00DC1D54" w:rsidRPr="00DD0B95" w:rsidRDefault="00DC1D54" w:rsidP="00DC1D54">
      <w:pPr>
        <w:spacing w:line="280" w:lineRule="exact"/>
        <w:ind w:left="284" w:hanging="284"/>
        <w:jc w:val="both"/>
        <w:rPr>
          <w:rFonts w:cstheme="minorHAnsi"/>
          <w:i/>
          <w:sz w:val="24"/>
          <w:szCs w:val="24"/>
          <w:lang w:val="fr-FR"/>
        </w:rPr>
      </w:pPr>
    </w:p>
    <w:p w14:paraId="1BE05017" w14:textId="77777777" w:rsidR="00DC1D54" w:rsidRPr="00DD0B95" w:rsidRDefault="00DC1D54" w:rsidP="00AB5F47">
      <w:pPr>
        <w:pStyle w:val="20"/>
        <w:numPr>
          <w:ilvl w:val="0"/>
          <w:numId w:val="0"/>
        </w:numPr>
        <w:ind w:left="576"/>
      </w:pPr>
      <w:bookmarkStart w:id="23" w:name="_Toc430087095"/>
      <w:r w:rsidRPr="00DD0B95">
        <w:t xml:space="preserve">Θεματικὴ τῶν </w:t>
      </w:r>
      <w:r w:rsidRPr="00D60224">
        <w:t>Κανόνων</w:t>
      </w:r>
      <w:bookmarkEnd w:id="23"/>
    </w:p>
    <w:p w14:paraId="076D311D"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0301E634"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b/>
          <w:sz w:val="24"/>
          <w:szCs w:val="24"/>
        </w:rPr>
        <w:tab/>
      </w:r>
      <w:r w:rsidRPr="00DD0B95">
        <w:rPr>
          <w:rFonts w:cstheme="minorHAnsi"/>
          <w:sz w:val="24"/>
          <w:szCs w:val="24"/>
        </w:rPr>
        <w:t>Θέματα ἐκκλησιαστικῆς διοικήσεως (κ. 9, 10, 11, 19, 20)</w:t>
      </w:r>
    </w:p>
    <w:p w14:paraId="7AE902FF"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sz w:val="24"/>
          <w:szCs w:val="24"/>
        </w:rPr>
        <w:tab/>
        <w:t>Ὁ ἑορτασμὸς τοῦ Πάσχα (κ. 1)</w:t>
      </w:r>
    </w:p>
    <w:p w14:paraId="5824F3FD"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3)</w:t>
      </w:r>
      <w:r w:rsidRPr="00DD0B95">
        <w:rPr>
          <w:rFonts w:cstheme="minorHAnsi"/>
          <w:sz w:val="24"/>
          <w:szCs w:val="24"/>
        </w:rPr>
        <w:tab/>
        <w:t>Θέματα ἐκκλησιαστικῆς εὐταξίας (κ. 3, 4, 5, 6, 7, 8, 13, 16, 17, 18, 21, 22, 23)</w:t>
      </w:r>
    </w:p>
    <w:p w14:paraId="1CB10B5A"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4)</w:t>
      </w:r>
      <w:r w:rsidRPr="00DD0B95">
        <w:rPr>
          <w:rFonts w:cstheme="minorHAnsi"/>
          <w:b/>
          <w:sz w:val="24"/>
          <w:szCs w:val="24"/>
        </w:rPr>
        <w:tab/>
      </w:r>
      <w:r w:rsidRPr="00DD0B95">
        <w:rPr>
          <w:rFonts w:cstheme="minorHAnsi"/>
          <w:sz w:val="24"/>
          <w:szCs w:val="24"/>
        </w:rPr>
        <w:t>Θέματα ἐκκλησιαστικῆς δικαιοσύνης (κ. 12, 14, 15)</w:t>
      </w:r>
    </w:p>
    <w:p w14:paraId="4F0D3863"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5)</w:t>
      </w:r>
      <w:r w:rsidRPr="00DD0B95">
        <w:rPr>
          <w:rFonts w:cstheme="minorHAnsi"/>
          <w:b/>
          <w:sz w:val="24"/>
          <w:szCs w:val="24"/>
        </w:rPr>
        <w:tab/>
      </w:r>
      <w:r w:rsidRPr="00DD0B95">
        <w:rPr>
          <w:rFonts w:cstheme="minorHAnsi"/>
          <w:sz w:val="24"/>
          <w:szCs w:val="24"/>
        </w:rPr>
        <w:t>Θέματα ἐκκλησιαστικῆς περιουσίας (κ. 24, 25)</w:t>
      </w:r>
    </w:p>
    <w:p w14:paraId="49390CC0"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6)</w:t>
      </w:r>
      <w:r w:rsidRPr="00DD0B95">
        <w:rPr>
          <w:rFonts w:cstheme="minorHAnsi"/>
          <w:b/>
          <w:sz w:val="24"/>
          <w:szCs w:val="24"/>
        </w:rPr>
        <w:tab/>
      </w:r>
      <w:r w:rsidRPr="00DD0B95">
        <w:rPr>
          <w:rFonts w:cstheme="minorHAnsi"/>
          <w:sz w:val="24"/>
          <w:szCs w:val="24"/>
        </w:rPr>
        <w:t>Θέματα θείας λατρείας καὶ λειτουργικῆς (κ. 2)</w:t>
      </w:r>
    </w:p>
    <w:p w14:paraId="2CAAF2F9" w14:textId="77777777" w:rsidR="00DC1D54" w:rsidRPr="00DD0B95" w:rsidRDefault="00DC1D54" w:rsidP="00DC1D54">
      <w:pPr>
        <w:spacing w:line="280" w:lineRule="exact"/>
        <w:ind w:left="454" w:hanging="454"/>
        <w:jc w:val="both"/>
        <w:rPr>
          <w:rFonts w:cstheme="minorHAnsi"/>
          <w:sz w:val="24"/>
          <w:szCs w:val="24"/>
        </w:rPr>
      </w:pPr>
      <w:r w:rsidRPr="00DD0B95">
        <w:rPr>
          <w:rFonts w:cstheme="minorHAnsi"/>
          <w:b/>
          <w:sz w:val="24"/>
          <w:szCs w:val="24"/>
        </w:rPr>
        <w:br w:type="page"/>
      </w:r>
    </w:p>
    <w:p w14:paraId="06FCFABD" w14:textId="77777777" w:rsidR="00DC1D54" w:rsidRPr="00DD0B95" w:rsidRDefault="00DC1D54" w:rsidP="0091582F">
      <w:pPr>
        <w:pStyle w:val="1"/>
        <w:numPr>
          <w:ilvl w:val="0"/>
          <w:numId w:val="9"/>
        </w:numPr>
        <w:rPr>
          <w:rFonts w:asciiTheme="minorHAnsi" w:hAnsiTheme="minorHAnsi" w:cstheme="minorHAnsi"/>
        </w:rPr>
      </w:pPr>
      <w:bookmarkStart w:id="24" w:name="_Toc430087096"/>
      <w:r w:rsidRPr="00DD0B95">
        <w:rPr>
          <w:rFonts w:asciiTheme="minorHAnsi" w:hAnsiTheme="minorHAnsi" w:cstheme="minorHAnsi"/>
        </w:rPr>
        <w:lastRenderedPageBreak/>
        <w:t>Ἡ ἐν Ἀντιοχείᾳ Σύνοδος (341)</w:t>
      </w:r>
      <w:bookmarkEnd w:id="24"/>
    </w:p>
    <w:p w14:paraId="0D5487D6" w14:textId="77777777" w:rsidR="00A67535" w:rsidRDefault="00A67535" w:rsidP="00D60224">
      <w:pPr>
        <w:jc w:val="center"/>
        <w:rPr>
          <w:rFonts w:cstheme="minorHAnsi"/>
          <w:b/>
          <w:lang w:val="en-US"/>
        </w:rPr>
      </w:pPr>
    </w:p>
    <w:p w14:paraId="322BD511" w14:textId="77777777" w:rsidR="00DC1D54" w:rsidRPr="00DD0B95" w:rsidRDefault="00DC1D54" w:rsidP="00AB5F47">
      <w:pPr>
        <w:pStyle w:val="20"/>
        <w:numPr>
          <w:ilvl w:val="0"/>
          <w:numId w:val="0"/>
        </w:numPr>
        <w:ind w:left="576"/>
      </w:pPr>
      <w:bookmarkStart w:id="25" w:name="_Toc430087097"/>
      <w:r w:rsidRPr="00DD0B95">
        <w:t>Κανόνες (</w:t>
      </w:r>
      <w:r w:rsidRPr="00D60224">
        <w:t>25</w:t>
      </w:r>
      <w:r w:rsidRPr="00DD0B95">
        <w:t>)</w:t>
      </w:r>
      <w:bookmarkEnd w:id="25"/>
    </w:p>
    <w:p w14:paraId="5699ADB0" w14:textId="77777777" w:rsidR="00DC1D54" w:rsidRPr="00DD0B95" w:rsidRDefault="00DC1D54" w:rsidP="00DC1D54">
      <w:pPr>
        <w:spacing w:line="280" w:lineRule="exact"/>
        <w:jc w:val="center"/>
        <w:rPr>
          <w:rFonts w:cstheme="minorHAnsi"/>
          <w:b/>
          <w:i/>
          <w:sz w:val="26"/>
          <w:szCs w:val="26"/>
        </w:rPr>
      </w:pPr>
    </w:p>
    <w:p w14:paraId="60A921D6"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κε΄ τῶν ἐν Ἀντιοχείᾳ συνελθόντων ἁγίων πατέρων.</w:t>
      </w:r>
    </w:p>
    <w:p w14:paraId="5383F3F8"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08335A2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ab/>
      </w:r>
      <w:r w:rsidRPr="00DD0B95">
        <w:rPr>
          <w:rFonts w:cstheme="minorHAnsi"/>
          <w:sz w:val="24"/>
          <w:szCs w:val="24"/>
        </w:rPr>
        <w:t>[Συνοδικὴ ἐπιστολὴ]</w:t>
      </w:r>
    </w:p>
    <w:p w14:paraId="35160A3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ab/>
      </w:r>
      <w:r w:rsidRPr="00DD0B95">
        <w:rPr>
          <w:rFonts w:cstheme="minorHAnsi"/>
          <w:sz w:val="24"/>
          <w:szCs w:val="24"/>
        </w:rPr>
        <w:t>Περὶ τῶν πραττόντων ἐναντία τοῖς ἐν Νικαίᾳ ὁρισθεῖσι περὶ τοῦ Πάσχα</w:t>
      </w:r>
    </w:p>
    <w:p w14:paraId="2993CD55"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2)</w:t>
      </w:r>
      <w:r w:rsidRPr="00DD0B95">
        <w:rPr>
          <w:rFonts w:cstheme="minorHAnsi"/>
          <w:b/>
          <w:sz w:val="24"/>
          <w:szCs w:val="24"/>
        </w:rPr>
        <w:tab/>
      </w:r>
      <w:r w:rsidRPr="00DD0B95">
        <w:rPr>
          <w:rFonts w:cstheme="minorHAnsi"/>
          <w:sz w:val="24"/>
          <w:szCs w:val="24"/>
        </w:rPr>
        <w:t>Περὶ τῶν καταφρονούντων τῆς ἐν ἐκκλησίᾳ εὐχῆς καὶ περὶ τῶν κατ’ οἴκους κοινωνούντων ἀκοινωνήτοις</w:t>
      </w:r>
    </w:p>
    <w:p w14:paraId="2639036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3)</w:t>
      </w:r>
      <w:r w:rsidRPr="00DD0B95">
        <w:rPr>
          <w:rFonts w:cstheme="minorHAnsi"/>
          <w:b/>
          <w:sz w:val="24"/>
          <w:szCs w:val="24"/>
        </w:rPr>
        <w:tab/>
      </w:r>
      <w:r w:rsidRPr="00DD0B95">
        <w:rPr>
          <w:rFonts w:cstheme="minorHAnsi"/>
          <w:sz w:val="24"/>
          <w:szCs w:val="24"/>
        </w:rPr>
        <w:t>Περὶ τῶν ἐξ ἑτέρας παροικίας εἰς ἑτέρας ἐμφωλευόντων παρὰ γνώμην τοῦ ἰδίου ἐπισκόπου</w:t>
      </w:r>
    </w:p>
    <w:p w14:paraId="74456CB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4)</w:t>
      </w:r>
      <w:r w:rsidRPr="00DD0B95">
        <w:rPr>
          <w:rFonts w:cstheme="minorHAnsi"/>
          <w:b/>
          <w:sz w:val="24"/>
          <w:szCs w:val="24"/>
        </w:rPr>
        <w:tab/>
      </w:r>
      <w:r w:rsidRPr="00DD0B95">
        <w:rPr>
          <w:rFonts w:cstheme="minorHAnsi"/>
          <w:sz w:val="24"/>
          <w:szCs w:val="24"/>
        </w:rPr>
        <w:t>Περὶ τῶν καθῃρημένων καὶ τολμώντων ἱερατεύειν</w:t>
      </w:r>
    </w:p>
    <w:p w14:paraId="2668E64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5)</w:t>
      </w:r>
      <w:r w:rsidRPr="00DD0B95">
        <w:rPr>
          <w:rFonts w:cstheme="minorHAnsi"/>
          <w:b/>
          <w:sz w:val="24"/>
          <w:szCs w:val="24"/>
        </w:rPr>
        <w:tab/>
      </w:r>
      <w:r w:rsidRPr="00DD0B95">
        <w:rPr>
          <w:rFonts w:cstheme="minorHAnsi"/>
          <w:sz w:val="24"/>
          <w:szCs w:val="24"/>
        </w:rPr>
        <w:t>Περὶ τῶν ἑαυτοὺς ἀφελκόντων τῆς ἐκκλησιαστικῆς λειτουργίας καὶ ἰδίᾳ συναγομένων</w:t>
      </w:r>
    </w:p>
    <w:p w14:paraId="2156E90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6)</w:t>
      </w:r>
      <w:r w:rsidRPr="00DD0B95">
        <w:rPr>
          <w:rFonts w:cstheme="minorHAnsi"/>
          <w:b/>
          <w:sz w:val="24"/>
          <w:szCs w:val="24"/>
        </w:rPr>
        <w:tab/>
      </w:r>
      <w:r w:rsidRPr="00DD0B95">
        <w:rPr>
          <w:rFonts w:cstheme="minorHAnsi"/>
          <w:sz w:val="24"/>
          <w:szCs w:val="24"/>
        </w:rPr>
        <w:t>Περὶ τῶν ἀκοινωνήτων ὅτι οὐκ ἐξὸν αὐτοὺς δέχεσθαι</w:t>
      </w:r>
    </w:p>
    <w:p w14:paraId="1E36134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7)</w:t>
      </w:r>
      <w:r w:rsidRPr="00DD0B95">
        <w:rPr>
          <w:rFonts w:cstheme="minorHAnsi"/>
          <w:b/>
          <w:sz w:val="24"/>
          <w:szCs w:val="24"/>
        </w:rPr>
        <w:tab/>
      </w:r>
      <w:r w:rsidRPr="00DD0B95">
        <w:rPr>
          <w:rFonts w:cstheme="minorHAnsi"/>
          <w:sz w:val="24"/>
          <w:szCs w:val="24"/>
        </w:rPr>
        <w:t>Περὶ τοῦ μηδένα τῶν ξένων ἄνευ εἰρηνικῶν δέχεσθαι</w:t>
      </w:r>
    </w:p>
    <w:p w14:paraId="1B8E2F9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8)</w:t>
      </w:r>
      <w:r w:rsidRPr="00DD0B95">
        <w:rPr>
          <w:rFonts w:cstheme="minorHAnsi"/>
          <w:b/>
          <w:sz w:val="24"/>
          <w:szCs w:val="24"/>
        </w:rPr>
        <w:tab/>
      </w:r>
      <w:r w:rsidRPr="00DD0B95">
        <w:rPr>
          <w:rFonts w:cstheme="minorHAnsi"/>
          <w:sz w:val="24"/>
          <w:szCs w:val="24"/>
        </w:rPr>
        <w:t>Περὶ τῶν ἐπὶ ξένοις εἰρηνικῶν τῶν ἐπιχωρίων πρεσβυτέρων καὶ ἐπισκόπων</w:t>
      </w:r>
    </w:p>
    <w:p w14:paraId="38C4481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9)</w:t>
      </w:r>
      <w:r w:rsidRPr="00DD0B95">
        <w:rPr>
          <w:rFonts w:cstheme="minorHAnsi"/>
          <w:b/>
          <w:sz w:val="24"/>
          <w:szCs w:val="24"/>
        </w:rPr>
        <w:tab/>
      </w:r>
      <w:r w:rsidRPr="00DD0B95">
        <w:rPr>
          <w:rFonts w:cstheme="minorHAnsi"/>
          <w:sz w:val="24"/>
          <w:szCs w:val="24"/>
        </w:rPr>
        <w:t>Περὶ τῶν καθ’ ἑκάστην ἐπαρχίαν μητροπολιτῶν</w:t>
      </w:r>
    </w:p>
    <w:p w14:paraId="5D0E4F7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10)</w:t>
      </w:r>
      <w:r w:rsidRPr="00DD0B95">
        <w:rPr>
          <w:rFonts w:cstheme="minorHAnsi"/>
          <w:b/>
          <w:sz w:val="24"/>
          <w:szCs w:val="24"/>
        </w:rPr>
        <w:tab/>
      </w:r>
      <w:r w:rsidRPr="00DD0B95">
        <w:rPr>
          <w:rFonts w:cstheme="minorHAnsi"/>
          <w:sz w:val="24"/>
          <w:szCs w:val="24"/>
        </w:rPr>
        <w:t>Περὶ τῶν καλουμένων χωρεπισκόπων καὶ τῶν χειροτονιῶν αὐτῶν</w:t>
      </w:r>
    </w:p>
    <w:p w14:paraId="090BF33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11)</w:t>
      </w:r>
      <w:r w:rsidRPr="00DD0B95">
        <w:rPr>
          <w:rFonts w:cstheme="minorHAnsi"/>
          <w:b/>
          <w:sz w:val="24"/>
          <w:szCs w:val="24"/>
        </w:rPr>
        <w:tab/>
      </w:r>
      <w:r w:rsidRPr="00DD0B95">
        <w:rPr>
          <w:rFonts w:cstheme="minorHAnsi"/>
          <w:sz w:val="24"/>
          <w:szCs w:val="24"/>
        </w:rPr>
        <w:t>Περὶ τῶν δίχα γνώμης τοῦ μητροπολίτου βασιλεῖ προσιόντων</w:t>
      </w:r>
    </w:p>
    <w:p w14:paraId="2A7E03B5"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12)</w:t>
      </w:r>
      <w:r w:rsidRPr="00DD0B95">
        <w:rPr>
          <w:rFonts w:cstheme="minorHAnsi"/>
          <w:b/>
          <w:sz w:val="24"/>
          <w:szCs w:val="24"/>
        </w:rPr>
        <w:tab/>
      </w:r>
      <w:r w:rsidRPr="00DD0B95">
        <w:rPr>
          <w:rFonts w:cstheme="minorHAnsi"/>
          <w:sz w:val="24"/>
          <w:szCs w:val="24"/>
        </w:rPr>
        <w:t>Περὶ τῶν καθαιρεθέντων καὶ βασιλεῖ προσιόντων</w:t>
      </w:r>
    </w:p>
    <w:p w14:paraId="3F610D3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13)</w:t>
      </w:r>
      <w:r w:rsidRPr="00DD0B95">
        <w:rPr>
          <w:rFonts w:cstheme="minorHAnsi"/>
          <w:b/>
          <w:sz w:val="24"/>
          <w:szCs w:val="24"/>
        </w:rPr>
        <w:tab/>
      </w:r>
      <w:r w:rsidRPr="00DD0B95">
        <w:rPr>
          <w:rFonts w:cstheme="minorHAnsi"/>
          <w:sz w:val="24"/>
          <w:szCs w:val="24"/>
        </w:rPr>
        <w:t>Περὶ τῶν ἐξ ἐπαρχίας ἑτέρας τολμώντων χωρεῖν καὶ χειροτονεῖν</w:t>
      </w:r>
    </w:p>
    <w:p w14:paraId="09450EB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14)</w:t>
      </w:r>
      <w:r w:rsidRPr="00DD0B95">
        <w:rPr>
          <w:rFonts w:cstheme="minorHAnsi"/>
          <w:b/>
          <w:sz w:val="24"/>
          <w:szCs w:val="24"/>
        </w:rPr>
        <w:tab/>
      </w:r>
      <w:r w:rsidRPr="00DD0B95">
        <w:rPr>
          <w:rFonts w:cstheme="minorHAnsi"/>
          <w:sz w:val="24"/>
          <w:szCs w:val="24"/>
        </w:rPr>
        <w:t>Περὶ τῆς ἐπὶ κρίσεσιν ἐπισκόπων ἐγκαλουμένων διαφωνίας</w:t>
      </w:r>
    </w:p>
    <w:p w14:paraId="39522F23"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15)</w:t>
      </w:r>
      <w:r w:rsidRPr="00DD0B95">
        <w:rPr>
          <w:rFonts w:cstheme="minorHAnsi"/>
          <w:b/>
          <w:sz w:val="24"/>
          <w:szCs w:val="24"/>
        </w:rPr>
        <w:tab/>
      </w:r>
      <w:r w:rsidRPr="00DD0B95">
        <w:rPr>
          <w:rFonts w:cstheme="minorHAnsi"/>
          <w:sz w:val="24"/>
          <w:szCs w:val="24"/>
        </w:rPr>
        <w:t>Περὶ τῶν κατακριθέντων ἐπισκόπων ὑπὸ τῶν τῆς ἐπαρχίας συμφώνως</w:t>
      </w:r>
    </w:p>
    <w:p w14:paraId="20E73572"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16)</w:t>
      </w:r>
      <w:r w:rsidRPr="00DD0B95">
        <w:rPr>
          <w:rFonts w:cstheme="minorHAnsi"/>
          <w:b/>
          <w:sz w:val="24"/>
          <w:szCs w:val="24"/>
        </w:rPr>
        <w:tab/>
      </w:r>
      <w:r w:rsidRPr="00DD0B95">
        <w:rPr>
          <w:rFonts w:cstheme="minorHAnsi"/>
          <w:sz w:val="24"/>
          <w:szCs w:val="24"/>
        </w:rPr>
        <w:t>Περὶ σχολαζόντων ἐπισκόπων εἰς σχολάζουσαν ἐκκλησίαν ἑαυτοὺς ἐπιρριπτόντων</w:t>
      </w:r>
    </w:p>
    <w:p w14:paraId="60FA272F"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17)</w:t>
      </w:r>
      <w:r w:rsidRPr="00DD0B95">
        <w:rPr>
          <w:rFonts w:cstheme="minorHAnsi"/>
          <w:b/>
          <w:sz w:val="24"/>
          <w:szCs w:val="24"/>
        </w:rPr>
        <w:tab/>
      </w:r>
      <w:r w:rsidRPr="00DD0B95">
        <w:rPr>
          <w:rFonts w:cstheme="minorHAnsi"/>
          <w:sz w:val="24"/>
          <w:szCs w:val="24"/>
        </w:rPr>
        <w:t>Περὶ τῶν προβληθέντων ἐπισκόπων καὶ μετὰ τὴν χειροτονίαν παραιτουμένων</w:t>
      </w:r>
    </w:p>
    <w:p w14:paraId="77BE2EE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18)</w:t>
      </w:r>
      <w:r w:rsidRPr="00DD0B95">
        <w:rPr>
          <w:rFonts w:cstheme="minorHAnsi"/>
          <w:b/>
          <w:sz w:val="24"/>
          <w:szCs w:val="24"/>
        </w:rPr>
        <w:tab/>
      </w:r>
      <w:r w:rsidRPr="00DD0B95">
        <w:rPr>
          <w:rFonts w:cstheme="minorHAnsi"/>
          <w:sz w:val="24"/>
          <w:szCs w:val="24"/>
        </w:rPr>
        <w:t>Περὶ τῶν προβληθέντων εἰς ἐπισκοπὴν καὶ μὴ δεχθέντων</w:t>
      </w:r>
    </w:p>
    <w:p w14:paraId="561B6023"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19)</w:t>
      </w:r>
      <w:r w:rsidRPr="00DD0B95">
        <w:rPr>
          <w:rFonts w:cstheme="minorHAnsi"/>
          <w:b/>
          <w:sz w:val="24"/>
          <w:szCs w:val="24"/>
        </w:rPr>
        <w:tab/>
      </w:r>
      <w:r w:rsidRPr="00DD0B95">
        <w:rPr>
          <w:rFonts w:cstheme="minorHAnsi"/>
          <w:sz w:val="24"/>
          <w:szCs w:val="24"/>
        </w:rPr>
        <w:t>Περὶ τῶν ἐπισκοπικῶν ἐν ταῖς ἐπαρχίαις χειροτονιῶν</w:t>
      </w:r>
    </w:p>
    <w:p w14:paraId="73440C55"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20)</w:t>
      </w:r>
      <w:r w:rsidRPr="00DD0B95">
        <w:rPr>
          <w:rFonts w:cstheme="minorHAnsi"/>
          <w:b/>
          <w:sz w:val="24"/>
          <w:szCs w:val="24"/>
        </w:rPr>
        <w:tab/>
      </w:r>
      <w:r w:rsidRPr="00DD0B95">
        <w:rPr>
          <w:rFonts w:cstheme="minorHAnsi"/>
          <w:sz w:val="24"/>
          <w:szCs w:val="24"/>
        </w:rPr>
        <w:t>Περὶ τῶν ὀφειλουσῶν γίνεσθαι δὶς τοῦ ἔτους τοῖς τῆς ἐπαρχίας ἐπισκόποις συνόδων</w:t>
      </w:r>
    </w:p>
    <w:p w14:paraId="149A0F1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21)</w:t>
      </w:r>
      <w:r w:rsidRPr="00DD0B95">
        <w:rPr>
          <w:rFonts w:cstheme="minorHAnsi"/>
          <w:b/>
          <w:sz w:val="24"/>
          <w:szCs w:val="24"/>
        </w:rPr>
        <w:tab/>
      </w:r>
      <w:r w:rsidRPr="00DD0B95">
        <w:rPr>
          <w:rFonts w:cstheme="minorHAnsi"/>
          <w:sz w:val="24"/>
          <w:szCs w:val="24"/>
        </w:rPr>
        <w:t>Περὶ τοῦ κατὰ μηδένα τρόπον μετάθεσιν ἐπισκόπου γίνεσθαι</w:t>
      </w:r>
    </w:p>
    <w:p w14:paraId="7542BDA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22)</w:t>
      </w:r>
      <w:r w:rsidRPr="00DD0B95">
        <w:rPr>
          <w:rFonts w:cstheme="minorHAnsi"/>
          <w:b/>
          <w:sz w:val="24"/>
          <w:szCs w:val="24"/>
        </w:rPr>
        <w:tab/>
      </w:r>
      <w:r w:rsidRPr="00DD0B95">
        <w:rPr>
          <w:rFonts w:cstheme="minorHAnsi"/>
          <w:sz w:val="24"/>
          <w:szCs w:val="24"/>
        </w:rPr>
        <w:t>Περὶ τοῦ μὴ χειροτονεῖν εἰς ἑτέραν παροικίαν κληρικοὺς</w:t>
      </w:r>
    </w:p>
    <w:p w14:paraId="1C727BA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lastRenderedPageBreak/>
        <w:t>23</w:t>
      </w:r>
      <w:r w:rsidRPr="00DD0B95">
        <w:rPr>
          <w:rFonts w:cstheme="minorHAnsi"/>
          <w:sz w:val="24"/>
          <w:szCs w:val="24"/>
        </w:rPr>
        <w:t>)</w:t>
      </w:r>
      <w:r w:rsidRPr="00DD0B95">
        <w:rPr>
          <w:rFonts w:cstheme="minorHAnsi"/>
          <w:sz w:val="24"/>
          <w:szCs w:val="24"/>
        </w:rPr>
        <w:tab/>
        <w:t>Περὶ τοῦ μηδένα προβάλλεσθαι ἀνθ’ ἑαυτοῦ ἐπίσκοπον</w:t>
      </w:r>
    </w:p>
    <w:p w14:paraId="6EFE49F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24)</w:t>
      </w:r>
      <w:r w:rsidRPr="00DD0B95">
        <w:rPr>
          <w:rFonts w:cstheme="minorHAnsi"/>
          <w:b/>
          <w:sz w:val="24"/>
          <w:szCs w:val="24"/>
        </w:rPr>
        <w:tab/>
      </w:r>
      <w:r w:rsidRPr="00DD0B95">
        <w:rPr>
          <w:rFonts w:cstheme="minorHAnsi"/>
          <w:sz w:val="24"/>
          <w:szCs w:val="24"/>
        </w:rPr>
        <w:t>Περὶ τῶν διαφερόντων ταῖς ἐκκλησίαις χρημάτων καὶ τῶν κατ’ ἰδίαν τοῦ ἐπισκόπου</w:t>
      </w:r>
    </w:p>
    <w:p w14:paraId="2C68B7E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25)</w:t>
      </w:r>
      <w:r w:rsidRPr="00DD0B95">
        <w:rPr>
          <w:rFonts w:cstheme="minorHAnsi"/>
          <w:b/>
          <w:sz w:val="24"/>
          <w:szCs w:val="24"/>
        </w:rPr>
        <w:tab/>
      </w:r>
      <w:r w:rsidRPr="00DD0B95">
        <w:rPr>
          <w:rFonts w:cstheme="minorHAnsi"/>
          <w:sz w:val="24"/>
          <w:szCs w:val="24"/>
        </w:rPr>
        <w:t>Περὶ τοῦ τὸν ἐπίσκοπον ἐξουσίαν ἔχειν τῆς τῶν ἐκκλησιαστικῶν διοικήσεως</w:t>
      </w:r>
    </w:p>
    <w:p w14:paraId="4864598F" w14:textId="68710F66" w:rsidR="00DC1D54" w:rsidRPr="00DD0B95" w:rsidRDefault="00DC1D54" w:rsidP="00BD6569">
      <w:pPr>
        <w:spacing w:line="280" w:lineRule="exact"/>
        <w:jc w:val="both"/>
        <w:rPr>
          <w:rFonts w:cstheme="minorHAnsi"/>
          <w:sz w:val="24"/>
          <w:szCs w:val="24"/>
        </w:rPr>
      </w:pPr>
    </w:p>
    <w:p w14:paraId="6C1FFEAE" w14:textId="77777777" w:rsidR="00DC1D54" w:rsidRPr="00DD0B95" w:rsidRDefault="00DC1D54" w:rsidP="0091582F">
      <w:pPr>
        <w:pStyle w:val="1"/>
        <w:numPr>
          <w:ilvl w:val="0"/>
          <w:numId w:val="9"/>
        </w:numPr>
        <w:rPr>
          <w:rFonts w:asciiTheme="minorHAnsi" w:hAnsiTheme="minorHAnsi" w:cstheme="minorHAnsi"/>
          <w:i/>
        </w:rPr>
      </w:pPr>
      <w:bookmarkStart w:id="26" w:name="_Toc430087098"/>
      <w:r w:rsidRPr="00DD0B95">
        <w:rPr>
          <w:rFonts w:asciiTheme="minorHAnsi" w:hAnsiTheme="minorHAnsi" w:cstheme="minorHAnsi"/>
        </w:rPr>
        <w:t>Ἡ ἐν Σαρδικῇ Σύνοδος (343)</w:t>
      </w:r>
      <w:bookmarkEnd w:id="26"/>
      <w:r w:rsidRPr="00DD0B95">
        <w:rPr>
          <w:rFonts w:asciiTheme="minorHAnsi" w:hAnsiTheme="minorHAnsi" w:cstheme="minorHAnsi"/>
          <w:i/>
        </w:rPr>
        <w:t xml:space="preserve"> </w:t>
      </w:r>
    </w:p>
    <w:p w14:paraId="227A493B" w14:textId="77777777" w:rsidR="00DC1D54" w:rsidRPr="00DD0B95" w:rsidRDefault="00DC1D54" w:rsidP="00DC1D54">
      <w:pPr>
        <w:spacing w:line="280" w:lineRule="exact"/>
        <w:jc w:val="center"/>
        <w:rPr>
          <w:rFonts w:cstheme="minorHAnsi"/>
          <w:b/>
          <w:i/>
          <w:sz w:val="26"/>
          <w:szCs w:val="26"/>
        </w:rPr>
      </w:pPr>
    </w:p>
    <w:p w14:paraId="48582530"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Χρον/γία: 343</w:t>
      </w:r>
    </w:p>
    <w:p w14:paraId="78978A96" w14:textId="77777777" w:rsidR="00DC1D54" w:rsidRPr="00C25FC2" w:rsidRDefault="00DC1D54" w:rsidP="00DC1D54">
      <w:pPr>
        <w:spacing w:line="280" w:lineRule="exact"/>
        <w:ind w:left="284" w:hanging="284"/>
        <w:jc w:val="both"/>
        <w:rPr>
          <w:rFonts w:cstheme="minorHAnsi"/>
          <w:sz w:val="24"/>
          <w:szCs w:val="24"/>
          <w:lang w:val="en-US"/>
        </w:rPr>
      </w:pPr>
      <w:r w:rsidRPr="00C25FC2">
        <w:rPr>
          <w:rFonts w:cstheme="minorHAnsi"/>
          <w:b/>
          <w:sz w:val="24"/>
          <w:szCs w:val="24"/>
          <w:lang w:val="en-US"/>
        </w:rPr>
        <w:t>→</w:t>
      </w:r>
      <w:r w:rsidRPr="00C25FC2">
        <w:rPr>
          <w:rFonts w:cstheme="minorHAnsi"/>
          <w:b/>
          <w:sz w:val="24"/>
          <w:szCs w:val="24"/>
          <w:lang w:val="en-US"/>
        </w:rPr>
        <w:tab/>
      </w:r>
      <w:r w:rsidRPr="00DD0B95">
        <w:rPr>
          <w:rFonts w:cstheme="minorHAnsi"/>
          <w:sz w:val="24"/>
          <w:szCs w:val="24"/>
        </w:rPr>
        <w:t>Πόλη</w:t>
      </w:r>
      <w:r w:rsidRPr="00C25FC2">
        <w:rPr>
          <w:rFonts w:cstheme="minorHAnsi"/>
          <w:sz w:val="24"/>
          <w:szCs w:val="24"/>
          <w:lang w:val="en-US"/>
        </w:rPr>
        <w:t xml:space="preserve">: </w:t>
      </w:r>
      <w:r w:rsidRPr="00DD0B95">
        <w:rPr>
          <w:rFonts w:cstheme="minorHAnsi"/>
          <w:sz w:val="24"/>
          <w:szCs w:val="24"/>
        </w:rPr>
        <w:t>Σαρδικὴ</w:t>
      </w:r>
      <w:r w:rsidRPr="00C25FC2">
        <w:rPr>
          <w:rFonts w:cstheme="minorHAnsi"/>
          <w:sz w:val="24"/>
          <w:szCs w:val="24"/>
          <w:lang w:val="en-US"/>
        </w:rPr>
        <w:t xml:space="preserve"> (</w:t>
      </w:r>
      <w:r w:rsidRPr="00DD0B95">
        <w:rPr>
          <w:rFonts w:cstheme="minorHAnsi"/>
          <w:sz w:val="24"/>
          <w:szCs w:val="24"/>
          <w:lang w:val="en-US"/>
        </w:rPr>
        <w:t>Ulpia</w:t>
      </w:r>
      <w:r w:rsidRPr="00C25FC2">
        <w:rPr>
          <w:rFonts w:cstheme="minorHAnsi"/>
          <w:sz w:val="24"/>
          <w:szCs w:val="24"/>
          <w:lang w:val="en-US"/>
        </w:rPr>
        <w:t xml:space="preserve"> </w:t>
      </w:r>
      <w:r w:rsidRPr="00DD0B95">
        <w:rPr>
          <w:rFonts w:cstheme="minorHAnsi"/>
          <w:sz w:val="24"/>
          <w:szCs w:val="24"/>
          <w:lang w:val="en-US"/>
        </w:rPr>
        <w:t>Sardica</w:t>
      </w:r>
      <w:r w:rsidRPr="00C25FC2">
        <w:rPr>
          <w:rFonts w:cstheme="minorHAnsi"/>
          <w:sz w:val="24"/>
          <w:szCs w:val="24"/>
          <w:lang w:val="en-US"/>
        </w:rPr>
        <w:t xml:space="preserve">. </w:t>
      </w:r>
      <w:r w:rsidRPr="00DD0B95">
        <w:rPr>
          <w:rFonts w:cstheme="minorHAnsi"/>
          <w:sz w:val="24"/>
          <w:szCs w:val="24"/>
          <w:lang w:val="en-US"/>
        </w:rPr>
        <w:t>Dacia</w:t>
      </w:r>
      <w:r w:rsidRPr="00C25FC2">
        <w:rPr>
          <w:rFonts w:cstheme="minorHAnsi"/>
          <w:sz w:val="24"/>
          <w:szCs w:val="24"/>
          <w:lang w:val="en-US"/>
        </w:rPr>
        <w:t xml:space="preserve"> </w:t>
      </w:r>
      <w:r w:rsidRPr="00DD0B95">
        <w:rPr>
          <w:rFonts w:cstheme="minorHAnsi"/>
          <w:sz w:val="24"/>
          <w:szCs w:val="24"/>
          <w:lang w:val="en-US"/>
        </w:rPr>
        <w:t>Mediterranea</w:t>
      </w:r>
      <w:r w:rsidRPr="00C25FC2">
        <w:rPr>
          <w:rFonts w:cstheme="minorHAnsi"/>
          <w:sz w:val="24"/>
          <w:szCs w:val="24"/>
          <w:lang w:val="en-US"/>
        </w:rPr>
        <w:t xml:space="preserve"> - </w:t>
      </w:r>
      <w:r w:rsidRPr="00DD0B95">
        <w:rPr>
          <w:rFonts w:cstheme="minorHAnsi"/>
          <w:sz w:val="24"/>
          <w:szCs w:val="24"/>
          <w:lang w:val="en-US"/>
        </w:rPr>
        <w:t>Illyricum</w:t>
      </w:r>
      <w:r w:rsidRPr="00C25FC2">
        <w:rPr>
          <w:rFonts w:cstheme="minorHAnsi"/>
          <w:sz w:val="24"/>
          <w:szCs w:val="24"/>
          <w:lang w:val="en-US"/>
        </w:rPr>
        <w:t xml:space="preserve"> </w:t>
      </w:r>
      <w:r w:rsidRPr="00DD0B95">
        <w:rPr>
          <w:rFonts w:cstheme="minorHAnsi"/>
          <w:sz w:val="24"/>
          <w:szCs w:val="24"/>
          <w:lang w:val="en-US"/>
        </w:rPr>
        <w:t>Orientale</w:t>
      </w:r>
      <w:r w:rsidRPr="00C25FC2">
        <w:rPr>
          <w:rFonts w:cstheme="minorHAnsi"/>
          <w:sz w:val="24"/>
          <w:szCs w:val="24"/>
          <w:lang w:val="en-US"/>
        </w:rPr>
        <w:t>)</w:t>
      </w:r>
    </w:p>
    <w:p w14:paraId="68AC88C3" w14:textId="77777777" w:rsidR="00DC1D54" w:rsidRPr="00C25FC2" w:rsidRDefault="00DC1D54" w:rsidP="00DC1D54">
      <w:pPr>
        <w:spacing w:line="280" w:lineRule="exact"/>
        <w:ind w:left="284" w:hanging="284"/>
        <w:jc w:val="both"/>
        <w:rPr>
          <w:rFonts w:cstheme="minorHAnsi"/>
          <w:sz w:val="24"/>
          <w:szCs w:val="24"/>
          <w:lang w:val="en-US"/>
        </w:rPr>
      </w:pPr>
      <w:r w:rsidRPr="00C25FC2">
        <w:rPr>
          <w:rFonts w:cstheme="minorHAnsi"/>
          <w:b/>
          <w:sz w:val="24"/>
          <w:szCs w:val="24"/>
          <w:lang w:val="en-US"/>
        </w:rPr>
        <w:t>→</w:t>
      </w:r>
      <w:r w:rsidRPr="00C25FC2">
        <w:rPr>
          <w:rFonts w:cstheme="minorHAnsi"/>
          <w:b/>
          <w:sz w:val="24"/>
          <w:szCs w:val="24"/>
          <w:lang w:val="en-US"/>
        </w:rPr>
        <w:tab/>
      </w:r>
      <w:r w:rsidRPr="00DD0B95">
        <w:rPr>
          <w:rFonts w:cstheme="minorHAnsi"/>
          <w:sz w:val="24"/>
          <w:szCs w:val="24"/>
        </w:rPr>
        <w:t>Αἰτία</w:t>
      </w:r>
      <w:r w:rsidRPr="00C25FC2">
        <w:rPr>
          <w:rFonts w:cstheme="minorHAnsi"/>
          <w:sz w:val="24"/>
          <w:szCs w:val="24"/>
          <w:lang w:val="en-US"/>
        </w:rPr>
        <w:t xml:space="preserve">: </w:t>
      </w:r>
      <w:r w:rsidRPr="00DD0B95">
        <w:rPr>
          <w:rFonts w:cstheme="minorHAnsi"/>
          <w:sz w:val="24"/>
          <w:szCs w:val="24"/>
        </w:rPr>
        <w:t>Ἀποκατάσταση</w:t>
      </w:r>
      <w:r w:rsidRPr="00C25FC2">
        <w:rPr>
          <w:rFonts w:cstheme="minorHAnsi"/>
          <w:sz w:val="24"/>
          <w:szCs w:val="24"/>
          <w:lang w:val="en-US"/>
        </w:rPr>
        <w:t xml:space="preserve"> </w:t>
      </w:r>
      <w:r w:rsidRPr="00DD0B95">
        <w:rPr>
          <w:rFonts w:cstheme="minorHAnsi"/>
          <w:sz w:val="24"/>
          <w:szCs w:val="24"/>
        </w:rPr>
        <w:t>τῆς</w:t>
      </w:r>
      <w:r w:rsidRPr="00C25FC2">
        <w:rPr>
          <w:rFonts w:cstheme="minorHAnsi"/>
          <w:sz w:val="24"/>
          <w:szCs w:val="24"/>
          <w:lang w:val="en-US"/>
        </w:rPr>
        <w:t xml:space="preserve"> </w:t>
      </w:r>
      <w:r w:rsidRPr="00DD0B95">
        <w:rPr>
          <w:rFonts w:cstheme="minorHAnsi"/>
          <w:sz w:val="24"/>
          <w:szCs w:val="24"/>
        </w:rPr>
        <w:t>ὀρθόδοξης</w:t>
      </w:r>
      <w:r w:rsidRPr="00C25FC2">
        <w:rPr>
          <w:rFonts w:cstheme="minorHAnsi"/>
          <w:sz w:val="24"/>
          <w:szCs w:val="24"/>
          <w:lang w:val="en-US"/>
        </w:rPr>
        <w:t xml:space="preserve"> </w:t>
      </w:r>
      <w:r w:rsidRPr="00DD0B95">
        <w:rPr>
          <w:rFonts w:cstheme="minorHAnsi"/>
          <w:sz w:val="24"/>
          <w:szCs w:val="24"/>
        </w:rPr>
        <w:t>πίστης</w:t>
      </w:r>
      <w:r w:rsidRPr="00C25FC2">
        <w:rPr>
          <w:rFonts w:cstheme="minorHAnsi"/>
          <w:sz w:val="24"/>
          <w:szCs w:val="24"/>
          <w:lang w:val="en-US"/>
        </w:rPr>
        <w:t xml:space="preserve"> </w:t>
      </w:r>
      <w:r w:rsidRPr="00DD0B95">
        <w:rPr>
          <w:rFonts w:cstheme="minorHAnsi"/>
          <w:sz w:val="24"/>
          <w:szCs w:val="24"/>
        </w:rPr>
        <w:t>ἔναντι</w:t>
      </w:r>
      <w:r w:rsidRPr="00C25FC2">
        <w:rPr>
          <w:rFonts w:cstheme="minorHAnsi"/>
          <w:sz w:val="24"/>
          <w:szCs w:val="24"/>
          <w:lang w:val="en-US"/>
        </w:rPr>
        <w:t xml:space="preserve"> </w:t>
      </w:r>
      <w:r w:rsidRPr="00DD0B95">
        <w:rPr>
          <w:rFonts w:cstheme="minorHAnsi"/>
          <w:sz w:val="24"/>
          <w:szCs w:val="24"/>
        </w:rPr>
        <w:t>τῶν</w:t>
      </w:r>
      <w:r w:rsidRPr="00C25FC2">
        <w:rPr>
          <w:rFonts w:cstheme="minorHAnsi"/>
          <w:sz w:val="24"/>
          <w:szCs w:val="24"/>
          <w:lang w:val="en-US"/>
        </w:rPr>
        <w:t xml:space="preserve"> </w:t>
      </w:r>
      <w:r w:rsidRPr="00DD0B95">
        <w:rPr>
          <w:rFonts w:cstheme="minorHAnsi"/>
          <w:sz w:val="24"/>
          <w:szCs w:val="24"/>
        </w:rPr>
        <w:t>εὐσεβιανῶν</w:t>
      </w:r>
    </w:p>
    <w:p w14:paraId="3E078CD0"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Αὐτοκράτωρ: Κωνστάντιος (337-361) [καὶ Κώνσταντας (337-350)] </w:t>
      </w:r>
    </w:p>
    <w:p w14:paraId="42B1D796"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~90 ἐπίσκοποι τῆς Ἐκκλησίας</w:t>
      </w:r>
    </w:p>
    <w:p w14:paraId="3BA86F08"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21</w:t>
      </w:r>
    </w:p>
    <w:p w14:paraId="47B86211" w14:textId="560D2F30"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σελ. 443-461.</w:t>
      </w:r>
    </w:p>
    <w:p w14:paraId="0797100E" w14:textId="36CB0F96"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A67535">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3, Ἀθῆναι, 1853, σελ. 227-285.</w:t>
      </w:r>
    </w:p>
    <w:p w14:paraId="494F8F73" w14:textId="16691F5B" w:rsidR="00DC1D54" w:rsidRPr="00DD0B95" w:rsidRDefault="00DC1D54" w:rsidP="00DC1D54">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A67535">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156-189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0C3F089F" w14:textId="77777777" w:rsidR="00DC1D54" w:rsidRPr="00DD0B95" w:rsidRDefault="00DC1D54" w:rsidP="00DC1D54">
      <w:pPr>
        <w:spacing w:line="280" w:lineRule="exact"/>
        <w:ind w:left="284" w:hanging="284"/>
        <w:jc w:val="both"/>
        <w:rPr>
          <w:rFonts w:cstheme="minorHAnsi"/>
          <w:i/>
          <w:sz w:val="24"/>
          <w:szCs w:val="24"/>
          <w:lang w:val="fr-FR"/>
        </w:rPr>
      </w:pPr>
    </w:p>
    <w:p w14:paraId="0090F6EF" w14:textId="77777777" w:rsidR="00DC1D54" w:rsidRPr="00DD0B95" w:rsidRDefault="00DC1D54" w:rsidP="00AB5F47">
      <w:pPr>
        <w:pStyle w:val="20"/>
        <w:numPr>
          <w:ilvl w:val="0"/>
          <w:numId w:val="0"/>
        </w:numPr>
        <w:ind w:left="576"/>
      </w:pPr>
      <w:bookmarkStart w:id="27" w:name="_Toc430087099"/>
      <w:r w:rsidRPr="00DD0B95">
        <w:t>Θεματικὴ τῶν Κανόνων</w:t>
      </w:r>
      <w:bookmarkEnd w:id="27"/>
    </w:p>
    <w:p w14:paraId="545DD6AF"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2F01E9B1"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b/>
          <w:sz w:val="24"/>
          <w:szCs w:val="24"/>
        </w:rPr>
        <w:tab/>
      </w:r>
      <w:r w:rsidRPr="00DD0B95">
        <w:rPr>
          <w:rFonts w:cstheme="minorHAnsi"/>
          <w:sz w:val="24"/>
          <w:szCs w:val="24"/>
        </w:rPr>
        <w:t>Θέματα ἐκκλησιαστικῆς διοικήσεως (κ. 6, 7, 8, 9)</w:t>
      </w:r>
    </w:p>
    <w:p w14:paraId="776F02BD"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sz w:val="24"/>
          <w:szCs w:val="24"/>
        </w:rPr>
        <w:tab/>
        <w:t>Θέματα ἐκκλησιαστικῆς εὐταξίας (κ. 1, 2, 3α, 10, 11, 12, 13, 15, 17)</w:t>
      </w:r>
    </w:p>
    <w:p w14:paraId="78C90BE3"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3)</w:t>
      </w:r>
      <w:r w:rsidRPr="00DD0B95">
        <w:rPr>
          <w:rFonts w:cstheme="minorHAnsi"/>
          <w:b/>
          <w:sz w:val="24"/>
          <w:szCs w:val="24"/>
        </w:rPr>
        <w:tab/>
      </w:r>
      <w:r w:rsidRPr="00DD0B95">
        <w:rPr>
          <w:rFonts w:cstheme="minorHAnsi"/>
          <w:sz w:val="24"/>
          <w:szCs w:val="24"/>
        </w:rPr>
        <w:t>Θέματα ἐκκλησιαστικῆς δικαιοσύνης (κ. 3β, 3γ, 4, 5, 14, 20, 21)</w:t>
      </w:r>
    </w:p>
    <w:p w14:paraId="53D9EDCA"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4)</w:t>
      </w:r>
      <w:r w:rsidRPr="00DD0B95">
        <w:rPr>
          <w:rFonts w:cstheme="minorHAnsi"/>
          <w:b/>
          <w:sz w:val="24"/>
          <w:szCs w:val="24"/>
        </w:rPr>
        <w:tab/>
      </w:r>
      <w:r w:rsidRPr="00DD0B95">
        <w:rPr>
          <w:rFonts w:cstheme="minorHAnsi"/>
          <w:sz w:val="24"/>
          <w:szCs w:val="24"/>
        </w:rPr>
        <w:t>Εἰδικὰ ζητήματα τῆς Ἐκκλησίας τῆς Θεσσαλονίκης (κ. 16, 18, 19)</w:t>
      </w:r>
    </w:p>
    <w:p w14:paraId="321B2926" w14:textId="3D51A057" w:rsidR="00DC1D54" w:rsidRPr="00DD0B95" w:rsidRDefault="00DC1D54" w:rsidP="00DC1D54">
      <w:pPr>
        <w:spacing w:line="280" w:lineRule="exact"/>
        <w:ind w:left="454" w:hanging="454"/>
        <w:jc w:val="both"/>
        <w:rPr>
          <w:rFonts w:cstheme="minorHAnsi"/>
          <w:sz w:val="24"/>
          <w:szCs w:val="24"/>
        </w:rPr>
      </w:pPr>
      <w:r w:rsidRPr="00DD0B95">
        <w:rPr>
          <w:rFonts w:cstheme="minorHAnsi"/>
          <w:sz w:val="24"/>
          <w:szCs w:val="24"/>
        </w:rPr>
        <w:br w:type="page"/>
      </w:r>
    </w:p>
    <w:p w14:paraId="570652BF" w14:textId="77777777" w:rsidR="00DC1D54" w:rsidRPr="00DD0B95" w:rsidRDefault="00DC1D54" w:rsidP="0091582F">
      <w:pPr>
        <w:pStyle w:val="1"/>
        <w:numPr>
          <w:ilvl w:val="0"/>
          <w:numId w:val="9"/>
        </w:numPr>
      </w:pPr>
      <w:bookmarkStart w:id="28" w:name="_Toc430087100"/>
      <w:r w:rsidRPr="00DD0B95">
        <w:lastRenderedPageBreak/>
        <w:t>Ἡ ἐν Σαρδικῇ Σύνοδος (343)</w:t>
      </w:r>
      <w:bookmarkEnd w:id="28"/>
    </w:p>
    <w:p w14:paraId="483CE99C" w14:textId="77777777" w:rsidR="00A67535" w:rsidRDefault="00A67535" w:rsidP="00D60224">
      <w:pPr>
        <w:jc w:val="center"/>
        <w:rPr>
          <w:b/>
          <w:lang w:val="en-US"/>
        </w:rPr>
      </w:pPr>
    </w:p>
    <w:p w14:paraId="28A14F37" w14:textId="0EFE79D4" w:rsidR="00DC1D54" w:rsidRPr="00DD0B95" w:rsidRDefault="00DC1D54" w:rsidP="00AB5F47">
      <w:pPr>
        <w:pStyle w:val="20"/>
        <w:numPr>
          <w:ilvl w:val="0"/>
          <w:numId w:val="0"/>
        </w:numPr>
        <w:ind w:left="576"/>
      </w:pPr>
      <w:bookmarkStart w:id="29" w:name="_Toc430087101"/>
      <w:r w:rsidRPr="00DD0B95">
        <w:t>Κανόνες (21)</w:t>
      </w:r>
      <w:bookmarkEnd w:id="29"/>
    </w:p>
    <w:p w14:paraId="4F68C50D" w14:textId="77777777" w:rsidR="00DC1D54" w:rsidRPr="00DD0B95" w:rsidRDefault="00DC1D54" w:rsidP="00DC1D54">
      <w:pPr>
        <w:spacing w:line="280" w:lineRule="exact"/>
        <w:jc w:val="center"/>
        <w:rPr>
          <w:rFonts w:cstheme="minorHAnsi"/>
          <w:b/>
          <w:i/>
          <w:sz w:val="26"/>
          <w:szCs w:val="26"/>
        </w:rPr>
      </w:pPr>
    </w:p>
    <w:p w14:paraId="015C55EC"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κα΄ τῶν ἐν Σαρδικῇ συνελθόντων ἁγίων πατέρων μετὰ τοὺς ἐν Νικαίᾳ πατέρας.</w:t>
      </w:r>
    </w:p>
    <w:p w14:paraId="4E58FC2D"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46CF221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ab/>
      </w:r>
      <w:r w:rsidRPr="00DD0B95">
        <w:rPr>
          <w:rFonts w:cstheme="minorHAnsi"/>
          <w:sz w:val="24"/>
          <w:szCs w:val="24"/>
        </w:rPr>
        <w:t>Περὶ τοῦ μὴ δεῖν ἐπίσκοπον ἐκ πόλεως εἰς πόλιν μετατίθεσθαι</w:t>
      </w:r>
    </w:p>
    <w:p w14:paraId="135BA633"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2)</w:t>
      </w:r>
      <w:r w:rsidRPr="00DD0B95">
        <w:rPr>
          <w:rFonts w:cstheme="minorHAnsi"/>
          <w:b/>
          <w:sz w:val="24"/>
          <w:szCs w:val="24"/>
        </w:rPr>
        <w:tab/>
      </w:r>
      <w:r w:rsidRPr="00DD0B95">
        <w:rPr>
          <w:rFonts w:cstheme="minorHAnsi"/>
          <w:sz w:val="24"/>
          <w:szCs w:val="24"/>
        </w:rPr>
        <w:t>Περὶ τοῦ μὴ δεῖν μεταθέσεις γίνεσθαι, εἰ καὶ τάχα διὰ γραμμάτων ἀπὸ τοῦ πλήθους τά τῆς μεταθέσεως ἀξιοῖτο</w:t>
      </w:r>
    </w:p>
    <w:p w14:paraId="3E039DD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3)</w:t>
      </w:r>
      <w:r w:rsidRPr="00DD0B95">
        <w:rPr>
          <w:rFonts w:cstheme="minorHAnsi"/>
          <w:b/>
          <w:sz w:val="24"/>
          <w:szCs w:val="24"/>
        </w:rPr>
        <w:tab/>
      </w:r>
      <w:r w:rsidRPr="00DD0B95">
        <w:rPr>
          <w:rFonts w:cstheme="minorHAnsi"/>
          <w:sz w:val="24"/>
          <w:szCs w:val="24"/>
        </w:rPr>
        <w:t>Περὶ τοῦ εἰς ἑτέραν παροικίαν μὴ μεταβαίνειν δίχα προσκλήσεως ἐπίσκοπον· καὶ ὅτι οὐ δύναται ἐπίσκοπος ἀπὸ ἑτέρας ἐπαρχίας καλεῖν ἐπιγνώμονα ἐπίσκοπον· καὶ ὅτι δεῖ τὸ ἔκκλητον ἐν Ῥώμῃ γυμνάζεσθαι</w:t>
      </w:r>
    </w:p>
    <w:p w14:paraId="2BCAF422"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4)</w:t>
      </w:r>
      <w:r w:rsidRPr="00DD0B95">
        <w:rPr>
          <w:rFonts w:cstheme="minorHAnsi"/>
          <w:b/>
          <w:sz w:val="24"/>
          <w:szCs w:val="24"/>
        </w:rPr>
        <w:tab/>
      </w:r>
      <w:r w:rsidRPr="00DD0B95">
        <w:rPr>
          <w:rFonts w:cstheme="minorHAnsi"/>
          <w:sz w:val="24"/>
          <w:szCs w:val="24"/>
        </w:rPr>
        <w:t>Περὶ τοῦ μὴ πρότερον εἰς τὸν τοῦ καθῃρημένου θρόνον ἕτερον χειροτονεῖν, πρὶν ὁ Ῥώμης αἰτηθεὶς ὅρον περὶ τούτου ἐξενέγκοι</w:t>
      </w:r>
    </w:p>
    <w:p w14:paraId="24048A9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5)</w:t>
      </w:r>
      <w:r w:rsidRPr="00DD0B95">
        <w:rPr>
          <w:rFonts w:cstheme="minorHAnsi"/>
          <w:b/>
          <w:sz w:val="24"/>
          <w:szCs w:val="24"/>
        </w:rPr>
        <w:tab/>
      </w:r>
      <w:r w:rsidRPr="00DD0B95">
        <w:rPr>
          <w:rFonts w:cstheme="minorHAnsi"/>
          <w:sz w:val="24"/>
          <w:szCs w:val="24"/>
        </w:rPr>
        <w:t>Ἐπίσκοπος καθαιρεθείς, καὶ δεύτερον ἐκκαλεῖται πρὸς τὸν Ῥώμης, ὅτι ἡ τῆς ἀνακρίσεως ἐξουσία ἐπ’ αὐτῷ πᾶσα κεῖται</w:t>
      </w:r>
    </w:p>
    <w:p w14:paraId="5D451B8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6)</w:t>
      </w:r>
      <w:r w:rsidRPr="00DD0B95">
        <w:rPr>
          <w:rFonts w:cstheme="minorHAnsi"/>
          <w:b/>
          <w:sz w:val="24"/>
          <w:szCs w:val="24"/>
        </w:rPr>
        <w:tab/>
      </w:r>
      <w:r w:rsidRPr="00DD0B95">
        <w:rPr>
          <w:rFonts w:cstheme="minorHAnsi"/>
          <w:sz w:val="24"/>
          <w:szCs w:val="24"/>
        </w:rPr>
        <w:t>Περὶ τοῦ πότε καθίσταται ἐπίσκοπος ὑπὸ τοῦ ἐξάρχου τῆς ἐπαρχίας καὶ ὅτι οὐκ ἐν κώμῃ βραχείᾳ</w:t>
      </w:r>
    </w:p>
    <w:p w14:paraId="3F3D894B"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7)</w:t>
      </w:r>
      <w:r w:rsidRPr="00DD0B95">
        <w:rPr>
          <w:rFonts w:cstheme="minorHAnsi"/>
          <w:b/>
          <w:sz w:val="24"/>
          <w:szCs w:val="24"/>
        </w:rPr>
        <w:tab/>
      </w:r>
      <w:r w:rsidRPr="00DD0B95">
        <w:rPr>
          <w:rFonts w:cstheme="minorHAnsi"/>
          <w:sz w:val="24"/>
          <w:szCs w:val="24"/>
        </w:rPr>
        <w:t>Περὶ τοῦ μὴ δεῖν ἐπίσκοπον εἰς τὸ στρατόπεδον ἀποδημεῖν</w:t>
      </w:r>
    </w:p>
    <w:p w14:paraId="36C8E321"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8)</w:t>
      </w:r>
      <w:r w:rsidRPr="00DD0B95">
        <w:rPr>
          <w:rFonts w:cstheme="minorHAnsi"/>
          <w:b/>
          <w:sz w:val="24"/>
          <w:szCs w:val="24"/>
        </w:rPr>
        <w:tab/>
      </w:r>
      <w:r w:rsidRPr="00DD0B95">
        <w:rPr>
          <w:rFonts w:cstheme="minorHAnsi"/>
          <w:sz w:val="24"/>
          <w:szCs w:val="24"/>
        </w:rPr>
        <w:t>Περὶ τοῦ διὰ διακόνου τὰς αἰτήσεις πρὸς βασιλέα ποιεῖσθαι</w:t>
      </w:r>
    </w:p>
    <w:p w14:paraId="53BE3D82"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9)</w:t>
      </w:r>
      <w:r w:rsidRPr="00DD0B95">
        <w:rPr>
          <w:rFonts w:cstheme="minorHAnsi"/>
          <w:b/>
          <w:sz w:val="24"/>
          <w:szCs w:val="24"/>
        </w:rPr>
        <w:tab/>
      </w:r>
      <w:r w:rsidRPr="00DD0B95">
        <w:rPr>
          <w:rFonts w:cstheme="minorHAnsi"/>
          <w:sz w:val="24"/>
          <w:szCs w:val="24"/>
        </w:rPr>
        <w:t>Περὶ τοῦ μὴ γίνεσθαι δεήσεις ἐπισκόπων πρὸς βασιλέα χωρὶς συστατικῶν τοῦ μητροπολίτου πρὸς τὸν ἐπίσκοπον τῆς τοῦ στρατοπέδου χώρας ἢ πρὸς τὸν Ῥώμης</w:t>
      </w:r>
    </w:p>
    <w:p w14:paraId="444A79DF"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10)</w:t>
      </w:r>
      <w:r w:rsidRPr="00DD0B95">
        <w:rPr>
          <w:rFonts w:cstheme="minorHAnsi"/>
          <w:b/>
          <w:sz w:val="24"/>
          <w:szCs w:val="24"/>
        </w:rPr>
        <w:tab/>
      </w:r>
      <w:r w:rsidRPr="00DD0B95">
        <w:rPr>
          <w:rFonts w:cstheme="minorHAnsi"/>
          <w:sz w:val="24"/>
          <w:szCs w:val="24"/>
        </w:rPr>
        <w:t>Περὶ τοῦ μὴ δεῖν ἀπὸ λαϊκοῦ βίου εὐθὺς εἰς ἐπισκοπὴν ἀνάγεσθαι</w:t>
      </w:r>
    </w:p>
    <w:p w14:paraId="78322B1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11)</w:t>
      </w:r>
      <w:r w:rsidRPr="00DD0B95">
        <w:rPr>
          <w:rFonts w:cstheme="minorHAnsi"/>
          <w:b/>
          <w:sz w:val="24"/>
          <w:szCs w:val="24"/>
        </w:rPr>
        <w:tab/>
      </w:r>
      <w:r w:rsidRPr="00DD0B95">
        <w:rPr>
          <w:rFonts w:cstheme="minorHAnsi"/>
          <w:sz w:val="24"/>
          <w:szCs w:val="24"/>
        </w:rPr>
        <w:t>Περὶ τοῦ μὴ δεῖν ἐπίσκοπον πλέον τρεῖς κυριακὰς ἐν ἀλλοτρίᾳ παροικίᾳ διατρίβειν καὶ μὴ ἐκεῖσε ἐπ’ αἰσχύνῃ τοῦ ἐπισκόπου διδάσκειν</w:t>
      </w:r>
    </w:p>
    <w:p w14:paraId="37ABEB58"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12)</w:t>
      </w:r>
      <w:r w:rsidRPr="00DD0B95">
        <w:rPr>
          <w:rFonts w:cstheme="minorHAnsi"/>
          <w:b/>
          <w:sz w:val="24"/>
          <w:szCs w:val="24"/>
        </w:rPr>
        <w:tab/>
      </w:r>
      <w:r w:rsidRPr="00DD0B95">
        <w:rPr>
          <w:rFonts w:cstheme="minorHAnsi"/>
          <w:sz w:val="24"/>
          <w:szCs w:val="24"/>
        </w:rPr>
        <w:t>Περὶ τοῦ μὴ δεῖν ἐπίσκοπον χάριν κτήσεως αὐτῷ διαφερούσης ἐν ἀλλοτρίᾳ ἀπερχόμενος εἰς τὴν πόλιν συνέρχεσθαι</w:t>
      </w:r>
    </w:p>
    <w:p w14:paraId="59706EA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13)</w:t>
      </w:r>
      <w:r w:rsidRPr="00DD0B95">
        <w:rPr>
          <w:rFonts w:cstheme="minorHAnsi"/>
          <w:b/>
          <w:sz w:val="24"/>
          <w:szCs w:val="24"/>
        </w:rPr>
        <w:tab/>
      </w:r>
      <w:r w:rsidRPr="00DD0B95">
        <w:rPr>
          <w:rFonts w:cstheme="minorHAnsi"/>
          <w:sz w:val="24"/>
          <w:szCs w:val="24"/>
        </w:rPr>
        <w:t>Περὶ τοῦ μὴ δεῖν κληρικὸν ἀκοινώνητον ὑφ’ ἑτέρου δέχεσθαι</w:t>
      </w:r>
    </w:p>
    <w:p w14:paraId="4951D4C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14)</w:t>
      </w:r>
      <w:r w:rsidRPr="00DD0B95">
        <w:rPr>
          <w:rFonts w:cstheme="minorHAnsi"/>
          <w:b/>
          <w:sz w:val="24"/>
          <w:szCs w:val="24"/>
        </w:rPr>
        <w:tab/>
      </w:r>
      <w:r w:rsidRPr="00DD0B95">
        <w:rPr>
          <w:rFonts w:cstheme="minorHAnsi"/>
          <w:sz w:val="24"/>
          <w:szCs w:val="24"/>
        </w:rPr>
        <w:t>Περὶ τοῦ πάντα κληρικὸν τῆς τιμῆς ἀποκινούμενον ἐξουσίαν ἔχειν ἐπὶ τὸν μητροπολίτην ἢ ἐπὶ τὸν πλησιόχωρον καταφεύγειν εἰς ἐξέτασιν τοῦ πράγματος</w:t>
      </w:r>
    </w:p>
    <w:p w14:paraId="635CEDDF"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15)</w:t>
      </w:r>
      <w:r w:rsidRPr="00DD0B95">
        <w:rPr>
          <w:rFonts w:cstheme="minorHAnsi"/>
          <w:b/>
          <w:sz w:val="24"/>
          <w:szCs w:val="24"/>
        </w:rPr>
        <w:tab/>
      </w:r>
      <w:r w:rsidRPr="00DD0B95">
        <w:rPr>
          <w:rFonts w:cstheme="minorHAnsi"/>
          <w:sz w:val="24"/>
          <w:szCs w:val="24"/>
        </w:rPr>
        <w:t>Περὶ τοῦ μὴ δεῖν ἀλλότριον κληρικὸν ἐξιστᾶν καὶ τῇ ἰδίᾳ ἀποκαθιστᾶν ἐκκλησίᾳ</w:t>
      </w:r>
    </w:p>
    <w:p w14:paraId="7F1E6F75"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xml:space="preserve">16) </w:t>
      </w:r>
      <w:r w:rsidRPr="00DD0B95">
        <w:rPr>
          <w:rFonts w:cstheme="minorHAnsi"/>
          <w:sz w:val="24"/>
          <w:szCs w:val="24"/>
        </w:rPr>
        <w:t>Περὶ</w:t>
      </w:r>
      <w:r w:rsidRPr="00DD0B95">
        <w:rPr>
          <w:rFonts w:cstheme="minorHAnsi"/>
          <w:b/>
          <w:sz w:val="24"/>
          <w:szCs w:val="24"/>
        </w:rPr>
        <w:t xml:space="preserve"> </w:t>
      </w:r>
      <w:r w:rsidRPr="00DD0B95">
        <w:rPr>
          <w:rFonts w:cstheme="minorHAnsi"/>
          <w:sz w:val="24"/>
          <w:szCs w:val="24"/>
        </w:rPr>
        <w:t>τοῦ πάντα ἱερατικὸν ἢ μοναχὸν μὴ πλέον τῶν τριῶν ἑβδομάδων ἐν ἀλλοτρίᾳ διάγειν πόλει</w:t>
      </w:r>
    </w:p>
    <w:p w14:paraId="4DA6C77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xml:space="preserve">17) </w:t>
      </w:r>
      <w:r w:rsidRPr="00DD0B95">
        <w:rPr>
          <w:rFonts w:cstheme="minorHAnsi"/>
          <w:sz w:val="24"/>
          <w:szCs w:val="24"/>
        </w:rPr>
        <w:t>Περὶ τοῦ τοὺς διὰ πίστιν ἐκβαλλομένους ἐπισκόπους ὑποδέχεσθαι</w:t>
      </w:r>
    </w:p>
    <w:p w14:paraId="123F636C"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xml:space="preserve">18) </w:t>
      </w:r>
      <w:r w:rsidRPr="00DD0B95">
        <w:rPr>
          <w:rFonts w:cstheme="minorHAnsi"/>
          <w:sz w:val="24"/>
          <w:szCs w:val="24"/>
        </w:rPr>
        <w:t>Περὶ ὑποδοχῆς τῶν παρὰ Μουσαίου καὶ Εὐτυχιανοῦ κατασταθέντων</w:t>
      </w:r>
    </w:p>
    <w:p w14:paraId="24D5E061"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lastRenderedPageBreak/>
        <w:t xml:space="preserve">19) </w:t>
      </w:r>
      <w:r w:rsidRPr="00DD0B95">
        <w:rPr>
          <w:rFonts w:cstheme="minorHAnsi"/>
          <w:sz w:val="24"/>
          <w:szCs w:val="24"/>
        </w:rPr>
        <w:t>Περὶ τοῦ πάντα ἱερατικὸν μὴ βουλόμενον εἰς ὃ κατωνομάσθη ἐνεργεῖν τάγμα τῆς κοινωνίας ἐκβάλλεσθαι</w:t>
      </w:r>
    </w:p>
    <w:p w14:paraId="3C0DC148"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xml:space="preserve">20) </w:t>
      </w:r>
      <w:r w:rsidRPr="00DD0B95">
        <w:rPr>
          <w:rFonts w:cstheme="minorHAnsi"/>
          <w:sz w:val="24"/>
          <w:szCs w:val="24"/>
        </w:rPr>
        <w:t>Περὶ τοῦ μηδὲν τῶν ὑπὸ τῆς συνόδου διοριζομένων ἀνατρέπεσθαι</w:t>
      </w:r>
      <w:r w:rsidRPr="00DD0B95">
        <w:rPr>
          <w:rFonts w:cstheme="minorHAnsi"/>
          <w:b/>
          <w:sz w:val="24"/>
          <w:szCs w:val="24"/>
        </w:rPr>
        <w:t xml:space="preserve">21) </w:t>
      </w:r>
      <w:r w:rsidRPr="00DD0B95">
        <w:rPr>
          <w:rFonts w:cstheme="minorHAnsi"/>
          <w:sz w:val="24"/>
          <w:szCs w:val="24"/>
        </w:rPr>
        <w:t>Περὶ τοῦ δεῖν τοὺς ἐν τῷ καναλίῳ ἐπισκόπους ἐπιζητεῖν τὴν αἰτίαν τῆς παρόδου ἀπὸ τῶν διερχομένων ἐπισκόπων</w:t>
      </w:r>
    </w:p>
    <w:p w14:paraId="39BB6109" w14:textId="77777777" w:rsidR="00BD6569" w:rsidRPr="00DD0B95" w:rsidRDefault="00BD6569" w:rsidP="00AB5F47">
      <w:pPr>
        <w:spacing w:line="280" w:lineRule="exact"/>
        <w:jc w:val="both"/>
        <w:rPr>
          <w:rFonts w:cstheme="minorHAnsi"/>
          <w:sz w:val="24"/>
          <w:szCs w:val="24"/>
        </w:rPr>
      </w:pPr>
    </w:p>
    <w:p w14:paraId="0B3BE6F7" w14:textId="77777777" w:rsidR="00DC1D54" w:rsidRPr="00DD0B95" w:rsidRDefault="00DC1D54" w:rsidP="0091582F">
      <w:pPr>
        <w:pStyle w:val="1"/>
        <w:numPr>
          <w:ilvl w:val="0"/>
          <w:numId w:val="9"/>
        </w:numPr>
        <w:rPr>
          <w:i/>
        </w:rPr>
      </w:pPr>
      <w:bookmarkStart w:id="30" w:name="_Toc430087102"/>
      <w:r w:rsidRPr="00DD0B95">
        <w:t>Ἡ ἐν Λαοδικείᾳ Σύνοδος (~380)</w:t>
      </w:r>
      <w:bookmarkEnd w:id="30"/>
      <w:r w:rsidRPr="00DD0B95">
        <w:rPr>
          <w:i/>
        </w:rPr>
        <w:t xml:space="preserve"> </w:t>
      </w:r>
    </w:p>
    <w:p w14:paraId="14184BA7" w14:textId="77777777" w:rsidR="00DC1D54" w:rsidRPr="00DD0B95" w:rsidRDefault="00DC1D54" w:rsidP="00DC1D54">
      <w:pPr>
        <w:spacing w:line="280" w:lineRule="exact"/>
        <w:jc w:val="center"/>
        <w:rPr>
          <w:rFonts w:cstheme="minorHAnsi"/>
          <w:b/>
          <w:i/>
          <w:sz w:val="26"/>
          <w:szCs w:val="26"/>
        </w:rPr>
      </w:pPr>
    </w:p>
    <w:p w14:paraId="031B08CF"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Χρον/γία: ~380</w:t>
      </w:r>
    </w:p>
    <w:p w14:paraId="3F2D9716"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Λαοδίκεια (Φρυγία [</w:t>
      </w:r>
      <w:r w:rsidRPr="00DD0B95">
        <w:rPr>
          <w:rFonts w:cstheme="minorHAnsi"/>
          <w:sz w:val="24"/>
          <w:szCs w:val="24"/>
          <w:lang w:val="en-US"/>
        </w:rPr>
        <w:t>Pacatiana</w:t>
      </w:r>
      <w:r w:rsidRPr="00DD0B95">
        <w:rPr>
          <w:rFonts w:cstheme="minorHAnsi"/>
          <w:sz w:val="24"/>
          <w:szCs w:val="24"/>
        </w:rPr>
        <w:t>])</w:t>
      </w:r>
    </w:p>
    <w:p w14:paraId="5309EF13"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Αἰτία: «Θρησκεία τῶν Ἀγγέλων» καὶ κανονικὰ-λειτουργικὰ θέματα</w:t>
      </w:r>
    </w:p>
    <w:p w14:paraId="3F2592B4"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Αὐτοκράτωρ: Θεοδόσιος ὁ Μέγας (379-395) </w:t>
      </w:r>
    </w:p>
    <w:p w14:paraId="1F79E553"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20-32 [;] ἐπίσκοποι τῆς Ἐκκλησίας</w:t>
      </w:r>
    </w:p>
    <w:p w14:paraId="225F6424"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60</w:t>
      </w:r>
    </w:p>
    <w:p w14:paraId="40917B64" w14:textId="48113B56"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σελ. 420-442.</w:t>
      </w:r>
    </w:p>
    <w:p w14:paraId="28377BA7" w14:textId="3CBDCE2C"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0C3333">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3, Ἀθῆναι, 1853, σελ. 170-226.</w:t>
      </w:r>
    </w:p>
    <w:p w14:paraId="738F84B7" w14:textId="55F75427" w:rsidR="00DC1D54" w:rsidRPr="00DD0B95" w:rsidRDefault="00DC1D54" w:rsidP="00DC1D54">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0C3333">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127-155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22E1A3D7" w14:textId="77777777" w:rsidR="00DC1D54" w:rsidRPr="00DD0B95" w:rsidRDefault="00DC1D54" w:rsidP="00DC1D54">
      <w:pPr>
        <w:spacing w:line="80" w:lineRule="exact"/>
        <w:ind w:left="284" w:hanging="284"/>
        <w:jc w:val="both"/>
        <w:rPr>
          <w:rFonts w:cstheme="minorHAnsi"/>
          <w:i/>
          <w:sz w:val="24"/>
          <w:szCs w:val="24"/>
          <w:lang w:val="fr-FR"/>
        </w:rPr>
      </w:pPr>
    </w:p>
    <w:p w14:paraId="45573BAF" w14:textId="77777777" w:rsidR="00DC1D54" w:rsidRPr="00DD0B95" w:rsidRDefault="00DC1D54" w:rsidP="00AB5F47">
      <w:pPr>
        <w:pStyle w:val="20"/>
        <w:numPr>
          <w:ilvl w:val="0"/>
          <w:numId w:val="0"/>
        </w:numPr>
        <w:ind w:left="576"/>
      </w:pPr>
      <w:bookmarkStart w:id="31" w:name="_Toc430087103"/>
      <w:r w:rsidRPr="00DD0B95">
        <w:t>Θεματικὴ τῶν Κανόνων</w:t>
      </w:r>
      <w:bookmarkEnd w:id="31"/>
    </w:p>
    <w:p w14:paraId="3E99747A"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2016463D"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b/>
          <w:sz w:val="24"/>
          <w:szCs w:val="24"/>
        </w:rPr>
        <w:tab/>
      </w:r>
      <w:r w:rsidRPr="00DD0B95">
        <w:rPr>
          <w:rFonts w:cstheme="minorHAnsi"/>
          <w:sz w:val="24"/>
          <w:szCs w:val="24"/>
        </w:rPr>
        <w:t>Θέματα δογματικὰ (κ. 7, 8, 35)</w:t>
      </w:r>
    </w:p>
    <w:p w14:paraId="11914471"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sz w:val="24"/>
          <w:szCs w:val="24"/>
        </w:rPr>
        <w:tab/>
        <w:t>Θέματα ἐκκλησιαστικῆς διοικήσεως (κ. 12, 13, 40, 57)</w:t>
      </w:r>
    </w:p>
    <w:p w14:paraId="0CFB51F6" w14:textId="77777777" w:rsidR="00DC1D54" w:rsidRPr="00DD0B95" w:rsidRDefault="00DC1D54" w:rsidP="00DC1D54">
      <w:pPr>
        <w:spacing w:line="280" w:lineRule="exact"/>
        <w:ind w:left="284" w:hanging="284"/>
        <w:jc w:val="both"/>
        <w:rPr>
          <w:rFonts w:cstheme="minorHAnsi"/>
          <w:b/>
          <w:sz w:val="24"/>
          <w:szCs w:val="24"/>
        </w:rPr>
      </w:pPr>
      <w:r w:rsidRPr="00DD0B95">
        <w:rPr>
          <w:rFonts w:cstheme="minorHAnsi"/>
          <w:b/>
          <w:sz w:val="24"/>
          <w:szCs w:val="24"/>
        </w:rPr>
        <w:t>3)</w:t>
      </w:r>
      <w:r w:rsidRPr="00DD0B95">
        <w:rPr>
          <w:rFonts w:cstheme="minorHAnsi"/>
          <w:b/>
          <w:sz w:val="24"/>
          <w:szCs w:val="24"/>
        </w:rPr>
        <w:tab/>
      </w:r>
      <w:r w:rsidRPr="00DD0B95">
        <w:rPr>
          <w:rFonts w:cstheme="minorHAnsi"/>
          <w:sz w:val="24"/>
          <w:szCs w:val="24"/>
        </w:rPr>
        <w:t>Θέματα ἐκκλησιαστικῆς εὐταξίας (κ. 2, 3, 4, 5, 11, 20, 24, 26, 27, 28, 29, 36, 41, 42, 43)</w:t>
      </w:r>
    </w:p>
    <w:p w14:paraId="2083F29B" w14:textId="77777777" w:rsidR="00DC1D54" w:rsidRPr="00DD0B95" w:rsidRDefault="00DC1D54" w:rsidP="00DC1D54">
      <w:pPr>
        <w:spacing w:line="280" w:lineRule="exact"/>
        <w:ind w:left="284" w:hanging="284"/>
        <w:jc w:val="both"/>
        <w:rPr>
          <w:rFonts w:cstheme="minorHAnsi"/>
          <w:b/>
          <w:sz w:val="24"/>
          <w:szCs w:val="24"/>
        </w:rPr>
      </w:pPr>
      <w:r w:rsidRPr="00DD0B95">
        <w:rPr>
          <w:rFonts w:cstheme="minorHAnsi"/>
          <w:b/>
          <w:sz w:val="24"/>
          <w:szCs w:val="24"/>
        </w:rPr>
        <w:t>4)</w:t>
      </w:r>
      <w:r w:rsidRPr="00DD0B95">
        <w:rPr>
          <w:rFonts w:cstheme="minorHAnsi"/>
          <w:b/>
          <w:sz w:val="24"/>
          <w:szCs w:val="24"/>
        </w:rPr>
        <w:tab/>
      </w:r>
      <w:r w:rsidRPr="00DD0B95">
        <w:rPr>
          <w:rFonts w:cstheme="minorHAnsi"/>
          <w:sz w:val="24"/>
          <w:szCs w:val="24"/>
        </w:rPr>
        <w:t>Θέματα θείας λατρείας καὶ λειτουργικῆς (κ. 14, 15, 16, 17, 18, 19, 21, 22, 23, 25, 44, 45, 46, 47, 48, 49, 50, 51, 52, 56, 58, 59)</w:t>
      </w:r>
    </w:p>
    <w:p w14:paraId="00FEEC8B" w14:textId="77777777" w:rsidR="00DC1D54" w:rsidRPr="00DD0B95" w:rsidRDefault="00DC1D54" w:rsidP="00DC1D54">
      <w:pPr>
        <w:spacing w:line="280" w:lineRule="exact"/>
        <w:ind w:left="284" w:hanging="284"/>
        <w:jc w:val="both"/>
        <w:rPr>
          <w:rFonts w:cstheme="minorHAnsi"/>
          <w:b/>
          <w:sz w:val="24"/>
          <w:szCs w:val="24"/>
        </w:rPr>
      </w:pPr>
      <w:r w:rsidRPr="00DD0B95">
        <w:rPr>
          <w:rFonts w:cstheme="minorHAnsi"/>
          <w:b/>
          <w:sz w:val="24"/>
          <w:szCs w:val="24"/>
        </w:rPr>
        <w:t>5)</w:t>
      </w:r>
      <w:r w:rsidRPr="00DD0B95">
        <w:rPr>
          <w:rFonts w:cstheme="minorHAnsi"/>
          <w:b/>
          <w:sz w:val="24"/>
          <w:szCs w:val="24"/>
        </w:rPr>
        <w:tab/>
      </w:r>
      <w:r w:rsidRPr="00DD0B95">
        <w:rPr>
          <w:rFonts w:cstheme="minorHAnsi"/>
          <w:sz w:val="24"/>
          <w:szCs w:val="24"/>
        </w:rPr>
        <w:t>Θέματα χριστιανικοῦ βίου (κ. 30, 53, 54, 55)</w:t>
      </w:r>
    </w:p>
    <w:p w14:paraId="4EC547DE" w14:textId="77777777" w:rsidR="00DC1D54" w:rsidRPr="00DD0B95" w:rsidRDefault="00DC1D54" w:rsidP="00DC1D54">
      <w:pPr>
        <w:spacing w:line="280" w:lineRule="exact"/>
        <w:ind w:left="284" w:hanging="284"/>
        <w:jc w:val="both"/>
        <w:rPr>
          <w:rFonts w:cstheme="minorHAnsi"/>
          <w:b/>
          <w:sz w:val="24"/>
          <w:szCs w:val="24"/>
        </w:rPr>
      </w:pPr>
      <w:r w:rsidRPr="00DD0B95">
        <w:rPr>
          <w:rFonts w:cstheme="minorHAnsi"/>
          <w:b/>
          <w:sz w:val="24"/>
          <w:szCs w:val="24"/>
        </w:rPr>
        <w:t>6)</w:t>
      </w:r>
      <w:r w:rsidRPr="00DD0B95">
        <w:rPr>
          <w:rFonts w:cstheme="minorHAnsi"/>
          <w:b/>
          <w:sz w:val="24"/>
          <w:szCs w:val="24"/>
        </w:rPr>
        <w:tab/>
      </w:r>
      <w:r w:rsidRPr="00DD0B95">
        <w:rPr>
          <w:rFonts w:cstheme="minorHAnsi"/>
          <w:sz w:val="24"/>
          <w:szCs w:val="24"/>
        </w:rPr>
        <w:t>Θέματα γαμικοῦ δικαίου (κ. 1, 10, 31)</w:t>
      </w:r>
    </w:p>
    <w:p w14:paraId="0162F269" w14:textId="77777777" w:rsidR="00DC1D54" w:rsidRPr="00DD0B95" w:rsidRDefault="00DC1D54" w:rsidP="00DC1D54">
      <w:pPr>
        <w:spacing w:line="280" w:lineRule="exact"/>
        <w:ind w:left="284" w:hanging="284"/>
        <w:jc w:val="both"/>
        <w:rPr>
          <w:rFonts w:cstheme="minorHAnsi"/>
          <w:b/>
          <w:sz w:val="24"/>
          <w:szCs w:val="24"/>
        </w:rPr>
      </w:pPr>
      <w:r w:rsidRPr="00DD0B95">
        <w:rPr>
          <w:rFonts w:cstheme="minorHAnsi"/>
          <w:b/>
          <w:sz w:val="24"/>
          <w:szCs w:val="24"/>
        </w:rPr>
        <w:t>7)</w:t>
      </w:r>
      <w:r w:rsidRPr="00DD0B95">
        <w:rPr>
          <w:rFonts w:cstheme="minorHAnsi"/>
          <w:b/>
          <w:sz w:val="24"/>
          <w:szCs w:val="24"/>
        </w:rPr>
        <w:tab/>
      </w:r>
      <w:r w:rsidRPr="00DD0B95">
        <w:rPr>
          <w:rFonts w:cstheme="minorHAnsi"/>
          <w:sz w:val="24"/>
          <w:szCs w:val="24"/>
        </w:rPr>
        <w:t>Θέματα ἐπικοινωνίας μετὰ τῶν ἑτεροδόξων καὶ ἑτεροθρήσκων (κ. 6, 9, 32, 33, 34, 37, 38, 39)</w:t>
      </w:r>
    </w:p>
    <w:p w14:paraId="4BFA4E28" w14:textId="77777777" w:rsidR="00DC1D54" w:rsidRPr="00DD0B95" w:rsidRDefault="00DC1D54" w:rsidP="00DC1D54">
      <w:pPr>
        <w:spacing w:line="280" w:lineRule="exact"/>
        <w:ind w:left="284" w:hanging="284"/>
        <w:jc w:val="both"/>
        <w:rPr>
          <w:rFonts w:cstheme="minorHAnsi"/>
          <w:b/>
          <w:sz w:val="24"/>
          <w:szCs w:val="24"/>
        </w:rPr>
      </w:pPr>
      <w:r w:rsidRPr="00DD0B95">
        <w:rPr>
          <w:rFonts w:cstheme="minorHAnsi"/>
          <w:b/>
          <w:sz w:val="24"/>
          <w:szCs w:val="24"/>
        </w:rPr>
        <w:lastRenderedPageBreak/>
        <w:t>8)</w:t>
      </w:r>
      <w:r w:rsidRPr="00DD0B95">
        <w:rPr>
          <w:rFonts w:cstheme="minorHAnsi"/>
          <w:b/>
          <w:sz w:val="24"/>
          <w:szCs w:val="24"/>
        </w:rPr>
        <w:tab/>
      </w:r>
      <w:r w:rsidRPr="00DD0B95">
        <w:rPr>
          <w:rFonts w:cstheme="minorHAnsi"/>
          <w:sz w:val="24"/>
          <w:szCs w:val="24"/>
        </w:rPr>
        <w:t>Τὰ κανονικὰ βιβλία τῆς Ἁγίας Γραφῆς (κ. 60)</w:t>
      </w:r>
    </w:p>
    <w:p w14:paraId="52A8A3CF" w14:textId="77777777" w:rsidR="00DC1D54" w:rsidRPr="00DD0B95" w:rsidRDefault="00DC1D54" w:rsidP="00DC1D54">
      <w:pPr>
        <w:spacing w:line="280" w:lineRule="exact"/>
        <w:ind w:left="454" w:hanging="454"/>
        <w:jc w:val="both"/>
        <w:rPr>
          <w:rFonts w:cstheme="minorHAnsi"/>
          <w:sz w:val="24"/>
          <w:szCs w:val="24"/>
        </w:rPr>
      </w:pPr>
    </w:p>
    <w:p w14:paraId="2AA11F2E" w14:textId="77777777" w:rsidR="00DC1D54" w:rsidRPr="00DD0B95" w:rsidRDefault="00DC1D54" w:rsidP="0091582F">
      <w:pPr>
        <w:pStyle w:val="1"/>
        <w:numPr>
          <w:ilvl w:val="0"/>
          <w:numId w:val="9"/>
        </w:numPr>
      </w:pPr>
      <w:bookmarkStart w:id="32" w:name="_Toc430087104"/>
      <w:r w:rsidRPr="00DD0B95">
        <w:t>Ἡ ἐν Λαοδικείᾳ Σύνοδος (~380)</w:t>
      </w:r>
      <w:bookmarkEnd w:id="32"/>
    </w:p>
    <w:p w14:paraId="54C7BAC2" w14:textId="77777777" w:rsidR="00A67535" w:rsidRDefault="00A67535" w:rsidP="00DC1D54">
      <w:pPr>
        <w:spacing w:line="280" w:lineRule="exact"/>
        <w:jc w:val="center"/>
        <w:rPr>
          <w:rFonts w:cstheme="minorHAnsi"/>
          <w:b/>
          <w:i/>
          <w:sz w:val="26"/>
          <w:szCs w:val="26"/>
        </w:rPr>
      </w:pPr>
    </w:p>
    <w:p w14:paraId="0235FF88" w14:textId="77777777" w:rsidR="00DC1D54" w:rsidRPr="00DD0B95" w:rsidRDefault="00DC1D54" w:rsidP="00AB5F47">
      <w:pPr>
        <w:pStyle w:val="20"/>
        <w:numPr>
          <w:ilvl w:val="0"/>
          <w:numId w:val="0"/>
        </w:numPr>
        <w:ind w:left="576"/>
      </w:pPr>
      <w:bookmarkStart w:id="33" w:name="_Toc430087105"/>
      <w:r w:rsidRPr="00DD0B95">
        <w:t>Κανόνες (60)</w:t>
      </w:r>
      <w:bookmarkEnd w:id="33"/>
    </w:p>
    <w:p w14:paraId="6C98B362" w14:textId="77777777" w:rsidR="00DC1D54" w:rsidRPr="00DD0B95" w:rsidRDefault="00DC1D54" w:rsidP="00DC1D54">
      <w:pPr>
        <w:spacing w:line="280" w:lineRule="exact"/>
        <w:jc w:val="center"/>
        <w:rPr>
          <w:rFonts w:cstheme="minorHAnsi"/>
          <w:b/>
          <w:i/>
          <w:sz w:val="26"/>
          <w:szCs w:val="26"/>
        </w:rPr>
      </w:pPr>
    </w:p>
    <w:p w14:paraId="3926B289"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νθ΄ [ξ΄] τῆς ἐν Λαοδικείᾳ τῆς Φρυγίας συνελθόντων μακαρίων πατέρων συνόδου ἐπὶ τοῦ μεγάλου Θεοδοσίου.</w:t>
      </w:r>
    </w:p>
    <w:p w14:paraId="1C9C0CF6"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29A9EF0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ab/>
      </w:r>
      <w:r w:rsidRPr="00DD0B95">
        <w:rPr>
          <w:rFonts w:cstheme="minorHAnsi"/>
          <w:sz w:val="24"/>
          <w:szCs w:val="24"/>
        </w:rPr>
        <w:t>Περὶ τῶν διγάμων καὶ τίνα χρόνον ἐπιτιμῶνται</w:t>
      </w:r>
    </w:p>
    <w:p w14:paraId="77434863"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2)</w:t>
      </w:r>
      <w:r w:rsidRPr="00DD0B95">
        <w:rPr>
          <w:rFonts w:cstheme="minorHAnsi"/>
          <w:b/>
          <w:sz w:val="24"/>
          <w:szCs w:val="24"/>
        </w:rPr>
        <w:tab/>
      </w:r>
      <w:r w:rsidRPr="00DD0B95">
        <w:rPr>
          <w:rFonts w:cstheme="minorHAnsi"/>
          <w:sz w:val="24"/>
          <w:szCs w:val="24"/>
        </w:rPr>
        <w:t>Περὶ τῶν ἐπὶ πταίσμασι διαφόροις θερμῶς μεταμεληθέντων</w:t>
      </w:r>
    </w:p>
    <w:p w14:paraId="6B3CF94B"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3)</w:t>
      </w:r>
      <w:r w:rsidRPr="00DD0B95">
        <w:rPr>
          <w:rFonts w:cstheme="minorHAnsi"/>
          <w:b/>
          <w:sz w:val="24"/>
          <w:szCs w:val="24"/>
        </w:rPr>
        <w:tab/>
      </w:r>
      <w:r w:rsidRPr="00DD0B95">
        <w:rPr>
          <w:rFonts w:cstheme="minorHAnsi"/>
          <w:sz w:val="24"/>
          <w:szCs w:val="24"/>
        </w:rPr>
        <w:t>Περὶ τοῦ μὴ προάγεσθαι εἰς κλῆρον εὐθέως μετὰ τὸ βάπτισμα</w:t>
      </w:r>
    </w:p>
    <w:p w14:paraId="1D34B1D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4)</w:t>
      </w:r>
      <w:r w:rsidRPr="00DD0B95">
        <w:rPr>
          <w:rFonts w:cstheme="minorHAnsi"/>
          <w:b/>
          <w:sz w:val="24"/>
          <w:szCs w:val="24"/>
        </w:rPr>
        <w:tab/>
      </w:r>
      <w:r w:rsidRPr="00DD0B95">
        <w:rPr>
          <w:rFonts w:cstheme="minorHAnsi"/>
          <w:sz w:val="24"/>
          <w:szCs w:val="24"/>
        </w:rPr>
        <w:t>Περὶ τοῦ μὴ τοκίζειν ἱερατικοὺς</w:t>
      </w:r>
    </w:p>
    <w:p w14:paraId="0997B890"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5)</w:t>
      </w:r>
      <w:r w:rsidRPr="00DD0B95">
        <w:rPr>
          <w:rFonts w:cstheme="minorHAnsi"/>
          <w:b/>
          <w:sz w:val="24"/>
          <w:szCs w:val="24"/>
        </w:rPr>
        <w:tab/>
      </w:r>
      <w:r w:rsidRPr="00DD0B95">
        <w:rPr>
          <w:rFonts w:cstheme="minorHAnsi"/>
          <w:sz w:val="24"/>
          <w:szCs w:val="24"/>
        </w:rPr>
        <w:t>Περὶ τοῦ πότε τὰς χειροτονίας δεῖ ποιεῖσθαι</w:t>
      </w:r>
    </w:p>
    <w:p w14:paraId="1C9020E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6)</w:t>
      </w:r>
      <w:r w:rsidRPr="00DD0B95">
        <w:rPr>
          <w:rFonts w:cstheme="minorHAnsi"/>
          <w:b/>
          <w:sz w:val="24"/>
          <w:szCs w:val="24"/>
        </w:rPr>
        <w:tab/>
      </w:r>
      <w:r w:rsidRPr="00DD0B95">
        <w:rPr>
          <w:rFonts w:cstheme="minorHAnsi"/>
          <w:sz w:val="24"/>
          <w:szCs w:val="24"/>
        </w:rPr>
        <w:t>Περὶ τοῦ μὴ εἰς ἐκκλησίαν ἢ μαρτύριον εἰσιέναι αἱρετικὸν</w:t>
      </w:r>
    </w:p>
    <w:p w14:paraId="604B781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7)</w:t>
      </w:r>
      <w:r w:rsidRPr="00DD0B95">
        <w:rPr>
          <w:rFonts w:cstheme="minorHAnsi"/>
          <w:b/>
          <w:sz w:val="24"/>
          <w:szCs w:val="24"/>
        </w:rPr>
        <w:tab/>
      </w:r>
      <w:r w:rsidRPr="00DD0B95">
        <w:rPr>
          <w:rFonts w:cstheme="minorHAnsi"/>
          <w:sz w:val="24"/>
          <w:szCs w:val="24"/>
        </w:rPr>
        <w:t xml:space="preserve">Περὶ τῶν προσερχομένων ἐξ αἱρέσεως τῇ ἐκκλησίᾳ </w:t>
      </w:r>
    </w:p>
    <w:p w14:paraId="4A4BD8D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8)</w:t>
      </w:r>
      <w:r w:rsidRPr="00DD0B95">
        <w:rPr>
          <w:rFonts w:cstheme="minorHAnsi"/>
          <w:b/>
          <w:sz w:val="24"/>
          <w:szCs w:val="24"/>
        </w:rPr>
        <w:tab/>
      </w:r>
      <w:r w:rsidRPr="00DD0B95">
        <w:rPr>
          <w:rFonts w:cstheme="minorHAnsi"/>
          <w:sz w:val="24"/>
          <w:szCs w:val="24"/>
        </w:rPr>
        <w:t xml:space="preserve">Περὶ τῶν ἀπὸ τῆς αἱρέσεως τῆς κατὰ Φρυγίαν προσιόντων </w:t>
      </w:r>
    </w:p>
    <w:p w14:paraId="5ACA5D9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9)</w:t>
      </w:r>
      <w:r w:rsidRPr="00DD0B95">
        <w:rPr>
          <w:rFonts w:cstheme="minorHAnsi"/>
          <w:b/>
          <w:sz w:val="24"/>
          <w:szCs w:val="24"/>
        </w:rPr>
        <w:tab/>
      </w:r>
      <w:r w:rsidRPr="00DD0B95">
        <w:rPr>
          <w:rFonts w:cstheme="minorHAnsi"/>
          <w:sz w:val="24"/>
          <w:szCs w:val="24"/>
        </w:rPr>
        <w:t>Περὶ τοῦ τοῖς αἱρετικῶν σπηλαίοις μὴ παραβάλλειν ἐπὶ εὐχῇ</w:t>
      </w:r>
    </w:p>
    <w:p w14:paraId="2075272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10)</w:t>
      </w:r>
      <w:r w:rsidRPr="00DD0B95">
        <w:rPr>
          <w:rFonts w:cstheme="minorHAnsi"/>
          <w:b/>
          <w:sz w:val="24"/>
          <w:szCs w:val="24"/>
        </w:rPr>
        <w:tab/>
      </w:r>
      <w:r w:rsidRPr="00DD0B95">
        <w:rPr>
          <w:rFonts w:cstheme="minorHAnsi"/>
          <w:sz w:val="24"/>
          <w:szCs w:val="24"/>
        </w:rPr>
        <w:t xml:space="preserve">Περὶ τῆς πρὸς αἱρετικοὺς ἐπιγαμίας </w:t>
      </w:r>
    </w:p>
    <w:p w14:paraId="496BA69C"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11)</w:t>
      </w:r>
      <w:r w:rsidRPr="00DD0B95">
        <w:rPr>
          <w:rFonts w:cstheme="minorHAnsi"/>
          <w:b/>
          <w:sz w:val="24"/>
          <w:szCs w:val="24"/>
        </w:rPr>
        <w:tab/>
      </w:r>
      <w:r w:rsidRPr="00DD0B95">
        <w:rPr>
          <w:rFonts w:cstheme="minorHAnsi"/>
          <w:sz w:val="24"/>
          <w:szCs w:val="24"/>
        </w:rPr>
        <w:t>Περὶ τοῦ ἐν ἐκκλησίᾳ πρεσβυτέραν ἐν γυναιξὶ μὴ καθίστασθαι</w:t>
      </w:r>
    </w:p>
    <w:p w14:paraId="41E3854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12)</w:t>
      </w:r>
      <w:r w:rsidRPr="00DD0B95">
        <w:rPr>
          <w:rFonts w:cstheme="minorHAnsi"/>
          <w:b/>
          <w:sz w:val="24"/>
          <w:szCs w:val="24"/>
        </w:rPr>
        <w:tab/>
      </w:r>
      <w:r w:rsidRPr="00DD0B95">
        <w:rPr>
          <w:rFonts w:cstheme="minorHAnsi"/>
          <w:sz w:val="24"/>
          <w:szCs w:val="24"/>
        </w:rPr>
        <w:t>Περὶ τῶν ἐπισκόπων χειροτονιῶν</w:t>
      </w:r>
    </w:p>
    <w:p w14:paraId="507D40D2"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13)</w:t>
      </w:r>
      <w:r w:rsidRPr="00DD0B95">
        <w:rPr>
          <w:rFonts w:cstheme="minorHAnsi"/>
          <w:b/>
          <w:sz w:val="24"/>
          <w:szCs w:val="24"/>
        </w:rPr>
        <w:tab/>
      </w:r>
      <w:r w:rsidRPr="00DD0B95">
        <w:rPr>
          <w:rFonts w:cstheme="minorHAnsi"/>
          <w:sz w:val="24"/>
          <w:szCs w:val="24"/>
        </w:rPr>
        <w:t>Περὶ τοῦ μὴ κρίσει τοῦ πλήθους τὰς χειροτονίας ποιεῖσθαι</w:t>
      </w:r>
    </w:p>
    <w:p w14:paraId="702CA96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14)</w:t>
      </w:r>
      <w:r w:rsidRPr="00DD0B95">
        <w:rPr>
          <w:rFonts w:cstheme="minorHAnsi"/>
          <w:b/>
          <w:sz w:val="24"/>
          <w:szCs w:val="24"/>
        </w:rPr>
        <w:tab/>
      </w:r>
      <w:r w:rsidRPr="00DD0B95">
        <w:rPr>
          <w:rFonts w:cstheme="minorHAnsi"/>
          <w:sz w:val="24"/>
          <w:szCs w:val="24"/>
        </w:rPr>
        <w:t>Περὶ τοῦ μὴ πέμπειν εἰς παροικίαν ἑτέραν ἀπὸ τῶν προσφερομένων εὐλογιῶν</w:t>
      </w:r>
    </w:p>
    <w:p w14:paraId="7C6CC570"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15)</w:t>
      </w:r>
      <w:r w:rsidRPr="00DD0B95">
        <w:rPr>
          <w:rFonts w:cstheme="minorHAnsi"/>
          <w:b/>
          <w:sz w:val="24"/>
          <w:szCs w:val="24"/>
        </w:rPr>
        <w:tab/>
      </w:r>
      <w:r w:rsidRPr="00DD0B95">
        <w:rPr>
          <w:rFonts w:cstheme="minorHAnsi"/>
          <w:sz w:val="24"/>
          <w:szCs w:val="24"/>
        </w:rPr>
        <w:t>Περὶ τῶν ἐν ἄμβωνι ψάλλειν ὀφειλόντων</w:t>
      </w:r>
    </w:p>
    <w:p w14:paraId="73DF49DA" w14:textId="17DE9B31" w:rsidR="00DC1D54" w:rsidRPr="00DD0B95" w:rsidRDefault="009824E4" w:rsidP="00DC1D54">
      <w:pPr>
        <w:spacing w:line="280" w:lineRule="exact"/>
        <w:ind w:left="397" w:hanging="397"/>
        <w:jc w:val="both"/>
        <w:rPr>
          <w:rFonts w:cstheme="minorHAnsi"/>
          <w:sz w:val="24"/>
          <w:szCs w:val="24"/>
        </w:rPr>
      </w:pPr>
      <w:r>
        <w:rPr>
          <w:rFonts w:cstheme="minorHAnsi"/>
          <w:b/>
          <w:sz w:val="24"/>
          <w:szCs w:val="24"/>
        </w:rPr>
        <w:t>16)</w:t>
      </w:r>
      <w:r w:rsidR="00DC1D54" w:rsidRPr="00DD0B95">
        <w:rPr>
          <w:rFonts w:cstheme="minorHAnsi"/>
          <w:b/>
          <w:sz w:val="24"/>
          <w:szCs w:val="24"/>
        </w:rPr>
        <w:tab/>
      </w:r>
      <w:r w:rsidR="00DC1D54" w:rsidRPr="00DD0B95">
        <w:rPr>
          <w:rFonts w:cstheme="minorHAnsi"/>
          <w:sz w:val="24"/>
          <w:szCs w:val="24"/>
        </w:rPr>
        <w:t>Περὶ</w:t>
      </w:r>
      <w:r w:rsidR="00DC1D54" w:rsidRPr="00DD0B95">
        <w:rPr>
          <w:rFonts w:cstheme="minorHAnsi"/>
          <w:b/>
          <w:sz w:val="24"/>
          <w:szCs w:val="24"/>
        </w:rPr>
        <w:t xml:space="preserve"> </w:t>
      </w:r>
      <w:r w:rsidR="00DC1D54" w:rsidRPr="00DD0B95">
        <w:rPr>
          <w:rFonts w:cstheme="minorHAnsi"/>
          <w:sz w:val="24"/>
          <w:szCs w:val="24"/>
        </w:rPr>
        <w:t>τῶν ἐν τοῖς σάββασιν ἀναγνώσεων</w:t>
      </w:r>
    </w:p>
    <w:p w14:paraId="58212D40" w14:textId="295463A5" w:rsidR="00DC1D54" w:rsidRPr="00DD0B95" w:rsidRDefault="009824E4" w:rsidP="00DC1D54">
      <w:pPr>
        <w:spacing w:line="280" w:lineRule="exact"/>
        <w:ind w:left="397" w:hanging="397"/>
        <w:jc w:val="both"/>
        <w:rPr>
          <w:rFonts w:cstheme="minorHAnsi"/>
          <w:sz w:val="24"/>
          <w:szCs w:val="24"/>
        </w:rPr>
      </w:pPr>
      <w:r>
        <w:rPr>
          <w:rFonts w:cstheme="minorHAnsi"/>
          <w:b/>
          <w:sz w:val="24"/>
          <w:szCs w:val="24"/>
        </w:rPr>
        <w:t>17)</w:t>
      </w:r>
      <w:r w:rsidR="00DC1D54" w:rsidRPr="00DD0B95">
        <w:rPr>
          <w:rFonts w:cstheme="minorHAnsi"/>
          <w:b/>
          <w:sz w:val="24"/>
          <w:szCs w:val="24"/>
        </w:rPr>
        <w:tab/>
      </w:r>
      <w:r w:rsidR="00DC1D54" w:rsidRPr="00DD0B95">
        <w:rPr>
          <w:rFonts w:cstheme="minorHAnsi"/>
          <w:sz w:val="24"/>
          <w:szCs w:val="24"/>
        </w:rPr>
        <w:t>Περὶ τοῦ ἐκ διαλείμματος ἀναγινώσκεσθαι κατὰ τὰς συνάξεις ψαλμοὺς</w:t>
      </w:r>
    </w:p>
    <w:p w14:paraId="0BD1D03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18)</w:t>
      </w:r>
      <w:r w:rsidRPr="00DD0B95">
        <w:rPr>
          <w:rFonts w:cstheme="minorHAnsi"/>
          <w:b/>
          <w:sz w:val="24"/>
          <w:szCs w:val="24"/>
        </w:rPr>
        <w:tab/>
      </w:r>
      <w:r w:rsidRPr="00DD0B95">
        <w:rPr>
          <w:rFonts w:cstheme="minorHAnsi"/>
          <w:sz w:val="24"/>
          <w:szCs w:val="24"/>
        </w:rPr>
        <w:t>Περὶ τῶν ἐν ταῖς ἐνάταις καὶ ἑσπέραις εὐχῶν</w:t>
      </w:r>
    </w:p>
    <w:p w14:paraId="0B2E5B6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19)</w:t>
      </w:r>
      <w:r w:rsidRPr="00DD0B95">
        <w:rPr>
          <w:rFonts w:cstheme="minorHAnsi"/>
          <w:b/>
          <w:sz w:val="24"/>
          <w:szCs w:val="24"/>
        </w:rPr>
        <w:tab/>
      </w:r>
      <w:r w:rsidRPr="00DD0B95">
        <w:rPr>
          <w:rFonts w:cstheme="minorHAnsi"/>
          <w:sz w:val="24"/>
          <w:szCs w:val="24"/>
        </w:rPr>
        <w:t>Περὶ τῶν μετὰ τὰς τῶν ἐπισκόπων ὁμιλίας εὐχῶν καὶ τῶν κοινωνεῖν ὀφειλόντων, μόνον τῶν ἱερέων βηματιζόντων</w:t>
      </w:r>
    </w:p>
    <w:p w14:paraId="0C761EF8"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20)</w:t>
      </w:r>
      <w:r w:rsidRPr="00DD0B95">
        <w:rPr>
          <w:rFonts w:cstheme="minorHAnsi"/>
          <w:b/>
          <w:sz w:val="24"/>
          <w:szCs w:val="24"/>
        </w:rPr>
        <w:tab/>
      </w:r>
      <w:r w:rsidRPr="00DD0B95">
        <w:rPr>
          <w:rFonts w:cstheme="minorHAnsi"/>
          <w:sz w:val="24"/>
          <w:szCs w:val="24"/>
        </w:rPr>
        <w:t>Περὶ τῶν ὀφειλομένων τιμῶν τοῖς πρεσβυτέροις καὶ διακόνοις</w:t>
      </w:r>
    </w:p>
    <w:p w14:paraId="2A8ED6A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21)</w:t>
      </w:r>
      <w:r w:rsidRPr="00DD0B95">
        <w:rPr>
          <w:rFonts w:cstheme="minorHAnsi"/>
          <w:b/>
          <w:sz w:val="24"/>
          <w:szCs w:val="24"/>
        </w:rPr>
        <w:tab/>
      </w:r>
      <w:r w:rsidRPr="00DD0B95">
        <w:rPr>
          <w:rFonts w:cstheme="minorHAnsi"/>
          <w:sz w:val="24"/>
          <w:szCs w:val="24"/>
        </w:rPr>
        <w:t>Περὶ τοῦ τοὺς ὑποδιακόνους κεχωρίσθαι τοῦ διακονικοῦ</w:t>
      </w:r>
    </w:p>
    <w:p w14:paraId="44CE88BC"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lastRenderedPageBreak/>
        <w:t>22)</w:t>
      </w:r>
      <w:r w:rsidRPr="00DD0B95">
        <w:rPr>
          <w:rFonts w:cstheme="minorHAnsi"/>
          <w:b/>
          <w:sz w:val="24"/>
          <w:szCs w:val="24"/>
        </w:rPr>
        <w:tab/>
      </w:r>
      <w:r w:rsidRPr="00DD0B95">
        <w:rPr>
          <w:rFonts w:cstheme="minorHAnsi"/>
          <w:sz w:val="24"/>
          <w:szCs w:val="24"/>
        </w:rPr>
        <w:t>Περὶ τοῦ μὴ δεῖν ὑποδιάκονον μετὰ ὀραρίων ἑστάναι</w:t>
      </w:r>
    </w:p>
    <w:p w14:paraId="42605EA0"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23)</w:t>
      </w:r>
      <w:r w:rsidRPr="00DD0B95">
        <w:rPr>
          <w:rFonts w:cstheme="minorHAnsi"/>
          <w:b/>
          <w:sz w:val="24"/>
          <w:szCs w:val="24"/>
        </w:rPr>
        <w:tab/>
      </w:r>
      <w:r w:rsidRPr="00DD0B95">
        <w:rPr>
          <w:rFonts w:cstheme="minorHAnsi"/>
          <w:sz w:val="24"/>
          <w:szCs w:val="24"/>
        </w:rPr>
        <w:t>Περὶ τοῦ μετὰ ὀραρίων ἀναγνώστας ἢ ψάλτας μὴ ἐνεργεῖν</w:t>
      </w:r>
    </w:p>
    <w:p w14:paraId="061B0129"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24)</w:t>
      </w:r>
      <w:r w:rsidRPr="00DD0B95">
        <w:rPr>
          <w:rFonts w:cstheme="minorHAnsi"/>
          <w:b/>
          <w:sz w:val="24"/>
          <w:szCs w:val="24"/>
        </w:rPr>
        <w:tab/>
      </w:r>
      <w:r w:rsidRPr="00DD0B95">
        <w:rPr>
          <w:rFonts w:cstheme="minorHAnsi"/>
          <w:sz w:val="24"/>
          <w:szCs w:val="24"/>
        </w:rPr>
        <w:t>Περὶ τοῦ μηδένα τῶν ἐκκλησιαστικῶν ἐν καπηλείοις εἰσιέναι</w:t>
      </w:r>
    </w:p>
    <w:p w14:paraId="55083DFC"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25)</w:t>
      </w:r>
      <w:r w:rsidRPr="00DD0B95">
        <w:rPr>
          <w:rFonts w:cstheme="minorHAnsi"/>
          <w:b/>
          <w:sz w:val="24"/>
          <w:szCs w:val="24"/>
        </w:rPr>
        <w:tab/>
      </w:r>
      <w:r w:rsidRPr="00DD0B95">
        <w:rPr>
          <w:rFonts w:cstheme="minorHAnsi"/>
          <w:sz w:val="24"/>
          <w:szCs w:val="24"/>
        </w:rPr>
        <w:t>Περὶ τοῦ μὴ δεῖν ὑποδιάκονον εὐλογεῖν ἢ εὐλογίας διδόναι</w:t>
      </w:r>
    </w:p>
    <w:p w14:paraId="383EE050"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26)</w:t>
      </w:r>
      <w:r w:rsidRPr="00DD0B95">
        <w:rPr>
          <w:rFonts w:cstheme="minorHAnsi"/>
          <w:b/>
          <w:sz w:val="24"/>
          <w:szCs w:val="24"/>
        </w:rPr>
        <w:tab/>
      </w:r>
      <w:r w:rsidRPr="00DD0B95">
        <w:rPr>
          <w:rFonts w:cstheme="minorHAnsi"/>
          <w:sz w:val="24"/>
          <w:szCs w:val="24"/>
        </w:rPr>
        <w:t>Περὶ τῶν μὴ ὑπὸ ἐπίσκοπον ἐφορκιστῶν</w:t>
      </w:r>
    </w:p>
    <w:p w14:paraId="5F3028E3"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27)</w:t>
      </w:r>
      <w:r w:rsidRPr="00DD0B95">
        <w:rPr>
          <w:rFonts w:cstheme="minorHAnsi"/>
          <w:b/>
          <w:sz w:val="24"/>
          <w:szCs w:val="24"/>
        </w:rPr>
        <w:tab/>
      </w:r>
      <w:r w:rsidRPr="00DD0B95">
        <w:rPr>
          <w:rFonts w:cstheme="minorHAnsi"/>
          <w:sz w:val="24"/>
          <w:szCs w:val="24"/>
        </w:rPr>
        <w:t>Περὶ τοῦ μὴ δεῖν λαμβάνειν ἀπὸ ἀγάπης μερίδας βρωμάτων</w:t>
      </w:r>
    </w:p>
    <w:p w14:paraId="559D85C6"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28)</w:t>
      </w:r>
      <w:r w:rsidRPr="00DD0B95">
        <w:rPr>
          <w:rFonts w:cstheme="minorHAnsi"/>
          <w:b/>
          <w:sz w:val="24"/>
          <w:szCs w:val="24"/>
        </w:rPr>
        <w:tab/>
      </w:r>
      <w:r w:rsidRPr="00DD0B95">
        <w:rPr>
          <w:rFonts w:cstheme="minorHAnsi"/>
          <w:sz w:val="24"/>
          <w:szCs w:val="24"/>
        </w:rPr>
        <w:t>Περὶ τοῦ μὴ δεῖν ἐν ἐκκλησίαις ἀριστοποιεῖν</w:t>
      </w:r>
    </w:p>
    <w:p w14:paraId="1721D9B2"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29)</w:t>
      </w:r>
      <w:r w:rsidRPr="00DD0B95">
        <w:rPr>
          <w:rFonts w:cstheme="minorHAnsi"/>
          <w:b/>
          <w:sz w:val="24"/>
          <w:szCs w:val="24"/>
        </w:rPr>
        <w:tab/>
      </w:r>
      <w:r w:rsidRPr="00DD0B95">
        <w:rPr>
          <w:rFonts w:cstheme="minorHAnsi"/>
          <w:sz w:val="24"/>
          <w:szCs w:val="24"/>
        </w:rPr>
        <w:t>Περὶ τῶν σαββατιζόντων χριστιανῶν ἢ κατ’ ἄλλο τι ἰουδαϊζόντων</w:t>
      </w:r>
    </w:p>
    <w:p w14:paraId="08A93033"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30)</w:t>
      </w:r>
      <w:r w:rsidRPr="00DD0B95">
        <w:rPr>
          <w:rFonts w:cstheme="minorHAnsi"/>
          <w:b/>
          <w:sz w:val="24"/>
          <w:szCs w:val="24"/>
        </w:rPr>
        <w:tab/>
      </w:r>
      <w:r w:rsidRPr="00DD0B95">
        <w:rPr>
          <w:rFonts w:cstheme="minorHAnsi"/>
          <w:sz w:val="24"/>
          <w:szCs w:val="24"/>
        </w:rPr>
        <w:t>Περὶ τῶν ἀνδρῶν τῶν μετὰ γυναικῶν λουομένων</w:t>
      </w:r>
    </w:p>
    <w:p w14:paraId="5DAAC049"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31)</w:t>
      </w:r>
      <w:r w:rsidRPr="00DD0B95">
        <w:rPr>
          <w:rFonts w:cstheme="minorHAnsi"/>
          <w:b/>
          <w:sz w:val="24"/>
          <w:szCs w:val="24"/>
        </w:rPr>
        <w:tab/>
      </w:r>
      <w:r w:rsidRPr="00DD0B95">
        <w:rPr>
          <w:rFonts w:cstheme="minorHAnsi"/>
          <w:sz w:val="24"/>
          <w:szCs w:val="24"/>
        </w:rPr>
        <w:t>Περὶ τῶν ἐπιγαμίας μετὰ αἱρετικῶν ποιουμένων</w:t>
      </w:r>
    </w:p>
    <w:p w14:paraId="7A9F8D5A"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32)</w:t>
      </w:r>
      <w:r w:rsidRPr="00DD0B95">
        <w:rPr>
          <w:rFonts w:cstheme="minorHAnsi"/>
          <w:b/>
          <w:sz w:val="24"/>
          <w:szCs w:val="24"/>
        </w:rPr>
        <w:tab/>
      </w:r>
      <w:r w:rsidRPr="00DD0B95">
        <w:rPr>
          <w:rFonts w:cstheme="minorHAnsi"/>
          <w:sz w:val="24"/>
          <w:szCs w:val="24"/>
        </w:rPr>
        <w:t>Περὶ τοῦ μὴ λαμβάνειν ἀπὸ αἱρετικῶν εὐλογίας</w:t>
      </w:r>
    </w:p>
    <w:p w14:paraId="55FEB7EB"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33)</w:t>
      </w:r>
      <w:r w:rsidRPr="00DD0B95">
        <w:rPr>
          <w:rFonts w:cstheme="minorHAnsi"/>
          <w:b/>
          <w:sz w:val="24"/>
          <w:szCs w:val="24"/>
        </w:rPr>
        <w:tab/>
      </w:r>
      <w:r w:rsidRPr="00DD0B95">
        <w:rPr>
          <w:rFonts w:cstheme="minorHAnsi"/>
          <w:sz w:val="24"/>
          <w:szCs w:val="24"/>
        </w:rPr>
        <w:t>Περὶ τοῦ αἱρετικοῖς ἢ σχισματικοῖς μὴ συνεύχεσθαι</w:t>
      </w:r>
    </w:p>
    <w:p w14:paraId="27E2A6E3"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34)</w:t>
      </w:r>
      <w:r w:rsidRPr="00DD0B95">
        <w:rPr>
          <w:rFonts w:cstheme="minorHAnsi"/>
          <w:b/>
          <w:sz w:val="24"/>
          <w:szCs w:val="24"/>
        </w:rPr>
        <w:tab/>
      </w:r>
      <w:r w:rsidRPr="00DD0B95">
        <w:rPr>
          <w:rFonts w:cstheme="minorHAnsi"/>
          <w:sz w:val="24"/>
          <w:szCs w:val="24"/>
        </w:rPr>
        <w:t>Περὶ τοῦ μὴ ἀπέρχεσθαι πρὸς τοὺς τῶν αἱρετικῶν ψευδομάρτυρας</w:t>
      </w:r>
    </w:p>
    <w:p w14:paraId="3D291740"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35)</w:t>
      </w:r>
      <w:r w:rsidRPr="00DD0B95">
        <w:rPr>
          <w:rFonts w:cstheme="minorHAnsi"/>
          <w:b/>
          <w:sz w:val="24"/>
          <w:szCs w:val="24"/>
        </w:rPr>
        <w:tab/>
      </w:r>
      <w:r w:rsidRPr="00DD0B95">
        <w:rPr>
          <w:rFonts w:cstheme="minorHAnsi"/>
          <w:sz w:val="24"/>
          <w:szCs w:val="24"/>
        </w:rPr>
        <w:t>Περὶ τοῦ μῆ λατρεύειν ἀγγέλοις</w:t>
      </w:r>
    </w:p>
    <w:p w14:paraId="6C6DC259"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36)</w:t>
      </w:r>
      <w:r w:rsidRPr="00DD0B95">
        <w:rPr>
          <w:rFonts w:cstheme="minorHAnsi"/>
          <w:b/>
          <w:sz w:val="24"/>
          <w:szCs w:val="24"/>
        </w:rPr>
        <w:tab/>
      </w:r>
      <w:r w:rsidRPr="00DD0B95">
        <w:rPr>
          <w:rFonts w:cstheme="minorHAnsi"/>
          <w:sz w:val="24"/>
          <w:szCs w:val="24"/>
        </w:rPr>
        <w:t>Περὶ τῶν ἐπῳδαῖς ἢ φυλακτηρίοις χρωμένων</w:t>
      </w:r>
    </w:p>
    <w:p w14:paraId="49C5B0D7"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37)</w:t>
      </w:r>
      <w:r w:rsidRPr="00DD0B95">
        <w:rPr>
          <w:rFonts w:cstheme="minorHAnsi"/>
          <w:b/>
          <w:sz w:val="24"/>
          <w:szCs w:val="24"/>
        </w:rPr>
        <w:tab/>
      </w:r>
      <w:r w:rsidRPr="00DD0B95">
        <w:rPr>
          <w:rFonts w:cstheme="minorHAnsi"/>
          <w:sz w:val="24"/>
          <w:szCs w:val="24"/>
        </w:rPr>
        <w:t>Περὶ τοῦ μὴ ἀπὸ Ἰουδαίων ἢ αἱρετικῶν ἑορταστικὰ δέχεσθαι</w:t>
      </w:r>
    </w:p>
    <w:p w14:paraId="401E0026"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38)</w:t>
      </w:r>
      <w:r w:rsidRPr="00DD0B95">
        <w:rPr>
          <w:rFonts w:cstheme="minorHAnsi"/>
          <w:b/>
          <w:sz w:val="24"/>
          <w:szCs w:val="24"/>
        </w:rPr>
        <w:tab/>
      </w:r>
      <w:r w:rsidRPr="00DD0B95">
        <w:rPr>
          <w:rFonts w:cstheme="minorHAnsi"/>
          <w:sz w:val="24"/>
          <w:szCs w:val="24"/>
        </w:rPr>
        <w:t>Περὶ τοῦ μὴ ἄζυμα χριστιανοὺς ἐσθίειν</w:t>
      </w:r>
    </w:p>
    <w:p w14:paraId="59F875B0"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39)</w:t>
      </w:r>
      <w:r w:rsidRPr="00DD0B95">
        <w:rPr>
          <w:rFonts w:cstheme="minorHAnsi"/>
          <w:b/>
          <w:sz w:val="24"/>
          <w:szCs w:val="24"/>
        </w:rPr>
        <w:tab/>
      </w:r>
      <w:r w:rsidRPr="00DD0B95">
        <w:rPr>
          <w:rFonts w:cstheme="minorHAnsi"/>
          <w:sz w:val="24"/>
          <w:szCs w:val="24"/>
        </w:rPr>
        <w:t>Περὶ τοῦ μὴ συνεορτάζειν χριστιανοὺς τοῖς ἑλληνίζουσιν</w:t>
      </w:r>
    </w:p>
    <w:p w14:paraId="2BC7D082"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40)</w:t>
      </w:r>
      <w:r w:rsidRPr="00DD0B95">
        <w:rPr>
          <w:rFonts w:cstheme="minorHAnsi"/>
          <w:b/>
          <w:sz w:val="24"/>
          <w:szCs w:val="24"/>
        </w:rPr>
        <w:tab/>
      </w:r>
      <w:r w:rsidRPr="00DD0B95">
        <w:rPr>
          <w:rFonts w:cstheme="minorHAnsi"/>
          <w:sz w:val="24"/>
          <w:szCs w:val="24"/>
        </w:rPr>
        <w:t>Περὶ τῶν παραιτουμένων ἐπισκόπων τὰς ἐπὶ συνόδους κλήσεις</w:t>
      </w:r>
    </w:p>
    <w:p w14:paraId="2B96D076"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41)</w:t>
      </w:r>
      <w:r w:rsidRPr="00DD0B95">
        <w:rPr>
          <w:rFonts w:cstheme="minorHAnsi"/>
          <w:b/>
          <w:sz w:val="24"/>
          <w:szCs w:val="24"/>
        </w:rPr>
        <w:tab/>
      </w:r>
      <w:r w:rsidRPr="00DD0B95">
        <w:rPr>
          <w:rFonts w:cstheme="minorHAnsi"/>
          <w:sz w:val="24"/>
          <w:szCs w:val="24"/>
        </w:rPr>
        <w:t>Περὶ τοῦ χωρὶς γράμματος τοὺς ἱερατικοὺς μὴ ἀποδημεῖν</w:t>
      </w:r>
    </w:p>
    <w:p w14:paraId="53C81269"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42)</w:t>
      </w:r>
      <w:r w:rsidRPr="00DD0B95">
        <w:rPr>
          <w:rFonts w:cstheme="minorHAnsi"/>
          <w:b/>
          <w:sz w:val="24"/>
          <w:szCs w:val="24"/>
        </w:rPr>
        <w:tab/>
      </w:r>
      <w:r w:rsidRPr="00DD0B95">
        <w:rPr>
          <w:rFonts w:cstheme="minorHAnsi"/>
          <w:sz w:val="24"/>
          <w:szCs w:val="24"/>
        </w:rPr>
        <w:t>Περὶ τοῦ χωρὶς κελεύσεως ἐπισκόπου κληρικὸν μὴ ἀποδημεῖν</w:t>
      </w:r>
    </w:p>
    <w:p w14:paraId="3D77344A"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43)</w:t>
      </w:r>
      <w:r w:rsidRPr="00DD0B95">
        <w:rPr>
          <w:rFonts w:cstheme="minorHAnsi"/>
          <w:b/>
          <w:sz w:val="24"/>
          <w:szCs w:val="24"/>
        </w:rPr>
        <w:tab/>
      </w:r>
      <w:r w:rsidRPr="00DD0B95">
        <w:rPr>
          <w:rFonts w:cstheme="minorHAnsi"/>
          <w:sz w:val="24"/>
          <w:szCs w:val="24"/>
        </w:rPr>
        <w:t>Περὶ τῆς τῶν ὑποδιακόνων περὶ τὰς θύρας παραμονῆς</w:t>
      </w:r>
    </w:p>
    <w:p w14:paraId="211DD52C"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44)</w:t>
      </w:r>
      <w:r w:rsidRPr="00DD0B95">
        <w:rPr>
          <w:rFonts w:cstheme="minorHAnsi"/>
          <w:b/>
          <w:sz w:val="24"/>
          <w:szCs w:val="24"/>
        </w:rPr>
        <w:tab/>
      </w:r>
      <w:r w:rsidRPr="00DD0B95">
        <w:rPr>
          <w:rFonts w:cstheme="minorHAnsi"/>
          <w:sz w:val="24"/>
          <w:szCs w:val="24"/>
        </w:rPr>
        <w:t>Περὶ τοῦ μὴ εἰσιέναι εἰς ἱερατεῖον γυναῖκας</w:t>
      </w:r>
    </w:p>
    <w:p w14:paraId="1087CE1B"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45)</w:t>
      </w:r>
      <w:r w:rsidRPr="00DD0B95">
        <w:rPr>
          <w:rFonts w:cstheme="minorHAnsi"/>
          <w:b/>
          <w:sz w:val="24"/>
          <w:szCs w:val="24"/>
        </w:rPr>
        <w:tab/>
      </w:r>
      <w:r w:rsidRPr="00DD0B95">
        <w:rPr>
          <w:rFonts w:cstheme="minorHAnsi"/>
          <w:sz w:val="24"/>
          <w:szCs w:val="24"/>
        </w:rPr>
        <w:t>Περὶ τῶν ἐν τῇ μέσῃ ἑβδομάδι εἰς τὸ φώτισμα γραφομένων</w:t>
      </w:r>
    </w:p>
    <w:p w14:paraId="44FAA279"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46)</w:t>
      </w:r>
      <w:r w:rsidRPr="00DD0B95">
        <w:rPr>
          <w:rFonts w:cstheme="minorHAnsi"/>
          <w:b/>
          <w:sz w:val="24"/>
          <w:szCs w:val="24"/>
        </w:rPr>
        <w:tab/>
      </w:r>
      <w:r w:rsidRPr="00DD0B95">
        <w:rPr>
          <w:rFonts w:cstheme="minorHAnsi"/>
          <w:sz w:val="24"/>
          <w:szCs w:val="24"/>
        </w:rPr>
        <w:t>Περὶ τοῦ τοὺς νεοφωτίστους ἀπαγγέλειν τὴν πίστιν</w:t>
      </w:r>
    </w:p>
    <w:p w14:paraId="5E37CC6E"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47)</w:t>
      </w:r>
      <w:r w:rsidRPr="00DD0B95">
        <w:rPr>
          <w:rFonts w:cstheme="minorHAnsi"/>
          <w:b/>
          <w:sz w:val="24"/>
          <w:szCs w:val="24"/>
        </w:rPr>
        <w:tab/>
      </w:r>
      <w:r w:rsidRPr="00DD0B95">
        <w:rPr>
          <w:rFonts w:cstheme="minorHAnsi"/>
          <w:sz w:val="24"/>
          <w:szCs w:val="24"/>
        </w:rPr>
        <w:t>Περὶ τῶν ἐν νόσῳ φωτιζομένων</w:t>
      </w:r>
    </w:p>
    <w:p w14:paraId="1DAA74F3"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48)</w:t>
      </w:r>
      <w:r w:rsidRPr="00DD0B95">
        <w:rPr>
          <w:rFonts w:cstheme="minorHAnsi"/>
          <w:b/>
          <w:sz w:val="24"/>
          <w:szCs w:val="24"/>
        </w:rPr>
        <w:tab/>
      </w:r>
      <w:r w:rsidRPr="00DD0B95">
        <w:rPr>
          <w:rFonts w:cstheme="minorHAnsi"/>
          <w:sz w:val="24"/>
          <w:szCs w:val="24"/>
        </w:rPr>
        <w:t>Περὶ τοῦ μετὰ τὸ φώτισμα χρίσματος</w:t>
      </w:r>
    </w:p>
    <w:p w14:paraId="2F5551B7"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49)</w:t>
      </w:r>
      <w:r w:rsidRPr="00DD0B95">
        <w:rPr>
          <w:rFonts w:cstheme="minorHAnsi"/>
          <w:b/>
          <w:sz w:val="24"/>
          <w:szCs w:val="24"/>
        </w:rPr>
        <w:tab/>
      </w:r>
      <w:r w:rsidRPr="00DD0B95">
        <w:rPr>
          <w:rFonts w:cstheme="minorHAnsi"/>
          <w:sz w:val="24"/>
          <w:szCs w:val="24"/>
        </w:rPr>
        <w:t>Περὶ τοῦ μὴ ἐν τεσσαρακοστῇ ἄρτον προσφέρειν</w:t>
      </w:r>
    </w:p>
    <w:p w14:paraId="772C9F3C"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50)</w:t>
      </w:r>
      <w:r w:rsidRPr="00DD0B95">
        <w:rPr>
          <w:rFonts w:cstheme="minorHAnsi"/>
          <w:b/>
          <w:sz w:val="24"/>
          <w:szCs w:val="24"/>
        </w:rPr>
        <w:tab/>
      </w:r>
      <w:r w:rsidRPr="00DD0B95">
        <w:rPr>
          <w:rFonts w:cstheme="minorHAnsi"/>
          <w:sz w:val="24"/>
          <w:szCs w:val="24"/>
        </w:rPr>
        <w:t>Περὶ τοῦ μὴ ἀπονηστεύειν τῇ ε΄ τῆς μεγάλης ἑβδομάδος</w:t>
      </w:r>
    </w:p>
    <w:p w14:paraId="05E5C520"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51)</w:t>
      </w:r>
      <w:r w:rsidRPr="00DD0B95">
        <w:rPr>
          <w:rFonts w:cstheme="minorHAnsi"/>
          <w:b/>
          <w:sz w:val="24"/>
          <w:szCs w:val="24"/>
        </w:rPr>
        <w:tab/>
      </w:r>
      <w:r w:rsidRPr="00DD0B95">
        <w:rPr>
          <w:rFonts w:cstheme="minorHAnsi"/>
          <w:sz w:val="24"/>
          <w:szCs w:val="24"/>
        </w:rPr>
        <w:t>Περὶ τοῦ μὴ μνήμας μαρτύρων ποιεῖν ἐν ταῖς νηστίμοις ἡμέραις</w:t>
      </w:r>
    </w:p>
    <w:p w14:paraId="5AC807B5"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lastRenderedPageBreak/>
        <w:t>52)</w:t>
      </w:r>
      <w:r w:rsidRPr="00DD0B95">
        <w:rPr>
          <w:rFonts w:cstheme="minorHAnsi"/>
          <w:b/>
          <w:sz w:val="24"/>
          <w:szCs w:val="24"/>
        </w:rPr>
        <w:tab/>
      </w:r>
      <w:r w:rsidRPr="00DD0B95">
        <w:rPr>
          <w:rFonts w:cstheme="minorHAnsi"/>
          <w:sz w:val="24"/>
          <w:szCs w:val="24"/>
        </w:rPr>
        <w:t>Περὶ τοῦ γενέθλια ἢ γάμους ἐν τεσσαρακοστῇ μὴ ποιεῖν</w:t>
      </w:r>
    </w:p>
    <w:p w14:paraId="46DC959A"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53)</w:t>
      </w:r>
      <w:r w:rsidRPr="00DD0B95">
        <w:rPr>
          <w:rFonts w:cstheme="minorHAnsi"/>
          <w:b/>
          <w:sz w:val="24"/>
          <w:szCs w:val="24"/>
        </w:rPr>
        <w:tab/>
      </w:r>
      <w:r w:rsidRPr="00DD0B95">
        <w:rPr>
          <w:rFonts w:cstheme="minorHAnsi"/>
          <w:sz w:val="24"/>
          <w:szCs w:val="24"/>
        </w:rPr>
        <w:t>Περὶ τοῦ ἐν γάμοις χριστιανὸν μὴ ὀρχεῖσθαι</w:t>
      </w:r>
    </w:p>
    <w:p w14:paraId="17640F89"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54)</w:t>
      </w:r>
      <w:r w:rsidRPr="00DD0B95">
        <w:rPr>
          <w:rFonts w:cstheme="minorHAnsi"/>
          <w:b/>
          <w:sz w:val="24"/>
          <w:szCs w:val="24"/>
        </w:rPr>
        <w:tab/>
      </w:r>
      <w:r w:rsidRPr="00DD0B95">
        <w:rPr>
          <w:rFonts w:cstheme="minorHAnsi"/>
          <w:sz w:val="24"/>
          <w:szCs w:val="24"/>
        </w:rPr>
        <w:t>Περὶ τοῦ μὴ ἐξεῖναι κληρικῷ θυμελικῶν θεωρίας θεωρεῖν</w:t>
      </w:r>
    </w:p>
    <w:p w14:paraId="74B4C565"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55)</w:t>
      </w:r>
      <w:r w:rsidRPr="00DD0B95">
        <w:rPr>
          <w:rFonts w:cstheme="minorHAnsi"/>
          <w:b/>
          <w:sz w:val="24"/>
          <w:szCs w:val="24"/>
        </w:rPr>
        <w:tab/>
      </w:r>
      <w:r w:rsidRPr="00DD0B95">
        <w:rPr>
          <w:rFonts w:cstheme="minorHAnsi"/>
          <w:sz w:val="24"/>
          <w:szCs w:val="24"/>
        </w:rPr>
        <w:t>Περὶ τοῦ μὴ ἁρμόζειν χριστιανοῖς τὰ ἐκ συμβολῆς συμπόσια</w:t>
      </w:r>
    </w:p>
    <w:p w14:paraId="5605B099"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56)</w:t>
      </w:r>
      <w:r w:rsidRPr="00DD0B95">
        <w:rPr>
          <w:rFonts w:cstheme="minorHAnsi"/>
          <w:b/>
          <w:sz w:val="24"/>
          <w:szCs w:val="24"/>
        </w:rPr>
        <w:tab/>
      </w:r>
      <w:r w:rsidRPr="00DD0B95">
        <w:rPr>
          <w:rFonts w:cstheme="minorHAnsi"/>
          <w:sz w:val="24"/>
          <w:szCs w:val="24"/>
        </w:rPr>
        <w:t>Περὶ τοῦ μὴ προεισιέναι τοῦ ἐπισκόπου τοὺς πρεσβυτέρους εἰς τὸ ἱερατεῖον</w:t>
      </w:r>
    </w:p>
    <w:p w14:paraId="3354AFA1"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57)</w:t>
      </w:r>
      <w:r w:rsidRPr="00DD0B95">
        <w:rPr>
          <w:rFonts w:cstheme="minorHAnsi"/>
          <w:b/>
          <w:sz w:val="24"/>
          <w:szCs w:val="24"/>
        </w:rPr>
        <w:tab/>
      </w:r>
      <w:r w:rsidRPr="00DD0B95">
        <w:rPr>
          <w:rFonts w:cstheme="minorHAnsi"/>
          <w:sz w:val="24"/>
          <w:szCs w:val="24"/>
        </w:rPr>
        <w:t>Περὶ τοῦ μὴ ἐν κώμαις καὶ χώραις καθίστασθαι ἐπισκόπους</w:t>
      </w:r>
    </w:p>
    <w:p w14:paraId="52E2895B"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58)</w:t>
      </w:r>
      <w:r w:rsidRPr="00DD0B95">
        <w:rPr>
          <w:rFonts w:cstheme="minorHAnsi"/>
          <w:b/>
          <w:sz w:val="24"/>
          <w:szCs w:val="24"/>
        </w:rPr>
        <w:tab/>
      </w:r>
      <w:r w:rsidRPr="00DD0B95">
        <w:rPr>
          <w:rFonts w:cstheme="minorHAnsi"/>
          <w:sz w:val="24"/>
          <w:szCs w:val="24"/>
        </w:rPr>
        <w:t>Περὶ τοῦ μὴ δεῖν προσφέρειν ἐν οἰκίαις</w:t>
      </w:r>
    </w:p>
    <w:p w14:paraId="57BC480A"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59)</w:t>
      </w:r>
      <w:r w:rsidRPr="00DD0B95">
        <w:rPr>
          <w:rFonts w:cstheme="minorHAnsi"/>
          <w:b/>
          <w:sz w:val="24"/>
          <w:szCs w:val="24"/>
        </w:rPr>
        <w:tab/>
      </w:r>
      <w:r w:rsidRPr="00DD0B95">
        <w:rPr>
          <w:rFonts w:cstheme="minorHAnsi"/>
          <w:sz w:val="24"/>
          <w:szCs w:val="24"/>
        </w:rPr>
        <w:t>Περὶ τῶν ὀφειλόντων ἐν τῇ ἐκκλησίᾳ ψάλλεσθαι</w:t>
      </w:r>
    </w:p>
    <w:p w14:paraId="6D249B9F"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60)</w:t>
      </w:r>
      <w:r w:rsidRPr="00DD0B95">
        <w:rPr>
          <w:rFonts w:cstheme="minorHAnsi"/>
          <w:b/>
          <w:sz w:val="24"/>
          <w:szCs w:val="24"/>
        </w:rPr>
        <w:tab/>
      </w:r>
      <w:r w:rsidRPr="00DD0B95">
        <w:rPr>
          <w:rFonts w:cstheme="minorHAnsi"/>
          <w:sz w:val="24"/>
          <w:szCs w:val="24"/>
        </w:rPr>
        <w:t>Περὶ τῶν ὀφειλόντων ἐν τῇ ἐκκλησίᾳ ἀναγινώσκεσθαι</w:t>
      </w:r>
    </w:p>
    <w:p w14:paraId="38BC5BF8" w14:textId="77777777" w:rsidR="00DC1D54" w:rsidRPr="00DD0B95" w:rsidRDefault="00DC1D54" w:rsidP="0091582F">
      <w:pPr>
        <w:pStyle w:val="1"/>
        <w:numPr>
          <w:ilvl w:val="0"/>
          <w:numId w:val="9"/>
        </w:numPr>
        <w:rPr>
          <w:i/>
        </w:rPr>
      </w:pPr>
      <w:bookmarkStart w:id="34" w:name="_Toc430087106"/>
      <w:r w:rsidRPr="00DD0B95">
        <w:t>Ἡ ἐν Κωνσταντινουπόλει Σύνοδος (394)</w:t>
      </w:r>
      <w:bookmarkEnd w:id="34"/>
      <w:r w:rsidRPr="00DD0B95">
        <w:rPr>
          <w:i/>
        </w:rPr>
        <w:t xml:space="preserve"> </w:t>
      </w:r>
    </w:p>
    <w:p w14:paraId="2D20FB42" w14:textId="77777777" w:rsidR="00DC1D54" w:rsidRPr="00DD0B95" w:rsidRDefault="00DC1D54" w:rsidP="00DC1D54">
      <w:pPr>
        <w:spacing w:line="280" w:lineRule="exact"/>
        <w:jc w:val="center"/>
        <w:rPr>
          <w:rFonts w:cstheme="minorHAnsi"/>
          <w:b/>
          <w:i/>
          <w:sz w:val="26"/>
          <w:szCs w:val="26"/>
        </w:rPr>
      </w:pPr>
    </w:p>
    <w:p w14:paraId="6553D55C"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Χρον/γία: (τέλη Σεπτεμβρίου) 394</w:t>
      </w:r>
    </w:p>
    <w:p w14:paraId="5C2D2813"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Κωνσταντινούπολη</w:t>
      </w:r>
    </w:p>
    <w:p w14:paraId="4B675232"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Αἰτία: Κανονικὰ ζητήματα (Βαγάδιος καὶ Ἀγάπιος, ἐπίσκ. Βόστρων)</w:t>
      </w:r>
    </w:p>
    <w:p w14:paraId="55C91437"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Αὐτοκράτωρ: Μέγας Θεοδόσιος (379-395) </w:t>
      </w:r>
    </w:p>
    <w:p w14:paraId="1E1969D5"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37 ἐπίσκοποι τῆς Ἐκκλησίας</w:t>
      </w:r>
    </w:p>
    <w:p w14:paraId="4FFDE0C7"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1</w:t>
      </w:r>
    </w:p>
    <w:p w14:paraId="59A5084F" w14:textId="24923F28"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σελ. 461-462.</w:t>
      </w:r>
    </w:p>
    <w:p w14:paraId="2B3CAC9F" w14:textId="4153257B"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0C3333">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3, Ἀθῆναι, 1853, σελ. 625-628.</w:t>
      </w:r>
    </w:p>
    <w:p w14:paraId="51B71525" w14:textId="63200BD5" w:rsidR="00DC1D54" w:rsidRPr="00DD0B95" w:rsidRDefault="00DC1D54" w:rsidP="00DC1D54">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0C3333">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437-444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77B30DEC" w14:textId="77777777" w:rsidR="00DC1D54" w:rsidRPr="00DD0B95" w:rsidRDefault="00DC1D54" w:rsidP="00DC1D54">
      <w:pPr>
        <w:spacing w:line="280" w:lineRule="exact"/>
        <w:ind w:left="284" w:hanging="284"/>
        <w:jc w:val="both"/>
        <w:rPr>
          <w:rFonts w:cstheme="minorHAnsi"/>
          <w:i/>
          <w:sz w:val="24"/>
          <w:szCs w:val="24"/>
          <w:lang w:val="fr-FR"/>
        </w:rPr>
      </w:pPr>
    </w:p>
    <w:p w14:paraId="04CDD442" w14:textId="77777777" w:rsidR="00DC1D54" w:rsidRPr="00DD0B95" w:rsidRDefault="00DC1D54" w:rsidP="00AB5F47">
      <w:pPr>
        <w:pStyle w:val="20"/>
        <w:numPr>
          <w:ilvl w:val="0"/>
          <w:numId w:val="0"/>
        </w:numPr>
        <w:ind w:left="576"/>
      </w:pPr>
      <w:bookmarkStart w:id="35" w:name="_Toc430087107"/>
      <w:r w:rsidRPr="00DD0B95">
        <w:t>Θεματικὴ τῶν Κανόνων</w:t>
      </w:r>
      <w:bookmarkEnd w:id="35"/>
    </w:p>
    <w:p w14:paraId="67548FB0"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3219371E" w14:textId="4BE21319" w:rsidR="00AB5F47"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b/>
          <w:sz w:val="24"/>
          <w:szCs w:val="24"/>
        </w:rPr>
        <w:tab/>
      </w:r>
      <w:r w:rsidRPr="00DD0B95">
        <w:rPr>
          <w:rFonts w:cstheme="minorHAnsi"/>
          <w:sz w:val="24"/>
          <w:szCs w:val="24"/>
        </w:rPr>
        <w:t>Θεμελιώδη ζητήματα ἐκκλησιαστικῆς δικαιοσύνης (κ. 1)</w:t>
      </w:r>
    </w:p>
    <w:p w14:paraId="3B039427" w14:textId="77777777" w:rsidR="00AB5F47" w:rsidRDefault="00AB5F47">
      <w:pPr>
        <w:rPr>
          <w:rFonts w:cstheme="minorHAnsi"/>
          <w:sz w:val="24"/>
          <w:szCs w:val="24"/>
        </w:rPr>
      </w:pPr>
      <w:r>
        <w:rPr>
          <w:rFonts w:cstheme="minorHAnsi"/>
          <w:sz w:val="24"/>
          <w:szCs w:val="24"/>
        </w:rPr>
        <w:br w:type="page"/>
      </w:r>
    </w:p>
    <w:p w14:paraId="736D8707" w14:textId="77777777" w:rsidR="00DC1D54" w:rsidRPr="00DD0B95" w:rsidRDefault="00DC1D54" w:rsidP="00DC1D54">
      <w:pPr>
        <w:spacing w:line="280" w:lineRule="exact"/>
        <w:ind w:left="284" w:hanging="284"/>
        <w:jc w:val="both"/>
        <w:rPr>
          <w:rFonts w:cstheme="minorHAnsi"/>
          <w:sz w:val="24"/>
          <w:szCs w:val="24"/>
        </w:rPr>
      </w:pPr>
    </w:p>
    <w:p w14:paraId="05DD4B86" w14:textId="77777777" w:rsidR="00DC1D54" w:rsidRPr="00DD0B95" w:rsidRDefault="00DC1D54" w:rsidP="0091582F">
      <w:pPr>
        <w:pStyle w:val="1"/>
        <w:numPr>
          <w:ilvl w:val="0"/>
          <w:numId w:val="9"/>
        </w:numPr>
      </w:pPr>
      <w:bookmarkStart w:id="36" w:name="_Toc430087108"/>
      <w:r w:rsidRPr="00DD0B95">
        <w:t>Ἡ ἐν Κωνσταντινουπόλει Σύνοδος (394)</w:t>
      </w:r>
      <w:bookmarkEnd w:id="36"/>
    </w:p>
    <w:p w14:paraId="042EDE26" w14:textId="77777777" w:rsidR="00D60224" w:rsidRDefault="00D60224" w:rsidP="00D60224">
      <w:pPr>
        <w:jc w:val="center"/>
        <w:rPr>
          <w:b/>
        </w:rPr>
      </w:pPr>
    </w:p>
    <w:p w14:paraId="15A710E6" w14:textId="77777777" w:rsidR="00DC1D54" w:rsidRPr="00DD0B95" w:rsidRDefault="00DC1D54" w:rsidP="00AB5F47">
      <w:pPr>
        <w:pStyle w:val="20"/>
        <w:numPr>
          <w:ilvl w:val="0"/>
          <w:numId w:val="0"/>
        </w:numPr>
        <w:ind w:left="576"/>
      </w:pPr>
      <w:bookmarkStart w:id="37" w:name="_Toc430087109"/>
      <w:r w:rsidRPr="00DD0B95">
        <w:t>Κανόνες (1)</w:t>
      </w:r>
      <w:bookmarkEnd w:id="37"/>
    </w:p>
    <w:p w14:paraId="45400A64" w14:textId="77777777" w:rsidR="00DC1D54" w:rsidRPr="00DD0B95" w:rsidRDefault="00DC1D54" w:rsidP="00DC1D54">
      <w:pPr>
        <w:spacing w:line="280" w:lineRule="exact"/>
        <w:jc w:val="center"/>
        <w:rPr>
          <w:rFonts w:cstheme="minorHAnsi"/>
          <w:b/>
          <w:i/>
          <w:sz w:val="26"/>
          <w:szCs w:val="26"/>
        </w:rPr>
      </w:pPr>
    </w:p>
    <w:p w14:paraId="44DB7911"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Ἐκ τῶν πραχθέντων ὑπομνημάτων ἐν Κωνσταντινουπόλει περὶ Ἀγαπίου καὶ Γαβαδίου, ἐκατέρου ἀντεχομένου τῆς ἐπισκοπῆς Βόστρης.</w:t>
      </w:r>
    </w:p>
    <w:p w14:paraId="32C059BE"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183F9C54" w14:textId="77777777" w:rsidR="00DC1D54" w:rsidRPr="00DD0B95" w:rsidRDefault="00DC1D54" w:rsidP="00DC1D54">
      <w:pPr>
        <w:spacing w:line="280" w:lineRule="exact"/>
        <w:ind w:left="340" w:hanging="340"/>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 </w:t>
      </w:r>
      <w:r w:rsidRPr="00DD0B95">
        <w:rPr>
          <w:rFonts w:cstheme="minorHAnsi"/>
          <w:sz w:val="24"/>
          <w:szCs w:val="24"/>
        </w:rPr>
        <w:t>Περὶ τοῦ πόσοι χειροτονοῦσιν ἢ καθαιροῦσιν ἐπίσκοπον</w:t>
      </w:r>
    </w:p>
    <w:p w14:paraId="2806426F" w14:textId="77777777" w:rsidR="00DC1D54" w:rsidRDefault="00DC1D54" w:rsidP="00DC1D54">
      <w:pPr>
        <w:spacing w:line="280" w:lineRule="exact"/>
        <w:ind w:left="454" w:hanging="454"/>
        <w:jc w:val="both"/>
        <w:rPr>
          <w:rFonts w:cstheme="minorHAnsi"/>
          <w:sz w:val="24"/>
          <w:szCs w:val="24"/>
        </w:rPr>
      </w:pPr>
    </w:p>
    <w:p w14:paraId="132F6DED" w14:textId="77777777" w:rsidR="00DC1D54" w:rsidRPr="00DD0B95" w:rsidRDefault="00DC1D54" w:rsidP="0091582F">
      <w:pPr>
        <w:pStyle w:val="1"/>
        <w:numPr>
          <w:ilvl w:val="0"/>
          <w:numId w:val="9"/>
        </w:numPr>
        <w:rPr>
          <w:i/>
        </w:rPr>
      </w:pPr>
      <w:bookmarkStart w:id="38" w:name="_Toc430087110"/>
      <w:r w:rsidRPr="00DD0B95">
        <w:t>Ἡ ἐν Καρθαγένῃ Σύνοδος (419)</w:t>
      </w:r>
      <w:bookmarkEnd w:id="38"/>
      <w:r w:rsidRPr="00DD0B95">
        <w:rPr>
          <w:i/>
        </w:rPr>
        <w:t xml:space="preserve"> </w:t>
      </w:r>
    </w:p>
    <w:p w14:paraId="1D98C928" w14:textId="77777777" w:rsidR="00DC1D54" w:rsidRPr="00DD0B95" w:rsidRDefault="00DC1D54" w:rsidP="00DC1D54">
      <w:pPr>
        <w:spacing w:line="280" w:lineRule="exact"/>
        <w:jc w:val="center"/>
        <w:rPr>
          <w:rFonts w:cstheme="minorHAnsi"/>
          <w:b/>
          <w:i/>
          <w:sz w:val="26"/>
          <w:szCs w:val="26"/>
        </w:rPr>
      </w:pPr>
    </w:p>
    <w:p w14:paraId="0969D5E2"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Χρον/γία: (25-30 Μαΐου) 419</w:t>
      </w:r>
    </w:p>
    <w:p w14:paraId="3C3EE41E"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Καρθαγένη (Καρχηδὼν)</w:t>
      </w:r>
    </w:p>
    <w:p w14:paraId="53C22265"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Αἰτία: Πρακτικὰ θέματα τῆς ἐκκλησιαστικῆς ζωῆς</w:t>
      </w:r>
    </w:p>
    <w:p w14:paraId="59AE722D"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Αὐτοκράτωρ: Θεοδόσιος ὁ Β΄ (408-450) </w:t>
      </w:r>
    </w:p>
    <w:p w14:paraId="145F215C"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217 ἐπίσκοποι τῆς Ἐκκλησίας</w:t>
      </w:r>
    </w:p>
    <w:p w14:paraId="208F8750"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133</w:t>
      </w:r>
    </w:p>
    <w:p w14:paraId="3D46C714" w14:textId="68C811D1"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σελ. 462-542.</w:t>
      </w:r>
    </w:p>
    <w:p w14:paraId="5F501AE3" w14:textId="516E238C"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0C3333">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3, Ἀθῆναι, 1853, σελ. 286-624.</w:t>
      </w:r>
    </w:p>
    <w:p w14:paraId="1F246164" w14:textId="5BC67AD5" w:rsidR="00DC1D54" w:rsidRPr="00DD0B95" w:rsidRDefault="00DC1D54" w:rsidP="00DC1D54">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0C3333">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190-436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51B8F485" w14:textId="77777777" w:rsidR="00DC1D54" w:rsidRPr="00DD0B95" w:rsidRDefault="00DC1D54" w:rsidP="00DC1D54">
      <w:pPr>
        <w:spacing w:line="280" w:lineRule="exact"/>
        <w:ind w:left="284" w:hanging="284"/>
        <w:jc w:val="both"/>
        <w:rPr>
          <w:rFonts w:cstheme="minorHAnsi"/>
          <w:i/>
          <w:sz w:val="24"/>
          <w:szCs w:val="24"/>
          <w:lang w:val="fr-FR"/>
        </w:rPr>
      </w:pPr>
    </w:p>
    <w:p w14:paraId="18E12B5B" w14:textId="77777777" w:rsidR="00DC1D54" w:rsidRPr="00DD0B95" w:rsidRDefault="00DC1D54" w:rsidP="00AB5F47">
      <w:pPr>
        <w:pStyle w:val="20"/>
        <w:numPr>
          <w:ilvl w:val="0"/>
          <w:numId w:val="0"/>
        </w:numPr>
        <w:ind w:left="576"/>
      </w:pPr>
      <w:bookmarkStart w:id="39" w:name="_Toc430087111"/>
      <w:r w:rsidRPr="00DD0B95">
        <w:t>Θεματικὴ τῶν Κανόνων</w:t>
      </w:r>
      <w:bookmarkEnd w:id="39"/>
    </w:p>
    <w:p w14:paraId="11491083"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3B0B2BE2"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ab/>
      </w:r>
      <w:r w:rsidRPr="00DD0B95">
        <w:rPr>
          <w:rFonts w:cstheme="minorHAnsi"/>
          <w:sz w:val="24"/>
          <w:szCs w:val="24"/>
        </w:rPr>
        <w:t>Θέματα δογματικὰ (κ. 109, 110, 111, 112, 113, 114, 115, 116)</w:t>
      </w:r>
    </w:p>
    <w:p w14:paraId="369F631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2)</w:t>
      </w:r>
      <w:r w:rsidRPr="00DD0B95">
        <w:rPr>
          <w:rFonts w:cstheme="minorHAnsi"/>
          <w:sz w:val="24"/>
          <w:szCs w:val="24"/>
        </w:rPr>
        <w:tab/>
        <w:t>Θέματα ἐκκλησιαστικῆς ὀργανώσεως (κ. 17, 39)</w:t>
      </w:r>
    </w:p>
    <w:p w14:paraId="1BA8D846"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 </w:t>
      </w:r>
      <w:r w:rsidRPr="00DD0B95">
        <w:rPr>
          <w:rFonts w:cstheme="minorHAnsi"/>
          <w:b/>
          <w:sz w:val="24"/>
          <w:szCs w:val="24"/>
        </w:rPr>
        <w:t>3)</w:t>
      </w:r>
      <w:r w:rsidRPr="00DD0B95">
        <w:rPr>
          <w:rFonts w:cstheme="minorHAnsi"/>
          <w:b/>
          <w:sz w:val="24"/>
          <w:szCs w:val="24"/>
        </w:rPr>
        <w:tab/>
      </w:r>
      <w:r w:rsidRPr="00DD0B95">
        <w:rPr>
          <w:rFonts w:cstheme="minorHAnsi"/>
          <w:sz w:val="24"/>
          <w:szCs w:val="24"/>
        </w:rPr>
        <w:t>Θέματα ἐκκλησιαστικῆς διοικήσεως (κ. 18γ, 55, 75, 76, 77, 85, 89, 95, 97α, 127)</w:t>
      </w:r>
    </w:p>
    <w:p w14:paraId="377DBF62"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lastRenderedPageBreak/>
        <w:t> </w:t>
      </w:r>
      <w:r w:rsidRPr="00DD0B95">
        <w:rPr>
          <w:rFonts w:cstheme="minorHAnsi"/>
          <w:b/>
          <w:sz w:val="24"/>
          <w:szCs w:val="24"/>
        </w:rPr>
        <w:t>4)</w:t>
      </w:r>
      <w:r w:rsidRPr="00DD0B95">
        <w:rPr>
          <w:rFonts w:cstheme="minorHAnsi"/>
          <w:b/>
          <w:sz w:val="24"/>
          <w:szCs w:val="24"/>
        </w:rPr>
        <w:tab/>
      </w:r>
      <w:r w:rsidRPr="00DD0B95">
        <w:rPr>
          <w:rFonts w:cstheme="minorHAnsi"/>
          <w:sz w:val="24"/>
          <w:szCs w:val="24"/>
        </w:rPr>
        <w:t>Θέματα ἐκκλησιαστικῆς εὐταξίας (κ. 1, 2, 3, 4, 5, 7, 9, 10, 11, 13, 14, 16, 18α, 23, 25, 27, 31, 35, 36, 38, 40, 42, 43, 44, 45β, 47, 48, 49, 50, 52, 53, 54, 56, 57, 58, 61, 64, 65, 70, 71, 74, 78, 79, 82, 84, 86, 87, 88, 90, 94, 96β, 96γ, 97β, 97γ, 98, 99, 100, 101, 105, 106, 108, 117, 118, 119, 120, 121, 123, 124, 126, 132, 133)</w:t>
      </w:r>
    </w:p>
    <w:p w14:paraId="6E23F727"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 </w:t>
      </w:r>
      <w:r w:rsidRPr="00DD0B95">
        <w:rPr>
          <w:rFonts w:cstheme="minorHAnsi"/>
          <w:b/>
          <w:sz w:val="24"/>
          <w:szCs w:val="24"/>
        </w:rPr>
        <w:t>5)</w:t>
      </w:r>
      <w:r w:rsidRPr="00DD0B95">
        <w:rPr>
          <w:rFonts w:cstheme="minorHAnsi"/>
          <w:b/>
          <w:sz w:val="24"/>
          <w:szCs w:val="24"/>
        </w:rPr>
        <w:tab/>
      </w:r>
      <w:r w:rsidRPr="00DD0B95">
        <w:rPr>
          <w:rFonts w:cstheme="minorHAnsi"/>
          <w:sz w:val="24"/>
          <w:szCs w:val="24"/>
        </w:rPr>
        <w:t>Θέματα ἐκκλησιαστικῆς δικαιοσύνης (κ. 8, 12, 15α, 15β, 15γ, 19, 20, 28, 29, 30, 59, 62, 96α, 104, 107, 122, 125, 128, 129, 130, 131)</w:t>
      </w:r>
    </w:p>
    <w:p w14:paraId="74CD8A3A"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 </w:t>
      </w:r>
      <w:r w:rsidRPr="00DD0B95">
        <w:rPr>
          <w:rFonts w:cstheme="minorHAnsi"/>
          <w:b/>
          <w:sz w:val="24"/>
          <w:szCs w:val="24"/>
        </w:rPr>
        <w:t>6)</w:t>
      </w:r>
      <w:r w:rsidRPr="00DD0B95">
        <w:rPr>
          <w:rFonts w:cstheme="minorHAnsi"/>
          <w:b/>
          <w:sz w:val="24"/>
          <w:szCs w:val="24"/>
        </w:rPr>
        <w:tab/>
      </w:r>
      <w:r w:rsidRPr="00DD0B95">
        <w:rPr>
          <w:rFonts w:cstheme="minorHAnsi"/>
          <w:sz w:val="24"/>
          <w:szCs w:val="24"/>
        </w:rPr>
        <w:t>Θέματα ἐκκλησιαστικῆς περιουσίας (κ. 26, 32, 33)</w:t>
      </w:r>
    </w:p>
    <w:p w14:paraId="0C3CC50A"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 </w:t>
      </w:r>
      <w:r w:rsidRPr="00DD0B95">
        <w:rPr>
          <w:rFonts w:cstheme="minorHAnsi"/>
          <w:b/>
          <w:sz w:val="24"/>
          <w:szCs w:val="24"/>
        </w:rPr>
        <w:t>7)</w:t>
      </w:r>
      <w:r w:rsidRPr="00DD0B95">
        <w:rPr>
          <w:rFonts w:cstheme="minorHAnsi"/>
          <w:b/>
          <w:sz w:val="24"/>
          <w:szCs w:val="24"/>
        </w:rPr>
        <w:tab/>
      </w:r>
      <w:r w:rsidRPr="00DD0B95">
        <w:rPr>
          <w:rFonts w:cstheme="minorHAnsi"/>
          <w:sz w:val="24"/>
          <w:szCs w:val="24"/>
        </w:rPr>
        <w:t>Θέματα θείας λατρείας καὶ λειτουργικῆς (κ. 6, 18β, 37, 41, 45α, 46, 72, 83, 103)</w:t>
      </w:r>
    </w:p>
    <w:p w14:paraId="125FCEC0"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8)</w:t>
      </w:r>
      <w:r w:rsidRPr="00DD0B95">
        <w:rPr>
          <w:rFonts w:cstheme="minorHAnsi"/>
          <w:b/>
          <w:sz w:val="24"/>
          <w:szCs w:val="24"/>
        </w:rPr>
        <w:tab/>
      </w:r>
      <w:r w:rsidRPr="00DD0B95">
        <w:rPr>
          <w:rFonts w:cstheme="minorHAnsi"/>
          <w:sz w:val="24"/>
          <w:szCs w:val="24"/>
        </w:rPr>
        <w:t>Θέματα μοναχικοῦ βίου (κ. 80)</w:t>
      </w:r>
    </w:p>
    <w:p w14:paraId="008B657C"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 </w:t>
      </w:r>
      <w:r w:rsidRPr="00DD0B95">
        <w:rPr>
          <w:rFonts w:cstheme="minorHAnsi"/>
          <w:b/>
          <w:sz w:val="24"/>
          <w:szCs w:val="24"/>
        </w:rPr>
        <w:t>9)</w:t>
      </w:r>
      <w:r w:rsidRPr="00DD0B95">
        <w:rPr>
          <w:rFonts w:cstheme="minorHAnsi"/>
          <w:b/>
          <w:sz w:val="24"/>
          <w:szCs w:val="24"/>
        </w:rPr>
        <w:tab/>
      </w:r>
      <w:r w:rsidRPr="00DD0B95">
        <w:rPr>
          <w:rFonts w:cstheme="minorHAnsi"/>
          <w:sz w:val="24"/>
          <w:szCs w:val="24"/>
        </w:rPr>
        <w:t>Θέματα χριστιανικοῦ βίου (κ. 15δ, 60, 63)</w:t>
      </w:r>
    </w:p>
    <w:p w14:paraId="7EC0EF54"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10)</w:t>
      </w:r>
      <w:r w:rsidRPr="00DD0B95">
        <w:rPr>
          <w:rFonts w:cstheme="minorHAnsi"/>
          <w:b/>
          <w:sz w:val="24"/>
          <w:szCs w:val="24"/>
        </w:rPr>
        <w:tab/>
      </w:r>
      <w:r w:rsidRPr="00DD0B95">
        <w:rPr>
          <w:rFonts w:cstheme="minorHAnsi"/>
          <w:sz w:val="24"/>
          <w:szCs w:val="24"/>
        </w:rPr>
        <w:t>Θέματα γαμικοῦ δικαίου (κ. 21, 102)</w:t>
      </w:r>
    </w:p>
    <w:p w14:paraId="4AAA6CF1"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11)</w:t>
      </w:r>
      <w:r w:rsidRPr="00DD0B95">
        <w:rPr>
          <w:rFonts w:cstheme="minorHAnsi"/>
          <w:b/>
          <w:sz w:val="24"/>
          <w:szCs w:val="24"/>
        </w:rPr>
        <w:tab/>
      </w:r>
      <w:r w:rsidRPr="00DD0B95">
        <w:rPr>
          <w:rFonts w:cstheme="minorHAnsi"/>
          <w:sz w:val="24"/>
          <w:szCs w:val="24"/>
        </w:rPr>
        <w:t>Θέματα ἐπικοινωνίας μετὰ τῶν ἑτεροδόξων καὶ ἐτεροθρήσκων (κ. 22, 66, 67, 68, 69, 81, 91, 92, 93)</w:t>
      </w:r>
    </w:p>
    <w:p w14:paraId="07222F7F" w14:textId="77777777" w:rsidR="00DC1D54" w:rsidRPr="00DD0B95" w:rsidRDefault="00DC1D54" w:rsidP="00DC1D54">
      <w:pPr>
        <w:spacing w:line="280" w:lineRule="exact"/>
        <w:ind w:left="397" w:hanging="397"/>
        <w:jc w:val="both"/>
        <w:rPr>
          <w:rFonts w:cstheme="minorHAnsi"/>
          <w:b/>
          <w:sz w:val="24"/>
          <w:szCs w:val="24"/>
        </w:rPr>
      </w:pPr>
      <w:r w:rsidRPr="00DD0B95">
        <w:rPr>
          <w:rFonts w:cstheme="minorHAnsi"/>
          <w:b/>
          <w:sz w:val="24"/>
          <w:szCs w:val="24"/>
        </w:rPr>
        <w:t>12)</w:t>
      </w:r>
      <w:r w:rsidRPr="00DD0B95">
        <w:rPr>
          <w:rFonts w:cstheme="minorHAnsi"/>
          <w:b/>
          <w:sz w:val="24"/>
          <w:szCs w:val="24"/>
        </w:rPr>
        <w:tab/>
      </w:r>
      <w:r w:rsidRPr="00DD0B95">
        <w:rPr>
          <w:rFonts w:cstheme="minorHAnsi"/>
          <w:sz w:val="24"/>
          <w:szCs w:val="24"/>
        </w:rPr>
        <w:t>Τὰ κανονικὰ βιβλία τῆς Ἁγίας Γραφῆς (κ. 24)</w:t>
      </w:r>
    </w:p>
    <w:p w14:paraId="4584DBBA" w14:textId="77777777" w:rsidR="00DC1D54" w:rsidRPr="009824E4" w:rsidRDefault="00DC1D54" w:rsidP="00DC1D54">
      <w:pPr>
        <w:spacing w:line="280" w:lineRule="exact"/>
        <w:ind w:left="397" w:hanging="397"/>
        <w:jc w:val="both"/>
        <w:rPr>
          <w:rFonts w:cstheme="minorHAnsi"/>
          <w:sz w:val="24"/>
          <w:szCs w:val="24"/>
        </w:rPr>
      </w:pPr>
      <w:r w:rsidRPr="00DD0B95">
        <w:rPr>
          <w:rFonts w:cstheme="minorHAnsi"/>
          <w:b/>
          <w:sz w:val="24"/>
          <w:szCs w:val="24"/>
        </w:rPr>
        <w:t>13)</w:t>
      </w:r>
      <w:r w:rsidRPr="00DD0B95">
        <w:rPr>
          <w:rFonts w:cstheme="minorHAnsi"/>
          <w:b/>
          <w:sz w:val="24"/>
          <w:szCs w:val="24"/>
        </w:rPr>
        <w:tab/>
      </w:r>
      <w:r w:rsidRPr="00DD0B95">
        <w:rPr>
          <w:rFonts w:cstheme="minorHAnsi"/>
          <w:sz w:val="24"/>
          <w:szCs w:val="24"/>
        </w:rPr>
        <w:t>Ὁ ἑορτασμὸς τοῦ Πάσχα (κ. 34, 51, 73)</w:t>
      </w:r>
    </w:p>
    <w:p w14:paraId="5E6073F6" w14:textId="77777777" w:rsidR="009824E4" w:rsidRPr="009824E4" w:rsidRDefault="009824E4" w:rsidP="00DC1D54">
      <w:pPr>
        <w:spacing w:line="280" w:lineRule="exact"/>
        <w:ind w:left="397" w:hanging="397"/>
        <w:jc w:val="both"/>
        <w:rPr>
          <w:rFonts w:cstheme="minorHAnsi"/>
          <w:b/>
          <w:sz w:val="24"/>
          <w:szCs w:val="24"/>
        </w:rPr>
      </w:pPr>
    </w:p>
    <w:p w14:paraId="12D35233" w14:textId="77777777" w:rsidR="00DC1D54" w:rsidRPr="00DD0B95" w:rsidRDefault="00DC1D54" w:rsidP="0091582F">
      <w:pPr>
        <w:pStyle w:val="1"/>
        <w:numPr>
          <w:ilvl w:val="0"/>
          <w:numId w:val="9"/>
        </w:numPr>
      </w:pPr>
      <w:bookmarkStart w:id="40" w:name="_Toc430087112"/>
      <w:r w:rsidRPr="00DD0B95">
        <w:t>Ἡ ἐν Καρθαγένῃ Σύνοδος (419)</w:t>
      </w:r>
      <w:bookmarkEnd w:id="40"/>
    </w:p>
    <w:p w14:paraId="0AA8AE2E" w14:textId="77777777" w:rsidR="00D60224" w:rsidRDefault="00D60224" w:rsidP="00D60224">
      <w:pPr>
        <w:jc w:val="center"/>
        <w:rPr>
          <w:b/>
          <w:lang w:val="en-US"/>
        </w:rPr>
      </w:pPr>
    </w:p>
    <w:p w14:paraId="50052DC4" w14:textId="77777777" w:rsidR="00DC1D54" w:rsidRPr="00DD0B95" w:rsidRDefault="00DC1D54" w:rsidP="00AB5F47">
      <w:pPr>
        <w:pStyle w:val="20"/>
        <w:numPr>
          <w:ilvl w:val="0"/>
          <w:numId w:val="0"/>
        </w:numPr>
        <w:ind w:left="567"/>
      </w:pPr>
      <w:bookmarkStart w:id="41" w:name="_Toc430087113"/>
      <w:r w:rsidRPr="00DD0B95">
        <w:t>Κανόνες (133)</w:t>
      </w:r>
      <w:bookmarkEnd w:id="41"/>
    </w:p>
    <w:p w14:paraId="71B99DBA" w14:textId="77777777" w:rsidR="00DC1D54" w:rsidRPr="00DD0B95" w:rsidRDefault="00DC1D54" w:rsidP="00DC1D54">
      <w:pPr>
        <w:spacing w:line="280" w:lineRule="exact"/>
        <w:jc w:val="center"/>
        <w:rPr>
          <w:rFonts w:cstheme="minorHAnsi"/>
          <w:b/>
          <w:i/>
          <w:sz w:val="26"/>
          <w:szCs w:val="26"/>
        </w:rPr>
      </w:pPr>
    </w:p>
    <w:p w14:paraId="78E4ED7D"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τῶν ἐν Καρθαγένῃ συνελθόντων σιζ΄ μακαρίων πατέρων.</w:t>
      </w:r>
    </w:p>
    <w:p w14:paraId="0177DD9C"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6E7D4D43"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1)</w:t>
      </w:r>
      <w:r w:rsidRPr="00DD0B95">
        <w:rPr>
          <w:rFonts w:cstheme="minorHAnsi"/>
          <w:b/>
          <w:sz w:val="24"/>
          <w:szCs w:val="24"/>
        </w:rPr>
        <w:tab/>
      </w:r>
      <w:r w:rsidRPr="00DD0B95">
        <w:rPr>
          <w:rFonts w:cstheme="minorHAnsi"/>
          <w:sz w:val="24"/>
          <w:szCs w:val="24"/>
        </w:rPr>
        <w:t>Ὥστε τὰ ἐν τῇ Νικαέων συνόδῳ ὁρισθέντα παντὶ τρόπῳ παραφυλαχθήσονται</w:t>
      </w:r>
    </w:p>
    <w:p w14:paraId="5809E7E5"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2)</w:t>
      </w:r>
      <w:r w:rsidRPr="00DD0B95">
        <w:rPr>
          <w:rFonts w:cstheme="minorHAnsi"/>
          <w:b/>
          <w:sz w:val="24"/>
          <w:szCs w:val="24"/>
        </w:rPr>
        <w:tab/>
      </w:r>
      <w:r w:rsidRPr="00DD0B95">
        <w:rPr>
          <w:rFonts w:cstheme="minorHAnsi"/>
          <w:sz w:val="24"/>
          <w:szCs w:val="24"/>
        </w:rPr>
        <w:t>Περὶ κηρυκτέας τῆς ἁγίας Τριάδος</w:t>
      </w:r>
    </w:p>
    <w:p w14:paraId="0F12186E"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3)</w:t>
      </w:r>
      <w:r w:rsidRPr="00DD0B95">
        <w:rPr>
          <w:rFonts w:cstheme="minorHAnsi"/>
          <w:b/>
          <w:sz w:val="24"/>
          <w:szCs w:val="24"/>
        </w:rPr>
        <w:tab/>
      </w:r>
      <w:r w:rsidRPr="00DD0B95">
        <w:rPr>
          <w:rFonts w:cstheme="minorHAnsi"/>
          <w:sz w:val="24"/>
          <w:szCs w:val="24"/>
        </w:rPr>
        <w:t>Περὶ ἐγκρατείας</w:t>
      </w:r>
    </w:p>
    <w:p w14:paraId="443FFE71"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4)</w:t>
      </w:r>
      <w:r w:rsidRPr="00DD0B95">
        <w:rPr>
          <w:rFonts w:cstheme="minorHAnsi"/>
          <w:b/>
          <w:sz w:val="24"/>
          <w:szCs w:val="24"/>
        </w:rPr>
        <w:tab/>
      </w:r>
      <w:r w:rsidRPr="00DD0B95">
        <w:rPr>
          <w:rFonts w:cstheme="minorHAnsi"/>
          <w:sz w:val="24"/>
          <w:szCs w:val="24"/>
        </w:rPr>
        <w:t>Περὶ διαφόρων τάξεων ὀφειλουσῶν ἀπέχεσθαι γυναικῶν</w:t>
      </w:r>
    </w:p>
    <w:p w14:paraId="6610FDA8"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5)</w:t>
      </w:r>
      <w:r w:rsidRPr="00DD0B95">
        <w:rPr>
          <w:rFonts w:cstheme="minorHAnsi"/>
          <w:b/>
          <w:sz w:val="24"/>
          <w:szCs w:val="24"/>
        </w:rPr>
        <w:tab/>
      </w:r>
      <w:r w:rsidRPr="00DD0B95">
        <w:rPr>
          <w:rFonts w:cstheme="minorHAnsi"/>
          <w:sz w:val="24"/>
          <w:szCs w:val="24"/>
        </w:rPr>
        <w:t>Περὶ ἀπληστίας</w:t>
      </w:r>
    </w:p>
    <w:p w14:paraId="34DFF03F"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6)</w:t>
      </w:r>
      <w:r w:rsidRPr="00DD0B95">
        <w:rPr>
          <w:rFonts w:cstheme="minorHAnsi"/>
          <w:b/>
          <w:sz w:val="24"/>
          <w:szCs w:val="24"/>
        </w:rPr>
        <w:tab/>
      </w:r>
      <w:r w:rsidRPr="00DD0B95">
        <w:rPr>
          <w:rFonts w:cstheme="minorHAnsi"/>
          <w:sz w:val="24"/>
          <w:szCs w:val="24"/>
        </w:rPr>
        <w:t>Ὥστε χρῖσμα ἀπὸ πρεσβυτέρων μὴ γίνεσθαι</w:t>
      </w:r>
    </w:p>
    <w:p w14:paraId="0E106F0A"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7)</w:t>
      </w:r>
      <w:r w:rsidRPr="00DD0B95">
        <w:rPr>
          <w:rFonts w:cstheme="minorHAnsi"/>
          <w:b/>
          <w:sz w:val="24"/>
          <w:szCs w:val="24"/>
        </w:rPr>
        <w:tab/>
      </w:r>
      <w:r w:rsidRPr="00DD0B95">
        <w:rPr>
          <w:rFonts w:cstheme="minorHAnsi"/>
          <w:sz w:val="24"/>
          <w:szCs w:val="24"/>
        </w:rPr>
        <w:t>Περὶ τῆς τῶν ἐν κινδύνῳ καθεστώτων καταλλαγῆς</w:t>
      </w:r>
    </w:p>
    <w:p w14:paraId="2780976B"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8)</w:t>
      </w:r>
      <w:r w:rsidRPr="00DD0B95">
        <w:rPr>
          <w:rFonts w:cstheme="minorHAnsi"/>
          <w:b/>
          <w:sz w:val="24"/>
          <w:szCs w:val="24"/>
        </w:rPr>
        <w:tab/>
      </w:r>
      <w:r w:rsidRPr="00DD0B95">
        <w:rPr>
          <w:rFonts w:cstheme="minorHAnsi"/>
          <w:sz w:val="24"/>
          <w:szCs w:val="24"/>
        </w:rPr>
        <w:t>Περὶ τῶν τοὺς πατέρας αἰτιωμένων, καὶ ὥστε μηδενὶ διαβεβλημένων ἐξεῖναι ἐπισκόπουτ κατηγορεῖν</w:t>
      </w:r>
    </w:p>
    <w:p w14:paraId="0B3DB3F9"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w:t>
      </w:r>
      <w:r w:rsidRPr="00DD0B95">
        <w:rPr>
          <w:rFonts w:cstheme="minorHAnsi"/>
          <w:b/>
          <w:sz w:val="24"/>
          <w:szCs w:val="24"/>
        </w:rPr>
        <w:t>9)</w:t>
      </w:r>
      <w:r w:rsidRPr="00DD0B95">
        <w:rPr>
          <w:rFonts w:cstheme="minorHAnsi"/>
          <w:b/>
          <w:sz w:val="24"/>
          <w:szCs w:val="24"/>
        </w:rPr>
        <w:tab/>
      </w:r>
      <w:r w:rsidRPr="00DD0B95">
        <w:rPr>
          <w:rFonts w:cstheme="minorHAnsi"/>
          <w:sz w:val="24"/>
          <w:szCs w:val="24"/>
        </w:rPr>
        <w:t>Περὶ τῶν κατ’ ἀξίαν τῶν οἰκείων ἀτοπημάτων ἐκ τοῦ ἐκκλησιαστικοῦ συλλόγου ἐκβαλλομένων</w:t>
      </w:r>
    </w:p>
    <w:p w14:paraId="592E119A"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lastRenderedPageBreak/>
        <w:t> </w:t>
      </w:r>
      <w:r w:rsidRPr="00DD0B95">
        <w:rPr>
          <w:rFonts w:cstheme="minorHAnsi"/>
          <w:b/>
          <w:sz w:val="24"/>
          <w:szCs w:val="24"/>
        </w:rPr>
        <w:t>10)</w:t>
      </w:r>
      <w:r w:rsidRPr="00DD0B95">
        <w:rPr>
          <w:rFonts w:cstheme="minorHAnsi"/>
          <w:b/>
          <w:sz w:val="24"/>
          <w:szCs w:val="24"/>
        </w:rPr>
        <w:tab/>
      </w:r>
      <w:r w:rsidRPr="00DD0B95">
        <w:rPr>
          <w:rFonts w:cstheme="minorHAnsi"/>
          <w:sz w:val="24"/>
          <w:szCs w:val="24"/>
        </w:rPr>
        <w:t>Περὶ πρεσβυτέρων τῶν ἀπὸ τῶν οἰκείων καταγινωσκομένων ἐπισκόπων</w:t>
      </w:r>
    </w:p>
    <w:p w14:paraId="576618FC"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11)</w:t>
      </w:r>
      <w:r w:rsidRPr="00DD0B95">
        <w:rPr>
          <w:rFonts w:cstheme="minorHAnsi"/>
          <w:b/>
          <w:sz w:val="24"/>
          <w:szCs w:val="24"/>
        </w:rPr>
        <w:tab/>
      </w:r>
      <w:r w:rsidRPr="00DD0B95">
        <w:rPr>
          <w:rFonts w:cstheme="minorHAnsi"/>
          <w:sz w:val="24"/>
          <w:szCs w:val="24"/>
        </w:rPr>
        <w:t>Ἐάν τις πρεσβύτερος κατὰ τοῦ ἰδίου ἐπισκόπου φυσιωθείς, σχίσμα ποιήσῃ, ἀνάθεμα ἔστω</w:t>
      </w:r>
    </w:p>
    <w:p w14:paraId="02D965CD"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12)</w:t>
      </w:r>
      <w:r w:rsidRPr="00DD0B95">
        <w:rPr>
          <w:rFonts w:cstheme="minorHAnsi"/>
          <w:b/>
          <w:sz w:val="24"/>
          <w:szCs w:val="24"/>
        </w:rPr>
        <w:tab/>
      </w:r>
      <w:r w:rsidRPr="00DD0B95">
        <w:rPr>
          <w:rFonts w:cstheme="minorHAnsi"/>
          <w:sz w:val="24"/>
          <w:szCs w:val="24"/>
        </w:rPr>
        <w:t>Ἐάν τις ἐπίσκοπος χωρὶς καιροῦ συνόδου ἐγκλήματι περιβληθῇ, ὁ τοιοῦτος ἀκουσθῇ ἀπὸ δώδεκα ἐπισκόπων</w:t>
      </w:r>
    </w:p>
    <w:p w14:paraId="69230C50"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13)</w:t>
      </w:r>
      <w:r w:rsidRPr="00DD0B95">
        <w:rPr>
          <w:rFonts w:cstheme="minorHAnsi"/>
          <w:b/>
          <w:sz w:val="24"/>
          <w:szCs w:val="24"/>
        </w:rPr>
        <w:tab/>
      </w:r>
      <w:r w:rsidRPr="00DD0B95">
        <w:rPr>
          <w:rFonts w:cstheme="minorHAnsi"/>
          <w:sz w:val="24"/>
          <w:szCs w:val="24"/>
        </w:rPr>
        <w:t>Περὶ τοῦ μὴ ἐξεῖναι ἐπίσκοπον, εἰ μὴ ἀπὸ πολλῶν χειροτονεῖσθαι· εἰ δὲ ἀνάγκη γένηται, καὶ ἀπὸ τριῶν ὁ ἐπίσκοπος χειροτονηθείη</w:t>
      </w:r>
    </w:p>
    <w:p w14:paraId="009C44AB"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14)</w:t>
      </w:r>
      <w:r w:rsidRPr="00DD0B95">
        <w:rPr>
          <w:rFonts w:cstheme="minorHAnsi"/>
          <w:b/>
          <w:sz w:val="24"/>
          <w:szCs w:val="24"/>
        </w:rPr>
        <w:tab/>
      </w:r>
      <w:r w:rsidRPr="00DD0B95">
        <w:rPr>
          <w:rFonts w:cstheme="minorHAnsi"/>
          <w:sz w:val="24"/>
          <w:szCs w:val="24"/>
        </w:rPr>
        <w:t>Ὥστε ἀπὸ Τριπόλεως ἕνα ἐπίσκοπον εἰς τοποτηρησίαν ἐλθεῖν, καὶ ὥστε τὸν πρεσβύτερον ἐκεῖσε ἀπὸ πέντε ἀκούεσθαι ἐπισκόπων</w:t>
      </w:r>
    </w:p>
    <w:p w14:paraId="0602F1F2"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15)</w:t>
      </w:r>
      <w:r w:rsidRPr="00DD0B95">
        <w:rPr>
          <w:rFonts w:cstheme="minorHAnsi"/>
          <w:b/>
          <w:sz w:val="24"/>
          <w:szCs w:val="24"/>
        </w:rPr>
        <w:tab/>
      </w:r>
      <w:r w:rsidRPr="00DD0B95">
        <w:rPr>
          <w:rFonts w:cstheme="minorHAnsi"/>
          <w:sz w:val="24"/>
          <w:szCs w:val="24"/>
        </w:rPr>
        <w:t>Περὶ διαφόρων τάξεων τῇ ἐκκλησίᾳ δουλευουσῶν, ὥστε ἐάν τις εἰς ἐγκληματικὸν πρᾶγμα περιπέσῃ καὶ παραιτήσηται τὸ ἐκκλησιαστικὸν δικαστήριον, ὀφείλειν τὸν τοιοῦτον κινδυνεύειν· καὶ ὥστε τὰ τέκνα τῶν ἱερέων κοσμικοῖς θεωρίοις μὴ προσιέναι</w:t>
      </w:r>
    </w:p>
    <w:p w14:paraId="3A088FA2" w14:textId="15C7FBE1"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xml:space="preserve">16) </w:t>
      </w:r>
      <w:r w:rsidRPr="00DD0B95">
        <w:rPr>
          <w:rFonts w:cstheme="minorHAnsi"/>
          <w:sz w:val="24"/>
          <w:szCs w:val="24"/>
        </w:rPr>
        <w:t>Ὥστε</w:t>
      </w:r>
      <w:r w:rsidRPr="00DD0B95">
        <w:rPr>
          <w:rFonts w:cstheme="minorHAnsi"/>
          <w:b/>
          <w:sz w:val="24"/>
          <w:szCs w:val="24"/>
        </w:rPr>
        <w:t xml:space="preserve"> </w:t>
      </w:r>
      <w:r w:rsidRPr="00DD0B95">
        <w:rPr>
          <w:rFonts w:cstheme="minorHAnsi"/>
          <w:sz w:val="24"/>
          <w:szCs w:val="24"/>
        </w:rPr>
        <w:t>μηδένα ἐπίσκοπον ἢ πρεσβύτερον ἢ διάκονον ἔκληψίν τινα λαμβάνειν· καὶ ὥστε τοὺς ἀναγνώστας γαμετὰς λαμβάνειν· καὶ ἵνα οἱ κληρικοὶ γυναικῶν καὶ τόκων ἀπέχωνται· καὶ ποίῳ δεῖ καιρῷ ἢ αὐτοὺς ἢ τὰς παρθένους καθιεροῦσθαι</w:t>
      </w:r>
    </w:p>
    <w:p w14:paraId="757AFA18" w14:textId="46D77C3B"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 xml:space="preserve">17) </w:t>
      </w:r>
      <w:r w:rsidRPr="00DD0B95">
        <w:rPr>
          <w:rFonts w:cstheme="minorHAnsi"/>
          <w:sz w:val="24"/>
          <w:szCs w:val="24"/>
        </w:rPr>
        <w:t>Ὥστε ἑκάστην ἐπαρχίαν διὰ τὸ μακροδαπὲς πρωτεύοντα ἔχειν ἴδιον</w:t>
      </w:r>
    </w:p>
    <w:p w14:paraId="09D96D2C"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18)</w:t>
      </w:r>
      <w:r w:rsidRPr="00DD0B95">
        <w:rPr>
          <w:rFonts w:cstheme="minorHAnsi"/>
          <w:b/>
          <w:sz w:val="24"/>
          <w:szCs w:val="24"/>
        </w:rPr>
        <w:tab/>
      </w:r>
      <w:r w:rsidRPr="00DD0B95">
        <w:rPr>
          <w:rFonts w:cstheme="minorHAnsi"/>
          <w:sz w:val="24"/>
          <w:szCs w:val="24"/>
        </w:rPr>
        <w:t>Ἐάν τις κληρικὸς χειροτονῆται, ὀφείλει ὑπομιμνήσκεσθαι τοὺς ὅρους φυλάττειν· καὶ ἵνα τοῖς σώμασι τῶν ἀποθανόντων εὐχαριστία μὴ δίδωται, μηδὲ βάπτισμα· καὶ ἵνα καθ’ ἕκαστον ἐνιαυτὸν εἰς πάσας τὰς ἐπαρχίας πρὸς σύνοδον οἱ μητροπολῖται συνέρχωνται</w:t>
      </w:r>
    </w:p>
    <w:p w14:paraId="753DED99"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19)</w:t>
      </w:r>
      <w:r w:rsidRPr="00DD0B95">
        <w:rPr>
          <w:rFonts w:cstheme="minorHAnsi"/>
          <w:b/>
          <w:sz w:val="24"/>
          <w:szCs w:val="24"/>
        </w:rPr>
        <w:tab/>
      </w:r>
      <w:r w:rsidRPr="00DD0B95">
        <w:rPr>
          <w:rFonts w:cstheme="minorHAnsi"/>
          <w:sz w:val="24"/>
          <w:szCs w:val="24"/>
        </w:rPr>
        <w:t>Ὥστε, ἐπισκόπου κατηγορουμένου, πρὸς τὸν πρωτεύοντα τῆς αὐτοῦ ἐπαρχίας τὸ πρᾶγμα ἀνενεχθῆναι</w:t>
      </w:r>
    </w:p>
    <w:p w14:paraId="63D104C2"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20)</w:t>
      </w:r>
      <w:r w:rsidRPr="00DD0B95">
        <w:rPr>
          <w:rFonts w:cstheme="minorHAnsi"/>
          <w:b/>
          <w:sz w:val="24"/>
          <w:szCs w:val="24"/>
        </w:rPr>
        <w:tab/>
      </w:r>
      <w:r w:rsidRPr="00DD0B95">
        <w:rPr>
          <w:rFonts w:cstheme="minorHAnsi"/>
          <w:sz w:val="24"/>
          <w:szCs w:val="24"/>
        </w:rPr>
        <w:t>Περὶ πρεσβυτέρων καὶ κληρικῶν κατηγορουμένων</w:t>
      </w:r>
    </w:p>
    <w:p w14:paraId="64B0822E"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21)</w:t>
      </w:r>
      <w:r w:rsidRPr="00DD0B95">
        <w:rPr>
          <w:rFonts w:cstheme="minorHAnsi"/>
          <w:b/>
          <w:sz w:val="24"/>
          <w:szCs w:val="24"/>
        </w:rPr>
        <w:tab/>
      </w:r>
      <w:r w:rsidRPr="00DD0B95">
        <w:rPr>
          <w:rFonts w:cstheme="minorHAnsi"/>
          <w:sz w:val="24"/>
          <w:szCs w:val="24"/>
        </w:rPr>
        <w:t>Ὥστε τὰ τέκνα τῶν κληρικῶν ἐν συνοικεσίῳ μὴ συνάπτεσθαι αἱρετικοῖς</w:t>
      </w:r>
    </w:p>
    <w:p w14:paraId="627F1AA4"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22)</w:t>
      </w:r>
      <w:r w:rsidRPr="00DD0B95">
        <w:rPr>
          <w:rFonts w:cstheme="minorHAnsi"/>
          <w:b/>
          <w:sz w:val="24"/>
          <w:szCs w:val="24"/>
        </w:rPr>
        <w:tab/>
      </w:r>
      <w:r w:rsidRPr="00DD0B95">
        <w:rPr>
          <w:rFonts w:cstheme="minorHAnsi"/>
          <w:sz w:val="24"/>
          <w:szCs w:val="24"/>
        </w:rPr>
        <w:t>Ὥστε τοὺς ἐπισκόπους καὶ τοὺς κληρικοὺς μηδένα συνεισάγειν τοῖς μὴ ὀρθοδόξοις χριστιανοῖς</w:t>
      </w:r>
    </w:p>
    <w:p w14:paraId="412DF00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23)</w:t>
      </w:r>
      <w:r w:rsidRPr="00DD0B95">
        <w:rPr>
          <w:rFonts w:cstheme="minorHAnsi"/>
          <w:b/>
          <w:sz w:val="24"/>
          <w:szCs w:val="24"/>
        </w:rPr>
        <w:tab/>
      </w:r>
      <w:r w:rsidRPr="00DD0B95">
        <w:rPr>
          <w:rFonts w:cstheme="minorHAnsi"/>
          <w:sz w:val="24"/>
          <w:szCs w:val="24"/>
        </w:rPr>
        <w:t>Ὥστε τοὺς ἐπισκόπους πέραν θαλάσσης μὴ ἀποδημεῖν</w:t>
      </w:r>
    </w:p>
    <w:p w14:paraId="1A5F00D6"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24)</w:t>
      </w:r>
      <w:r w:rsidRPr="00DD0B95">
        <w:rPr>
          <w:rFonts w:cstheme="minorHAnsi"/>
          <w:b/>
          <w:sz w:val="24"/>
          <w:szCs w:val="24"/>
        </w:rPr>
        <w:tab/>
      </w:r>
      <w:r w:rsidRPr="00DD0B95">
        <w:rPr>
          <w:rFonts w:cstheme="minorHAnsi"/>
          <w:sz w:val="24"/>
          <w:szCs w:val="24"/>
        </w:rPr>
        <w:t>Ὥστε ἐκτὸς τῶν κανονικῶν γραφῶν μηδὲν ἐν τῇ ἐκκλησίᾳ ἀναγινώσκεσθαι</w:t>
      </w:r>
    </w:p>
    <w:p w14:paraId="49AFCA9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25)</w:t>
      </w:r>
      <w:r w:rsidRPr="00DD0B95">
        <w:rPr>
          <w:rFonts w:cstheme="minorHAnsi"/>
          <w:b/>
          <w:sz w:val="24"/>
          <w:szCs w:val="24"/>
        </w:rPr>
        <w:tab/>
      </w:r>
      <w:r w:rsidRPr="00DD0B95">
        <w:rPr>
          <w:rFonts w:cstheme="minorHAnsi"/>
          <w:sz w:val="24"/>
          <w:szCs w:val="24"/>
        </w:rPr>
        <w:t>Περὶ ἐπισκόπων καὶ τῶν ἑπομένων τάξεων τῶν τὰ ἅγια μυστήρια ψηλαφουσῶν ἤρεσεν ἀπὸ γυναικῶν ἐγκρατεύεσθαι</w:t>
      </w:r>
    </w:p>
    <w:p w14:paraId="77FCBDB3"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26)</w:t>
      </w:r>
      <w:r w:rsidRPr="00DD0B95">
        <w:rPr>
          <w:rFonts w:cstheme="minorHAnsi"/>
          <w:b/>
          <w:sz w:val="24"/>
          <w:szCs w:val="24"/>
        </w:rPr>
        <w:tab/>
      </w:r>
      <w:r w:rsidRPr="00DD0B95">
        <w:rPr>
          <w:rFonts w:cstheme="minorHAnsi"/>
          <w:sz w:val="24"/>
          <w:szCs w:val="24"/>
        </w:rPr>
        <w:t>Ὥστε μὴ ὑπό τινος διασπᾶσθαι τὰ τῆς ἐκκλησίας πράγματα</w:t>
      </w:r>
    </w:p>
    <w:p w14:paraId="360685F9"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27)</w:t>
      </w:r>
      <w:r w:rsidRPr="00DD0B95">
        <w:rPr>
          <w:rFonts w:cstheme="minorHAnsi"/>
          <w:b/>
          <w:sz w:val="24"/>
          <w:szCs w:val="24"/>
        </w:rPr>
        <w:tab/>
      </w:r>
      <w:r w:rsidRPr="00DD0B95">
        <w:rPr>
          <w:rFonts w:cstheme="minorHAnsi"/>
          <w:sz w:val="24"/>
          <w:szCs w:val="24"/>
        </w:rPr>
        <w:t>Πρεσβύτεροι καὶ διάκονοι, ἐπὶ βαρυτέρῳ ἁμαρτήματι ἐλεγχθέντες, χειροθεσίαν ὡς λαϊκοὶ μηδαμῶς ὑποδέξωνται</w:t>
      </w:r>
    </w:p>
    <w:p w14:paraId="334E645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28)</w:t>
      </w:r>
      <w:r w:rsidRPr="00DD0B95">
        <w:rPr>
          <w:rFonts w:cstheme="minorHAnsi"/>
          <w:b/>
          <w:sz w:val="24"/>
          <w:szCs w:val="24"/>
        </w:rPr>
        <w:tab/>
      </w:r>
      <w:r w:rsidRPr="00DD0B95">
        <w:rPr>
          <w:rFonts w:cstheme="minorHAnsi"/>
          <w:sz w:val="24"/>
          <w:szCs w:val="24"/>
        </w:rPr>
        <w:t>Πρεσβύτεροι, διάκονοι καὶ κληρικοί, οἱ ἐν τῷ ἰδίῳ πράγματι ἔκκλητον παρέχοντες ἐπὶ τὰ πέραν τῆς θαλάσσης, εἰς τὴν κοινωνίαν μηδαμῶς δεχθῶσι</w:t>
      </w:r>
    </w:p>
    <w:p w14:paraId="616D4BD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29)</w:t>
      </w:r>
      <w:r w:rsidRPr="00DD0B95">
        <w:rPr>
          <w:rFonts w:cstheme="minorHAnsi"/>
          <w:b/>
          <w:sz w:val="24"/>
          <w:szCs w:val="24"/>
        </w:rPr>
        <w:tab/>
      </w:r>
      <w:r w:rsidRPr="00DD0B95">
        <w:rPr>
          <w:rFonts w:cstheme="minorHAnsi"/>
          <w:sz w:val="24"/>
          <w:szCs w:val="24"/>
        </w:rPr>
        <w:t>Εἴ τις ἀπὸ κοινωνίας ὤν, πρὸ τοῦ ἀκουσθῆναι κοινωνῆσαι τολμήσοι, αὐτὸς καθ’ ἑαυτοῦ τὴν καταδίκην προήγαγεν</w:t>
      </w:r>
    </w:p>
    <w:p w14:paraId="3903E501"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lastRenderedPageBreak/>
        <w:t> </w:t>
      </w:r>
      <w:r w:rsidRPr="00DD0B95">
        <w:rPr>
          <w:rFonts w:cstheme="minorHAnsi"/>
          <w:b/>
          <w:sz w:val="24"/>
          <w:szCs w:val="24"/>
        </w:rPr>
        <w:t>30)</w:t>
      </w:r>
      <w:r w:rsidRPr="00DD0B95">
        <w:rPr>
          <w:rFonts w:cstheme="minorHAnsi"/>
          <w:b/>
          <w:sz w:val="24"/>
          <w:szCs w:val="24"/>
        </w:rPr>
        <w:tab/>
      </w:r>
      <w:r w:rsidRPr="00DD0B95">
        <w:rPr>
          <w:rFonts w:cstheme="minorHAnsi"/>
          <w:sz w:val="24"/>
          <w:szCs w:val="24"/>
        </w:rPr>
        <w:t>Περὶ κατηγοροῦντος καὶ κατηγορουμένου</w:t>
      </w:r>
    </w:p>
    <w:p w14:paraId="65752609"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31)</w:t>
      </w:r>
      <w:r w:rsidRPr="00DD0B95">
        <w:rPr>
          <w:rFonts w:cstheme="minorHAnsi"/>
          <w:b/>
          <w:sz w:val="24"/>
          <w:szCs w:val="24"/>
        </w:rPr>
        <w:tab/>
      </w:r>
      <w:r w:rsidRPr="00DD0B95">
        <w:rPr>
          <w:rFonts w:cstheme="minorHAnsi"/>
          <w:sz w:val="24"/>
          <w:szCs w:val="24"/>
        </w:rPr>
        <w:t>Ἐάν τινες κληρικοὶ ἐκ τῶν ἰδίων ἐπισκόπων προβιβαζόμενοι καταφρονῶσι, μηδὲ ἐκεῖ μείνωσιν, ὅθεν ἀναχωρῆσαι οὐκ ἠθέλησαν</w:t>
      </w:r>
    </w:p>
    <w:p w14:paraId="5A411CD5"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32)</w:t>
      </w:r>
      <w:r w:rsidRPr="00DD0B95">
        <w:rPr>
          <w:rFonts w:cstheme="minorHAnsi"/>
          <w:b/>
          <w:sz w:val="24"/>
          <w:szCs w:val="24"/>
        </w:rPr>
        <w:tab/>
      </w:r>
      <w:r w:rsidRPr="00DD0B95">
        <w:rPr>
          <w:rFonts w:cstheme="minorHAnsi"/>
          <w:sz w:val="24"/>
          <w:szCs w:val="24"/>
        </w:rPr>
        <w:t>Ἐάν τις τῶν κληρικῶν πενιχρός, προκόψας εἴς τινα τάξιν, κτήσηταὶ τί ποτε, ὑποκείσθω τῇ ἐξουσίᾳ τῶν ἐπισκόπων</w:t>
      </w:r>
    </w:p>
    <w:p w14:paraId="0EFBF0FF"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33)</w:t>
      </w:r>
      <w:r w:rsidRPr="00DD0B95">
        <w:rPr>
          <w:rFonts w:cstheme="minorHAnsi"/>
          <w:b/>
          <w:sz w:val="24"/>
          <w:szCs w:val="24"/>
        </w:rPr>
        <w:tab/>
      </w:r>
      <w:r w:rsidRPr="00DD0B95">
        <w:rPr>
          <w:rFonts w:cstheme="minorHAnsi"/>
          <w:sz w:val="24"/>
          <w:szCs w:val="24"/>
        </w:rPr>
        <w:t>Ὥστε πρεσβυτέρους πρᾶγμα τῆς ἐκκλησίας ἐν ᾗ καθιέρωνται μὴ πιπράσκειν, καὶ ὥστε μηδενὶ ἐπισκόπῳ ἐξεῖναι πράγματι κατακεχρῆσθαι τοῦ τίτλου τῆς ἐκκλησιαστικῆς μάτρικος</w:t>
      </w:r>
    </w:p>
    <w:p w14:paraId="72592367"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34)</w:t>
      </w:r>
      <w:r w:rsidRPr="00DD0B95">
        <w:rPr>
          <w:rFonts w:cstheme="minorHAnsi"/>
          <w:b/>
          <w:sz w:val="24"/>
          <w:szCs w:val="24"/>
        </w:rPr>
        <w:tab/>
      </w:r>
      <w:r w:rsidRPr="00DD0B95">
        <w:rPr>
          <w:rFonts w:cstheme="minorHAnsi"/>
          <w:sz w:val="24"/>
          <w:szCs w:val="24"/>
        </w:rPr>
        <w:t>Ὅτι οὐδὲν ἐκ τῆς ἐν Ἱππῶνι συνόδου εἴη διορθωτέον</w:t>
      </w:r>
    </w:p>
    <w:p w14:paraId="60B00C2B"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35)</w:t>
      </w:r>
      <w:r w:rsidRPr="00DD0B95">
        <w:rPr>
          <w:rFonts w:cstheme="minorHAnsi"/>
          <w:b/>
          <w:sz w:val="24"/>
          <w:szCs w:val="24"/>
        </w:rPr>
        <w:tab/>
      </w:r>
      <w:r w:rsidRPr="00DD0B95">
        <w:rPr>
          <w:rFonts w:cstheme="minorHAnsi"/>
          <w:sz w:val="24"/>
          <w:szCs w:val="24"/>
        </w:rPr>
        <w:t>Περὶ τοῦ τοὺς ἐπισκόπους καὶ τοὺς κληρικοὺς μὴ εὐχερῶς τὰ τέκνα αὐτῶν ποιεῖν ἐμαγκίπατα</w:t>
      </w:r>
    </w:p>
    <w:p w14:paraId="5CCFC13C"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36)</w:t>
      </w:r>
      <w:r w:rsidRPr="00DD0B95">
        <w:rPr>
          <w:rFonts w:cstheme="minorHAnsi"/>
          <w:b/>
          <w:sz w:val="24"/>
          <w:szCs w:val="24"/>
        </w:rPr>
        <w:tab/>
      </w:r>
      <w:r w:rsidRPr="00DD0B95">
        <w:rPr>
          <w:rFonts w:cstheme="minorHAnsi"/>
          <w:sz w:val="24"/>
          <w:szCs w:val="24"/>
        </w:rPr>
        <w:t>Περὶ τοῦ τοὺς ἐπισκόπους καὶ κληρικοὺς μὴ χειροτονεῖσθαι, εἰ μὴ πάντας τοὺς ἰδίους χριστιανοὺς ποιήσωσιν</w:t>
      </w:r>
    </w:p>
    <w:p w14:paraId="2934FF0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37)</w:t>
      </w:r>
      <w:r w:rsidRPr="00DD0B95">
        <w:rPr>
          <w:rFonts w:cstheme="minorHAnsi"/>
          <w:b/>
          <w:sz w:val="24"/>
          <w:szCs w:val="24"/>
        </w:rPr>
        <w:tab/>
      </w:r>
      <w:r w:rsidRPr="00DD0B95">
        <w:rPr>
          <w:rFonts w:cstheme="minorHAnsi"/>
          <w:sz w:val="24"/>
          <w:szCs w:val="24"/>
        </w:rPr>
        <w:t>Περὶ τοῦ μὴ ἐξεῖναι περαιτέρω ἄρτου καὶ οἴνου ὕδατι μεμιγμένου τί ποτε ἐν τοῖς ἁγίοις προσφέρειν</w:t>
      </w:r>
    </w:p>
    <w:p w14:paraId="712970E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38)</w:t>
      </w:r>
      <w:r w:rsidRPr="00DD0B95">
        <w:rPr>
          <w:rFonts w:cstheme="minorHAnsi"/>
          <w:b/>
          <w:sz w:val="24"/>
          <w:szCs w:val="24"/>
        </w:rPr>
        <w:tab/>
      </w:r>
      <w:r w:rsidRPr="00DD0B95">
        <w:rPr>
          <w:rFonts w:cstheme="minorHAnsi"/>
          <w:sz w:val="24"/>
          <w:szCs w:val="24"/>
        </w:rPr>
        <w:t>Ὥστε κληρικοὺς ἢ ἐγκρατευομένους πρὸς παρθένους ἢ χήρας μὴ εἰσιέναι</w:t>
      </w:r>
    </w:p>
    <w:p w14:paraId="5DDD76A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39)</w:t>
      </w:r>
      <w:r w:rsidRPr="00DD0B95">
        <w:rPr>
          <w:rFonts w:cstheme="minorHAnsi"/>
          <w:b/>
          <w:sz w:val="24"/>
          <w:szCs w:val="24"/>
        </w:rPr>
        <w:tab/>
      </w:r>
      <w:r w:rsidRPr="00DD0B95">
        <w:rPr>
          <w:rFonts w:cstheme="minorHAnsi"/>
          <w:sz w:val="24"/>
          <w:szCs w:val="24"/>
        </w:rPr>
        <w:t>Περὶ τοῦ τὸν πρῶτον ἐπίσκοπον μὴ προσαγορεύεσθαι ἔξαρχον τῶν ἱερέων</w:t>
      </w:r>
    </w:p>
    <w:p w14:paraId="141DE6F9"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40)</w:t>
      </w:r>
      <w:r w:rsidRPr="00DD0B95">
        <w:rPr>
          <w:rFonts w:cstheme="minorHAnsi"/>
          <w:b/>
          <w:sz w:val="24"/>
          <w:szCs w:val="24"/>
        </w:rPr>
        <w:tab/>
      </w:r>
      <w:r w:rsidRPr="00DD0B95">
        <w:rPr>
          <w:rFonts w:cstheme="minorHAnsi"/>
          <w:sz w:val="24"/>
          <w:szCs w:val="24"/>
        </w:rPr>
        <w:t>Περὶ τοῦ μὴ καπηλεύεσθαι τοὺς κληρικούς, εἰ μὴ ἐπιξενουμένους</w:t>
      </w:r>
    </w:p>
    <w:p w14:paraId="5A328D10"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41)</w:t>
      </w:r>
      <w:r w:rsidRPr="00DD0B95">
        <w:rPr>
          <w:rFonts w:cstheme="minorHAnsi"/>
          <w:b/>
          <w:sz w:val="24"/>
          <w:szCs w:val="24"/>
        </w:rPr>
        <w:tab/>
      </w:r>
      <w:r w:rsidRPr="00DD0B95">
        <w:rPr>
          <w:rFonts w:cstheme="minorHAnsi"/>
          <w:sz w:val="24"/>
          <w:szCs w:val="24"/>
        </w:rPr>
        <w:t>Περὶ τοῦ ἀπὸ νηστικῶν τῷ θεῷ προσάγεσθαι θυσίας</w:t>
      </w:r>
    </w:p>
    <w:p w14:paraId="605A77E7"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42)</w:t>
      </w:r>
      <w:r w:rsidRPr="00DD0B95">
        <w:rPr>
          <w:rFonts w:cstheme="minorHAnsi"/>
          <w:b/>
          <w:sz w:val="24"/>
          <w:szCs w:val="24"/>
        </w:rPr>
        <w:tab/>
      </w:r>
      <w:r w:rsidRPr="00DD0B95">
        <w:rPr>
          <w:rFonts w:cstheme="minorHAnsi"/>
          <w:sz w:val="24"/>
          <w:szCs w:val="24"/>
        </w:rPr>
        <w:t>Περὶ τοῦ μηδαμῶς συμπόσια ἐν ταῖς ἐκκλησίαις ἐπιτελεῖσθαι</w:t>
      </w:r>
    </w:p>
    <w:p w14:paraId="09B6B1A3"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43)</w:t>
      </w:r>
      <w:r w:rsidRPr="00DD0B95">
        <w:rPr>
          <w:rFonts w:cstheme="minorHAnsi"/>
          <w:b/>
          <w:sz w:val="24"/>
          <w:szCs w:val="24"/>
        </w:rPr>
        <w:tab/>
      </w:r>
      <w:r w:rsidRPr="00DD0B95">
        <w:rPr>
          <w:rFonts w:cstheme="minorHAnsi"/>
          <w:sz w:val="24"/>
          <w:szCs w:val="24"/>
        </w:rPr>
        <w:t>Περὶ τῶν μετανοούντων</w:t>
      </w:r>
    </w:p>
    <w:p w14:paraId="40C97017"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44)</w:t>
      </w:r>
      <w:r w:rsidRPr="00DD0B95">
        <w:rPr>
          <w:rFonts w:cstheme="minorHAnsi"/>
          <w:b/>
          <w:sz w:val="24"/>
          <w:szCs w:val="24"/>
        </w:rPr>
        <w:tab/>
      </w:r>
      <w:r w:rsidRPr="00DD0B95">
        <w:rPr>
          <w:rFonts w:cstheme="minorHAnsi"/>
          <w:sz w:val="24"/>
          <w:szCs w:val="24"/>
        </w:rPr>
        <w:t>Περὶ παρθένων</w:t>
      </w:r>
    </w:p>
    <w:p w14:paraId="0ADDECD6"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45)</w:t>
      </w:r>
      <w:r w:rsidRPr="00DD0B95">
        <w:rPr>
          <w:rFonts w:cstheme="minorHAnsi"/>
          <w:b/>
          <w:sz w:val="24"/>
          <w:szCs w:val="24"/>
        </w:rPr>
        <w:tab/>
      </w:r>
      <w:r w:rsidRPr="00DD0B95">
        <w:rPr>
          <w:rFonts w:cstheme="minorHAnsi"/>
          <w:sz w:val="24"/>
          <w:szCs w:val="24"/>
        </w:rPr>
        <w:t>Περὶ τῶν ἀσθενούντων καὶ ὑπὲρ ἑαυτῶν ἀποκρίνεσθαι μὴ δυναμένων</w:t>
      </w:r>
    </w:p>
    <w:p w14:paraId="7ED3965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46)</w:t>
      </w:r>
      <w:r w:rsidRPr="00DD0B95">
        <w:rPr>
          <w:rFonts w:cstheme="minorHAnsi"/>
          <w:b/>
          <w:sz w:val="24"/>
          <w:szCs w:val="24"/>
        </w:rPr>
        <w:tab/>
      </w:r>
      <w:r w:rsidRPr="00DD0B95">
        <w:rPr>
          <w:rFonts w:cstheme="minorHAnsi"/>
          <w:sz w:val="24"/>
          <w:szCs w:val="24"/>
        </w:rPr>
        <w:t>Περὶ τῶν παθῶν τῶν μαρτύρων</w:t>
      </w:r>
    </w:p>
    <w:p w14:paraId="163BAE8C"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47)</w:t>
      </w:r>
      <w:r w:rsidRPr="00DD0B95">
        <w:rPr>
          <w:rFonts w:cstheme="minorHAnsi"/>
          <w:b/>
          <w:sz w:val="24"/>
          <w:szCs w:val="24"/>
        </w:rPr>
        <w:tab/>
      </w:r>
      <w:r w:rsidRPr="00DD0B95">
        <w:rPr>
          <w:rFonts w:cstheme="minorHAnsi"/>
          <w:sz w:val="24"/>
          <w:szCs w:val="24"/>
        </w:rPr>
        <w:t>Περὶ δονατιστῶν παιδίων τῶν παρὰ τοῖς δονατισταῖς βαπτιζομένων</w:t>
      </w:r>
    </w:p>
    <w:p w14:paraId="0AA3FF03"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48)</w:t>
      </w:r>
      <w:r w:rsidRPr="00DD0B95">
        <w:rPr>
          <w:rFonts w:cstheme="minorHAnsi"/>
          <w:b/>
          <w:sz w:val="24"/>
          <w:szCs w:val="24"/>
        </w:rPr>
        <w:tab/>
      </w:r>
      <w:r w:rsidRPr="00DD0B95">
        <w:rPr>
          <w:rFonts w:cstheme="minorHAnsi"/>
          <w:sz w:val="24"/>
          <w:szCs w:val="24"/>
        </w:rPr>
        <w:t>Περὶ ἀναβαπτισμάτων καὶ ἀναχειροτονιῶν ἢ μεταβάσεων ἐπισκόπων</w:t>
      </w:r>
    </w:p>
    <w:p w14:paraId="507ADAE0"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49)</w:t>
      </w:r>
      <w:r w:rsidRPr="00DD0B95">
        <w:rPr>
          <w:rFonts w:cstheme="minorHAnsi"/>
          <w:b/>
          <w:sz w:val="24"/>
          <w:szCs w:val="24"/>
        </w:rPr>
        <w:tab/>
      </w:r>
      <w:r w:rsidRPr="00DD0B95">
        <w:rPr>
          <w:rFonts w:cstheme="minorHAnsi"/>
          <w:sz w:val="24"/>
          <w:szCs w:val="24"/>
        </w:rPr>
        <w:t>Πόσοι ἐπίσκοποι ἐπίσκοπον χειροτονεῖν ὀφείλουσιν</w:t>
      </w:r>
    </w:p>
    <w:p w14:paraId="142B937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50)</w:t>
      </w:r>
      <w:r w:rsidRPr="00DD0B95">
        <w:rPr>
          <w:rFonts w:cstheme="minorHAnsi"/>
          <w:b/>
          <w:sz w:val="24"/>
          <w:szCs w:val="24"/>
        </w:rPr>
        <w:tab/>
      </w:r>
      <w:r w:rsidRPr="00DD0B95">
        <w:rPr>
          <w:rFonts w:cstheme="minorHAnsi"/>
          <w:sz w:val="24"/>
          <w:szCs w:val="24"/>
        </w:rPr>
        <w:t>Πόσοι ἐπίσκοποι προστεθῆναι ὀφείλουσι τῷ ἀριθμῷ τῶν χειροτονούντων, ἐὰν περὶ τοῦ μέλλοντος χειροτονεῖσθαι ἐπισκόπου ἀντιλογία γένηται</w:t>
      </w:r>
    </w:p>
    <w:p w14:paraId="66C56976"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51)</w:t>
      </w:r>
      <w:r w:rsidRPr="00DD0B95">
        <w:rPr>
          <w:rFonts w:cstheme="minorHAnsi"/>
          <w:b/>
          <w:sz w:val="24"/>
          <w:szCs w:val="24"/>
        </w:rPr>
        <w:tab/>
      </w:r>
      <w:r w:rsidRPr="00DD0B95">
        <w:rPr>
          <w:rFonts w:cstheme="minorHAnsi"/>
          <w:sz w:val="24"/>
          <w:szCs w:val="24"/>
        </w:rPr>
        <w:t>Ὥστε ἀπὸ τῆς ἐκκλησίας Καρχηδόνος ἀγγέλεσθαι τὴν ἡμέραν τοῦ Πάσχα</w:t>
      </w:r>
    </w:p>
    <w:p w14:paraId="3E6BD246"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52)</w:t>
      </w:r>
      <w:r w:rsidRPr="00DD0B95">
        <w:rPr>
          <w:rFonts w:cstheme="minorHAnsi"/>
          <w:b/>
          <w:sz w:val="24"/>
          <w:szCs w:val="24"/>
        </w:rPr>
        <w:tab/>
      </w:r>
      <w:r w:rsidRPr="00DD0B95">
        <w:rPr>
          <w:rFonts w:cstheme="minorHAnsi"/>
          <w:sz w:val="24"/>
          <w:szCs w:val="24"/>
        </w:rPr>
        <w:t>Περὶ τοῦ τὰς ἐπαρχίας ἐπισκέπτεσθαι</w:t>
      </w:r>
    </w:p>
    <w:p w14:paraId="496E8B51"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53)</w:t>
      </w:r>
      <w:r w:rsidRPr="00DD0B95">
        <w:rPr>
          <w:rFonts w:cstheme="minorHAnsi"/>
          <w:b/>
          <w:sz w:val="24"/>
          <w:szCs w:val="24"/>
        </w:rPr>
        <w:tab/>
      </w:r>
      <w:r w:rsidRPr="00DD0B95">
        <w:rPr>
          <w:rFonts w:cstheme="minorHAnsi"/>
          <w:sz w:val="24"/>
          <w:szCs w:val="24"/>
        </w:rPr>
        <w:t>Ὥστε τὰς διοικήσεις, εἰ μὴ κατὰ συναίνεσιν τοῦ ἰδίου ἐπισκόπου, ἐπίσκοπον ἕτερον δέχεσθαι</w:t>
      </w:r>
    </w:p>
    <w:p w14:paraId="30E36BA2"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lastRenderedPageBreak/>
        <w:t> </w:t>
      </w:r>
      <w:r w:rsidRPr="00DD0B95">
        <w:rPr>
          <w:rFonts w:cstheme="minorHAnsi"/>
          <w:b/>
          <w:sz w:val="24"/>
          <w:szCs w:val="24"/>
        </w:rPr>
        <w:t>54)</w:t>
      </w:r>
      <w:r w:rsidRPr="00DD0B95">
        <w:rPr>
          <w:rFonts w:cstheme="minorHAnsi"/>
          <w:b/>
          <w:sz w:val="24"/>
          <w:szCs w:val="24"/>
        </w:rPr>
        <w:tab/>
      </w:r>
      <w:r w:rsidRPr="00DD0B95">
        <w:rPr>
          <w:rFonts w:cstheme="minorHAnsi"/>
          <w:sz w:val="24"/>
          <w:szCs w:val="24"/>
        </w:rPr>
        <w:t>Περὶ τοῦ ἀλλοτρίους κληρικοὺς μηδαμῶς παρ’ ἑτέρων ὑποδέχεσθαι ἐπισκόπων</w:t>
      </w:r>
    </w:p>
    <w:p w14:paraId="1FA4EB16"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55)</w:t>
      </w:r>
      <w:r w:rsidRPr="00DD0B95">
        <w:rPr>
          <w:rFonts w:cstheme="minorHAnsi"/>
          <w:b/>
          <w:sz w:val="24"/>
          <w:szCs w:val="24"/>
        </w:rPr>
        <w:tab/>
      </w:r>
      <w:r w:rsidRPr="00DD0B95">
        <w:rPr>
          <w:rFonts w:cstheme="minorHAnsi"/>
          <w:sz w:val="24"/>
          <w:szCs w:val="24"/>
        </w:rPr>
        <w:t>Περὶ τοῦ ἐξεῖναι τῷ ἐπισκόπῳ Καρχηδόνος ὅθεν θέλει κληρικὸν χειροτονεῖν</w:t>
      </w:r>
    </w:p>
    <w:p w14:paraId="14DB7E8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56)</w:t>
      </w:r>
      <w:r w:rsidRPr="00DD0B95">
        <w:rPr>
          <w:rFonts w:cstheme="minorHAnsi"/>
          <w:b/>
          <w:sz w:val="24"/>
          <w:szCs w:val="24"/>
        </w:rPr>
        <w:tab/>
      </w:r>
      <w:r w:rsidRPr="00DD0B95">
        <w:rPr>
          <w:rFonts w:cstheme="minorHAnsi"/>
          <w:sz w:val="24"/>
          <w:szCs w:val="24"/>
        </w:rPr>
        <w:t>Περὶ τοῦ τοὺς ἐν ταῖς παροικίαις χειροτονημένους ἐπισκόπους μή τινα ἑαυτοῖς ἐκδικεῖν διοίκησιν</w:t>
      </w:r>
    </w:p>
    <w:p w14:paraId="43923BE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57)</w:t>
      </w:r>
      <w:r w:rsidRPr="00DD0B95">
        <w:rPr>
          <w:rFonts w:cstheme="minorHAnsi"/>
          <w:b/>
          <w:sz w:val="24"/>
          <w:szCs w:val="24"/>
        </w:rPr>
        <w:tab/>
      </w:r>
      <w:r w:rsidRPr="00DD0B95">
        <w:rPr>
          <w:rFonts w:cstheme="minorHAnsi"/>
          <w:sz w:val="24"/>
          <w:szCs w:val="24"/>
        </w:rPr>
        <w:t>Ὥστε τοὺς μικροὺς παρὰ τοῖς δονατισταῖς βαπτιζομένους ἐν τῇ καθολικῇ ἐκκλησίᾳ χειροτονεῖσθαι</w:t>
      </w:r>
    </w:p>
    <w:p w14:paraId="5C115A4C"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58)</w:t>
      </w:r>
      <w:r w:rsidRPr="00DD0B95">
        <w:rPr>
          <w:rFonts w:cstheme="minorHAnsi"/>
          <w:b/>
          <w:sz w:val="24"/>
          <w:szCs w:val="24"/>
        </w:rPr>
        <w:tab/>
      </w:r>
      <w:r w:rsidRPr="00DD0B95">
        <w:rPr>
          <w:rFonts w:cstheme="minorHAnsi"/>
          <w:sz w:val="24"/>
          <w:szCs w:val="24"/>
        </w:rPr>
        <w:t>Περὶ τῶν ἐγκαταλειμμάτων τῶν εἰδώλων καὶ ναῶν, τῶν ὀφειλόντων ἐξαλειφθῆναι</w:t>
      </w:r>
    </w:p>
    <w:p w14:paraId="20C1EABB"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59)</w:t>
      </w:r>
      <w:r w:rsidRPr="00DD0B95">
        <w:rPr>
          <w:rFonts w:cstheme="minorHAnsi"/>
          <w:b/>
          <w:sz w:val="24"/>
          <w:szCs w:val="24"/>
        </w:rPr>
        <w:tab/>
      </w:r>
      <w:r w:rsidRPr="00DD0B95">
        <w:rPr>
          <w:rFonts w:cstheme="minorHAnsi"/>
          <w:sz w:val="24"/>
          <w:szCs w:val="24"/>
        </w:rPr>
        <w:t>Περὶ τοῦ κληρικοῖς χάριν διαγνώσεως τῆς οἰκείας αὐτῶν κρίσεως μὴ ἀναγκάζεσθαι δημοσίως μαρτυρεῖν</w:t>
      </w:r>
    </w:p>
    <w:p w14:paraId="4A56C899"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60)</w:t>
      </w:r>
      <w:r w:rsidRPr="00DD0B95">
        <w:rPr>
          <w:rFonts w:cstheme="minorHAnsi"/>
          <w:b/>
          <w:sz w:val="24"/>
          <w:szCs w:val="24"/>
        </w:rPr>
        <w:tab/>
      </w:r>
      <w:r w:rsidRPr="00DD0B95">
        <w:rPr>
          <w:rFonts w:cstheme="minorHAnsi"/>
          <w:sz w:val="24"/>
          <w:szCs w:val="24"/>
        </w:rPr>
        <w:t>Περὶ τοῦ ἀφελέσθαι τὰ τῶν Ἑλλήνων συμπόσια</w:t>
      </w:r>
    </w:p>
    <w:p w14:paraId="7E5A660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61)</w:t>
      </w:r>
      <w:r w:rsidRPr="00DD0B95">
        <w:rPr>
          <w:rFonts w:cstheme="minorHAnsi"/>
          <w:b/>
          <w:sz w:val="24"/>
          <w:szCs w:val="24"/>
        </w:rPr>
        <w:tab/>
      </w:r>
      <w:r w:rsidRPr="00DD0B95">
        <w:rPr>
          <w:rFonts w:cstheme="minorHAnsi"/>
          <w:sz w:val="24"/>
          <w:szCs w:val="24"/>
        </w:rPr>
        <w:t>Περὶ θεωρίων, ἵνα ἐν τῇ Κυριακῇ καὶ ἐν ταῖς λοιπαῖς τῶν ἁγίων ἑορταῖς μηδαμῶς ἐπιτελῶνται</w:t>
      </w:r>
    </w:p>
    <w:p w14:paraId="6D0A0412"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62)</w:t>
      </w:r>
      <w:r w:rsidRPr="00DD0B95">
        <w:rPr>
          <w:rFonts w:cstheme="minorHAnsi"/>
          <w:b/>
          <w:sz w:val="24"/>
          <w:szCs w:val="24"/>
        </w:rPr>
        <w:tab/>
      </w:r>
      <w:r w:rsidRPr="00DD0B95">
        <w:rPr>
          <w:rFonts w:cstheme="minorHAnsi"/>
          <w:sz w:val="24"/>
          <w:szCs w:val="24"/>
        </w:rPr>
        <w:t>Περὶ τῶν καταδικαζομένων κληρικῶν</w:t>
      </w:r>
    </w:p>
    <w:p w14:paraId="344B106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63)</w:t>
      </w:r>
      <w:r w:rsidRPr="00DD0B95">
        <w:rPr>
          <w:rFonts w:cstheme="minorHAnsi"/>
          <w:b/>
          <w:sz w:val="24"/>
          <w:szCs w:val="24"/>
        </w:rPr>
        <w:tab/>
      </w:r>
      <w:r w:rsidRPr="00DD0B95">
        <w:rPr>
          <w:rFonts w:cstheme="minorHAnsi"/>
          <w:sz w:val="24"/>
          <w:szCs w:val="24"/>
        </w:rPr>
        <w:t>Περὶ τῶν μίμων τῶν γινομένων χριστιανῶν</w:t>
      </w:r>
    </w:p>
    <w:p w14:paraId="3EC17F4F"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64)</w:t>
      </w:r>
      <w:r w:rsidRPr="00DD0B95">
        <w:rPr>
          <w:rFonts w:cstheme="minorHAnsi"/>
          <w:b/>
          <w:sz w:val="24"/>
          <w:szCs w:val="24"/>
        </w:rPr>
        <w:tab/>
      </w:r>
      <w:r w:rsidRPr="00DD0B95">
        <w:rPr>
          <w:rFonts w:cstheme="minorHAnsi"/>
          <w:sz w:val="24"/>
          <w:szCs w:val="24"/>
        </w:rPr>
        <w:t>Περὶ ἐλευθεριῶν τῶν ἐν τῇ ἐκκλησίᾳ γινομένων αἰτητέον ἀπὸ τοῦ βασιλέως</w:t>
      </w:r>
    </w:p>
    <w:p w14:paraId="203DDA82"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65)</w:t>
      </w:r>
      <w:r w:rsidRPr="00DD0B95">
        <w:rPr>
          <w:rFonts w:cstheme="minorHAnsi"/>
          <w:b/>
          <w:sz w:val="24"/>
          <w:szCs w:val="24"/>
        </w:rPr>
        <w:tab/>
      </w:r>
      <w:r w:rsidRPr="00DD0B95">
        <w:rPr>
          <w:rFonts w:cstheme="minorHAnsi"/>
          <w:sz w:val="24"/>
          <w:szCs w:val="24"/>
        </w:rPr>
        <w:t>Περὶ Αἰκυτίου ἐπισκόπου τοῦ καταδικασθέντος</w:t>
      </w:r>
    </w:p>
    <w:p w14:paraId="7FF47AC6"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66)</w:t>
      </w:r>
      <w:r w:rsidRPr="00DD0B95">
        <w:rPr>
          <w:rFonts w:cstheme="minorHAnsi"/>
          <w:b/>
          <w:sz w:val="24"/>
          <w:szCs w:val="24"/>
        </w:rPr>
        <w:tab/>
      </w:r>
      <w:r w:rsidRPr="00DD0B95">
        <w:rPr>
          <w:rFonts w:cstheme="minorHAnsi"/>
          <w:sz w:val="24"/>
          <w:szCs w:val="24"/>
        </w:rPr>
        <w:t>Περὶ τοῦ μετὰ τῶν δονατιστῶν πράως διαπράξασθαι</w:t>
      </w:r>
    </w:p>
    <w:p w14:paraId="6116FE0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67)</w:t>
      </w:r>
      <w:r w:rsidRPr="00DD0B95">
        <w:rPr>
          <w:rFonts w:cstheme="minorHAnsi"/>
          <w:b/>
          <w:sz w:val="24"/>
          <w:szCs w:val="24"/>
        </w:rPr>
        <w:tab/>
      </w:r>
      <w:r w:rsidRPr="00DD0B95">
        <w:rPr>
          <w:rFonts w:cstheme="minorHAnsi"/>
          <w:sz w:val="24"/>
          <w:szCs w:val="24"/>
        </w:rPr>
        <w:t>Περὶ γραμμάτων ὀφειλόντων τοῖς ἄρχουσιν ἀποσταλῆναι, ὥστε κατάδηλα γενέσθαι τὰ μεταξὺ τῶν δονατιστῶν καὶ μαξιμιανῶν πραχθέντα</w:t>
      </w:r>
    </w:p>
    <w:p w14:paraId="4A1D504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68)</w:t>
      </w:r>
      <w:r w:rsidRPr="00DD0B95">
        <w:rPr>
          <w:rFonts w:cstheme="minorHAnsi"/>
          <w:b/>
          <w:sz w:val="24"/>
          <w:szCs w:val="24"/>
        </w:rPr>
        <w:tab/>
      </w:r>
      <w:r w:rsidRPr="00DD0B95">
        <w:rPr>
          <w:rFonts w:cstheme="minorHAnsi"/>
          <w:sz w:val="24"/>
          <w:szCs w:val="24"/>
        </w:rPr>
        <w:t>Περὶ τοῦ τοὺς κληρικοὺς τῶν δονατιστῶν ἐν τῷ κλήρῳ τῆς καθολικῆς ἐκκλησίας ἀναδέχεσθαι</w:t>
      </w:r>
    </w:p>
    <w:p w14:paraId="619E856B"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69)</w:t>
      </w:r>
      <w:r w:rsidRPr="00DD0B95">
        <w:rPr>
          <w:rFonts w:cstheme="minorHAnsi"/>
          <w:b/>
          <w:sz w:val="24"/>
          <w:szCs w:val="24"/>
        </w:rPr>
        <w:tab/>
      </w:r>
      <w:r w:rsidRPr="00DD0B95">
        <w:rPr>
          <w:rFonts w:cstheme="minorHAnsi"/>
          <w:sz w:val="24"/>
          <w:szCs w:val="24"/>
        </w:rPr>
        <w:t>Περὶ τοῦ πρεσβείαν πρὸς τοὺς δονατιστὰς ἀποσταλῆναι χάριν τοῦ τὴν εἰρήνην συνθεῖναι</w:t>
      </w:r>
    </w:p>
    <w:p w14:paraId="197145D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70)</w:t>
      </w:r>
      <w:r w:rsidRPr="00DD0B95">
        <w:rPr>
          <w:rFonts w:cstheme="minorHAnsi"/>
          <w:b/>
          <w:sz w:val="24"/>
          <w:szCs w:val="24"/>
        </w:rPr>
        <w:tab/>
      </w:r>
      <w:r w:rsidRPr="00DD0B95">
        <w:rPr>
          <w:rFonts w:cstheme="minorHAnsi"/>
          <w:sz w:val="24"/>
          <w:szCs w:val="24"/>
        </w:rPr>
        <w:t>Περὶ τοῦ ποῖοι ὀφείλουσι κληρικοὶ γαμετῶν ἀπέχεσθαι</w:t>
      </w:r>
    </w:p>
    <w:p w14:paraId="29913F7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71)</w:t>
      </w:r>
      <w:r w:rsidRPr="00DD0B95">
        <w:rPr>
          <w:rFonts w:cstheme="minorHAnsi"/>
          <w:b/>
          <w:sz w:val="24"/>
          <w:szCs w:val="24"/>
        </w:rPr>
        <w:tab/>
      </w:r>
      <w:r w:rsidRPr="00DD0B95">
        <w:rPr>
          <w:rFonts w:cstheme="minorHAnsi"/>
          <w:sz w:val="24"/>
          <w:szCs w:val="24"/>
        </w:rPr>
        <w:t>Περὶ τῶν τοὺς ἰδίους λαοὺς ἐγκαταλιπανόντων</w:t>
      </w:r>
    </w:p>
    <w:p w14:paraId="443D9E50"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72)</w:t>
      </w:r>
      <w:r w:rsidRPr="00DD0B95">
        <w:rPr>
          <w:rFonts w:cstheme="minorHAnsi"/>
          <w:b/>
          <w:sz w:val="24"/>
          <w:szCs w:val="24"/>
        </w:rPr>
        <w:tab/>
      </w:r>
      <w:r w:rsidRPr="00DD0B95">
        <w:rPr>
          <w:rFonts w:cstheme="minorHAnsi"/>
          <w:sz w:val="24"/>
          <w:szCs w:val="24"/>
        </w:rPr>
        <w:t>Περὶ νηπίων ὀφειλόντων βαπτίζεσθαι, ὁσάκις ἀμφιβάλλεται περὶ αὐτῶν, εἰ ἄρα ἐβαπτίσθησαν</w:t>
      </w:r>
    </w:p>
    <w:p w14:paraId="0AEF3F3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73)</w:t>
      </w:r>
      <w:r w:rsidRPr="00DD0B95">
        <w:rPr>
          <w:rFonts w:cstheme="minorHAnsi"/>
          <w:b/>
          <w:sz w:val="24"/>
          <w:szCs w:val="24"/>
        </w:rPr>
        <w:tab/>
      </w:r>
      <w:r w:rsidRPr="00DD0B95">
        <w:rPr>
          <w:rFonts w:cstheme="minorHAnsi"/>
          <w:sz w:val="24"/>
          <w:szCs w:val="24"/>
        </w:rPr>
        <w:t>Περὶ τοῦ τὴν ἡμέραν τοῦ Πάσχα ἐν τῇ ἡμέρᾳ τῆς συνόδου ἀγγέλεσθαι</w:t>
      </w:r>
    </w:p>
    <w:p w14:paraId="17595795"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74)</w:t>
      </w:r>
      <w:r w:rsidRPr="00DD0B95">
        <w:rPr>
          <w:rFonts w:cstheme="minorHAnsi"/>
          <w:b/>
          <w:sz w:val="24"/>
          <w:szCs w:val="24"/>
        </w:rPr>
        <w:tab/>
      </w:r>
      <w:r w:rsidRPr="00DD0B95">
        <w:rPr>
          <w:rFonts w:cstheme="minorHAnsi"/>
          <w:sz w:val="24"/>
          <w:szCs w:val="24"/>
        </w:rPr>
        <w:t>Περὶ τοῦ μὴ ὀφείλειν ἐπίσκοπον ἐπιξενούμενον καθέζεσθαι ἐν ᾗ καθέδρᾳ ἐπιξενοῦται</w:t>
      </w:r>
    </w:p>
    <w:p w14:paraId="5981BBDB"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75)</w:t>
      </w:r>
      <w:r w:rsidRPr="00DD0B95">
        <w:rPr>
          <w:rFonts w:cstheme="minorHAnsi"/>
          <w:b/>
          <w:sz w:val="24"/>
          <w:szCs w:val="24"/>
        </w:rPr>
        <w:tab/>
      </w:r>
      <w:r w:rsidRPr="00DD0B95">
        <w:rPr>
          <w:rFonts w:cstheme="minorHAnsi"/>
          <w:sz w:val="24"/>
          <w:szCs w:val="24"/>
        </w:rPr>
        <w:t>Περὶ ἐκδίκων τῶν ἐκκλησιῶν, τῶν ὀφειλόντων ἀπὸ τοῦ βασιλέως αἰτηθῆναι</w:t>
      </w:r>
    </w:p>
    <w:p w14:paraId="61109A65"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76)</w:t>
      </w:r>
      <w:r w:rsidRPr="00DD0B95">
        <w:rPr>
          <w:rFonts w:cstheme="minorHAnsi"/>
          <w:b/>
          <w:sz w:val="24"/>
          <w:szCs w:val="24"/>
        </w:rPr>
        <w:tab/>
      </w:r>
      <w:r w:rsidRPr="00DD0B95">
        <w:rPr>
          <w:rFonts w:cstheme="minorHAnsi"/>
          <w:sz w:val="24"/>
          <w:szCs w:val="24"/>
        </w:rPr>
        <w:t>Περὶ τῶν μὴ ἀπαντώντων ἐν ταῖς συνόδοις ἐπισκόπων</w:t>
      </w:r>
    </w:p>
    <w:p w14:paraId="55000CB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77)</w:t>
      </w:r>
      <w:r w:rsidRPr="00DD0B95">
        <w:rPr>
          <w:rFonts w:cstheme="minorHAnsi"/>
          <w:b/>
          <w:sz w:val="24"/>
          <w:szCs w:val="24"/>
        </w:rPr>
        <w:tab/>
      </w:r>
      <w:r w:rsidRPr="00DD0B95">
        <w:rPr>
          <w:rFonts w:cstheme="minorHAnsi"/>
          <w:sz w:val="24"/>
          <w:szCs w:val="24"/>
        </w:rPr>
        <w:t>Περὶ Κρεσκωνίου</w:t>
      </w:r>
    </w:p>
    <w:p w14:paraId="7DF514F5"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78)</w:t>
      </w:r>
      <w:r w:rsidRPr="00DD0B95">
        <w:rPr>
          <w:rFonts w:cstheme="minorHAnsi"/>
          <w:b/>
          <w:sz w:val="24"/>
          <w:szCs w:val="24"/>
        </w:rPr>
        <w:tab/>
      </w:r>
      <w:r w:rsidRPr="00DD0B95">
        <w:rPr>
          <w:rFonts w:cstheme="minorHAnsi"/>
          <w:sz w:val="24"/>
          <w:szCs w:val="24"/>
        </w:rPr>
        <w:t>Περὶ τῆς ἐν Ἱππῶνι Διαρετῶν τῆς ἐκκλησίας</w:t>
      </w:r>
    </w:p>
    <w:p w14:paraId="3E31EF9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79)</w:t>
      </w:r>
      <w:r w:rsidRPr="00DD0B95">
        <w:rPr>
          <w:rFonts w:cstheme="minorHAnsi"/>
          <w:b/>
          <w:sz w:val="24"/>
          <w:szCs w:val="24"/>
        </w:rPr>
        <w:tab/>
      </w:r>
      <w:r w:rsidRPr="00DD0B95">
        <w:rPr>
          <w:rFonts w:cstheme="minorHAnsi"/>
          <w:sz w:val="24"/>
          <w:szCs w:val="24"/>
        </w:rPr>
        <w:t>Περὶ τῶν μὴ φροντιζόντων κληρικῶν ἐντὸς ἐνιαυτοῦ πρᾶξαι τὸ ἴδιον πρᾶγμα</w:t>
      </w:r>
    </w:p>
    <w:p w14:paraId="1CC165F9"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lastRenderedPageBreak/>
        <w:t> </w:t>
      </w:r>
      <w:r w:rsidRPr="00DD0B95">
        <w:rPr>
          <w:rFonts w:cstheme="minorHAnsi"/>
          <w:b/>
          <w:sz w:val="24"/>
          <w:szCs w:val="24"/>
        </w:rPr>
        <w:t>80)</w:t>
      </w:r>
      <w:r w:rsidRPr="00DD0B95">
        <w:rPr>
          <w:rFonts w:cstheme="minorHAnsi"/>
          <w:b/>
          <w:sz w:val="24"/>
          <w:szCs w:val="24"/>
        </w:rPr>
        <w:tab/>
      </w:r>
      <w:r w:rsidRPr="00DD0B95">
        <w:rPr>
          <w:rFonts w:cstheme="minorHAnsi"/>
          <w:sz w:val="24"/>
          <w:szCs w:val="24"/>
        </w:rPr>
        <w:t>Ὥστε τοὺς ἀπὸ ἀλλοτρίου μοναστηρίου ὑποδεχθέντας, μηδὲ ἡγουμένους τοῦ μοναστηρίου, μηδὲ κληρικοὺς ἐξεῖναι χειροτονεῖν</w:t>
      </w:r>
    </w:p>
    <w:p w14:paraId="4271CD6F"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81)</w:t>
      </w:r>
      <w:r w:rsidRPr="00DD0B95">
        <w:rPr>
          <w:rFonts w:cstheme="minorHAnsi"/>
          <w:b/>
          <w:sz w:val="24"/>
          <w:szCs w:val="24"/>
        </w:rPr>
        <w:tab/>
      </w:r>
      <w:r w:rsidRPr="00DD0B95">
        <w:rPr>
          <w:rFonts w:cstheme="minorHAnsi"/>
          <w:sz w:val="24"/>
          <w:szCs w:val="24"/>
        </w:rPr>
        <w:t>Περὶ ἐπισκόπων τῶν αἱρετικοὺς ἢ Ἕλληνας κληρονόμους καταλιμπανόντων</w:t>
      </w:r>
    </w:p>
    <w:p w14:paraId="22E2FC35"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82)</w:t>
      </w:r>
      <w:r w:rsidRPr="00DD0B95">
        <w:rPr>
          <w:rFonts w:cstheme="minorHAnsi"/>
          <w:b/>
          <w:sz w:val="24"/>
          <w:szCs w:val="24"/>
        </w:rPr>
        <w:tab/>
      </w:r>
      <w:r w:rsidRPr="00DD0B95">
        <w:rPr>
          <w:rFonts w:cstheme="minorHAnsi"/>
          <w:sz w:val="24"/>
          <w:szCs w:val="24"/>
        </w:rPr>
        <w:t>Περὶ ἐλευθεριῶν</w:t>
      </w:r>
    </w:p>
    <w:p w14:paraId="78F251C5"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83)</w:t>
      </w:r>
      <w:r w:rsidRPr="00DD0B95">
        <w:rPr>
          <w:rFonts w:cstheme="minorHAnsi"/>
          <w:b/>
          <w:sz w:val="24"/>
          <w:szCs w:val="24"/>
        </w:rPr>
        <w:tab/>
      </w:r>
      <w:r w:rsidRPr="00DD0B95">
        <w:rPr>
          <w:rFonts w:cstheme="minorHAnsi"/>
          <w:sz w:val="24"/>
          <w:szCs w:val="24"/>
        </w:rPr>
        <w:t>Περὶ τῶν πλαστῶν μνημείων τῶν μαρτύρων</w:t>
      </w:r>
    </w:p>
    <w:p w14:paraId="0337EE94"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84)</w:t>
      </w:r>
      <w:r w:rsidRPr="00DD0B95">
        <w:rPr>
          <w:rFonts w:cstheme="minorHAnsi"/>
          <w:b/>
          <w:sz w:val="24"/>
          <w:szCs w:val="24"/>
        </w:rPr>
        <w:tab/>
      </w:r>
      <w:r w:rsidRPr="00DD0B95">
        <w:rPr>
          <w:rFonts w:cstheme="minorHAnsi"/>
          <w:sz w:val="24"/>
          <w:szCs w:val="24"/>
        </w:rPr>
        <w:t>Περὶ τοῦ τὰ λείψανα τῶν εἰδώλων ἐκριζωθῆναι</w:t>
      </w:r>
    </w:p>
    <w:p w14:paraId="13C8488F"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85)</w:t>
      </w:r>
      <w:r w:rsidRPr="00DD0B95">
        <w:rPr>
          <w:rFonts w:cstheme="minorHAnsi"/>
          <w:b/>
          <w:sz w:val="24"/>
          <w:szCs w:val="24"/>
        </w:rPr>
        <w:tab/>
      </w:r>
      <w:r w:rsidRPr="00DD0B95">
        <w:rPr>
          <w:rFonts w:cstheme="minorHAnsi"/>
          <w:sz w:val="24"/>
          <w:szCs w:val="24"/>
        </w:rPr>
        <w:t>Ὥστε γράφεσθαι καὶ ὑπογράφεσθαι ὁσάκις γένηται χρεία ἐκ τοῦ ἐν Καρχηδόνι ἐπισκόπου ἐπ’ ὀνόματι πάντων τῶν ἐπισκόπων ἐπιστολὰς</w:t>
      </w:r>
    </w:p>
    <w:p w14:paraId="0594508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86)</w:t>
      </w:r>
      <w:r w:rsidRPr="00DD0B95">
        <w:rPr>
          <w:rFonts w:cstheme="minorHAnsi"/>
          <w:b/>
          <w:sz w:val="24"/>
          <w:szCs w:val="24"/>
        </w:rPr>
        <w:tab/>
      </w:r>
      <w:r w:rsidRPr="00DD0B95">
        <w:rPr>
          <w:rFonts w:cstheme="minorHAnsi"/>
          <w:sz w:val="24"/>
          <w:szCs w:val="24"/>
        </w:rPr>
        <w:t>Περὶ τάξεως ἐπισκόπων, ὥστε τοὺς μεταγενεστέρως χειροτονηθέντας μὴ τολμᾶν ἑαυτοὺς προτιμᾶν τῶν προτέρων</w:t>
      </w:r>
    </w:p>
    <w:p w14:paraId="25E2D6F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87)</w:t>
      </w:r>
      <w:r w:rsidRPr="00DD0B95">
        <w:rPr>
          <w:rFonts w:cstheme="minorHAnsi"/>
          <w:b/>
          <w:sz w:val="24"/>
          <w:szCs w:val="24"/>
        </w:rPr>
        <w:tab/>
      </w:r>
      <w:r w:rsidRPr="00DD0B95">
        <w:rPr>
          <w:rFonts w:cstheme="minorHAnsi"/>
          <w:sz w:val="24"/>
          <w:szCs w:val="24"/>
        </w:rPr>
        <w:t>Περὶ Κουοδβουλτδέου ἐπισκόπου</w:t>
      </w:r>
    </w:p>
    <w:p w14:paraId="0A5E705F"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88)</w:t>
      </w:r>
      <w:r w:rsidRPr="00DD0B95">
        <w:rPr>
          <w:rFonts w:cstheme="minorHAnsi"/>
          <w:b/>
          <w:sz w:val="24"/>
          <w:szCs w:val="24"/>
        </w:rPr>
        <w:tab/>
      </w:r>
      <w:r w:rsidRPr="00DD0B95">
        <w:rPr>
          <w:rFonts w:cstheme="minorHAnsi"/>
          <w:sz w:val="24"/>
          <w:szCs w:val="24"/>
        </w:rPr>
        <w:t>Περὶ Μαξιμιανοῦ ἐπισκόπου</w:t>
      </w:r>
    </w:p>
    <w:p w14:paraId="6409926C"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89)</w:t>
      </w:r>
      <w:r w:rsidRPr="00DD0B95">
        <w:rPr>
          <w:rFonts w:cstheme="minorHAnsi"/>
          <w:b/>
          <w:sz w:val="24"/>
          <w:szCs w:val="24"/>
        </w:rPr>
        <w:tab/>
      </w:r>
      <w:r w:rsidRPr="00DD0B95">
        <w:rPr>
          <w:rFonts w:cstheme="minorHAnsi"/>
          <w:sz w:val="24"/>
          <w:szCs w:val="24"/>
        </w:rPr>
        <w:t xml:space="preserve">Ὥστε τοὺς χειροτονημένους ἐπισκόπους ἀπὸ τῶν χειροτονούντων αὐτοὺς ἐπιστολὰς λαμβάνειν, ἐν αἷς ἥ τε ἡμέρα καὶ ὁ ὕπατος προφέρεται </w:t>
      </w:r>
    </w:p>
    <w:p w14:paraId="5E4335F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90)</w:t>
      </w:r>
      <w:r w:rsidRPr="00DD0B95">
        <w:rPr>
          <w:rFonts w:cstheme="minorHAnsi"/>
          <w:b/>
          <w:sz w:val="24"/>
          <w:szCs w:val="24"/>
        </w:rPr>
        <w:tab/>
      </w:r>
      <w:r w:rsidRPr="00DD0B95">
        <w:rPr>
          <w:rFonts w:cstheme="minorHAnsi"/>
          <w:sz w:val="24"/>
          <w:szCs w:val="24"/>
        </w:rPr>
        <w:t>Περὶ τοῦ τοὺς κἂν ἅπαξ ἐν τῇ ἐκκλησίᾳ ἀναγνόντας μὴ δύνασθαι ἀπὸ ἄλλων προχειρίζεσθαι</w:t>
      </w:r>
    </w:p>
    <w:p w14:paraId="537B154F"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91)</w:t>
      </w:r>
      <w:r w:rsidRPr="00DD0B95">
        <w:rPr>
          <w:rFonts w:cstheme="minorHAnsi"/>
          <w:b/>
          <w:sz w:val="24"/>
          <w:szCs w:val="24"/>
        </w:rPr>
        <w:tab/>
      </w:r>
      <w:r w:rsidRPr="00DD0B95">
        <w:rPr>
          <w:rFonts w:cstheme="minorHAnsi"/>
          <w:sz w:val="24"/>
          <w:szCs w:val="24"/>
        </w:rPr>
        <w:t>Περὶ τοῦ τοῖς δονατισταῖς συνελθεῖν</w:t>
      </w:r>
    </w:p>
    <w:p w14:paraId="33ED4ED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92)</w:t>
      </w:r>
      <w:r w:rsidRPr="00DD0B95">
        <w:rPr>
          <w:rFonts w:cstheme="minorHAnsi"/>
          <w:b/>
          <w:sz w:val="24"/>
          <w:szCs w:val="24"/>
        </w:rPr>
        <w:tab/>
      </w:r>
      <w:r w:rsidRPr="00DD0B95">
        <w:rPr>
          <w:rFonts w:cstheme="minorHAnsi"/>
          <w:sz w:val="24"/>
          <w:szCs w:val="24"/>
        </w:rPr>
        <w:t>Ὁ τύπος τῆς πρὸς τοὺς δονατιστὰς συνελεύσεως</w:t>
      </w:r>
    </w:p>
    <w:p w14:paraId="31F67176"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93)</w:t>
      </w:r>
      <w:r w:rsidRPr="00DD0B95">
        <w:rPr>
          <w:rFonts w:cstheme="minorHAnsi"/>
          <w:b/>
          <w:sz w:val="24"/>
          <w:szCs w:val="24"/>
        </w:rPr>
        <w:tab/>
      </w:r>
      <w:r w:rsidRPr="00DD0B95">
        <w:rPr>
          <w:rFonts w:cstheme="minorHAnsi"/>
          <w:sz w:val="24"/>
          <w:szCs w:val="24"/>
        </w:rPr>
        <w:t>Τὸ κομμονιτώριον, ὅπερ ἔλαβον οἱ κατὰ τῶν δονατιστῶν πρεσβευταὶ</w:t>
      </w:r>
    </w:p>
    <w:p w14:paraId="566B9029"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94)</w:t>
      </w:r>
      <w:r w:rsidRPr="00DD0B95">
        <w:rPr>
          <w:rFonts w:cstheme="minorHAnsi"/>
          <w:b/>
          <w:sz w:val="24"/>
          <w:szCs w:val="24"/>
        </w:rPr>
        <w:tab/>
      </w:r>
      <w:r w:rsidRPr="00DD0B95">
        <w:rPr>
          <w:rFonts w:cstheme="minorHAnsi"/>
          <w:sz w:val="24"/>
          <w:szCs w:val="24"/>
        </w:rPr>
        <w:t>Τὸ βρέβιον τῶν κεφαλαίων</w:t>
      </w:r>
    </w:p>
    <w:p w14:paraId="77865BF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95)</w:t>
      </w:r>
      <w:r w:rsidRPr="00DD0B95">
        <w:rPr>
          <w:rFonts w:cstheme="minorHAnsi"/>
          <w:b/>
          <w:sz w:val="24"/>
          <w:szCs w:val="24"/>
        </w:rPr>
        <w:tab/>
      </w:r>
      <w:r w:rsidRPr="00DD0B95">
        <w:rPr>
          <w:rFonts w:cstheme="minorHAnsi"/>
          <w:sz w:val="24"/>
          <w:szCs w:val="24"/>
        </w:rPr>
        <w:t>Σύνοδον μὴ γίνεσθαι κοινήν τε καὶ ὁλοτελῆ, εἰ μὴ ἐξ ἀνάγκης</w:t>
      </w:r>
    </w:p>
    <w:p w14:paraId="78841D13"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 </w:t>
      </w:r>
      <w:r w:rsidRPr="00DD0B95">
        <w:rPr>
          <w:rFonts w:cstheme="minorHAnsi"/>
          <w:b/>
          <w:sz w:val="24"/>
          <w:szCs w:val="24"/>
        </w:rPr>
        <w:t>96)</w:t>
      </w:r>
      <w:r w:rsidRPr="00DD0B95">
        <w:rPr>
          <w:rFonts w:cstheme="minorHAnsi"/>
          <w:b/>
          <w:sz w:val="24"/>
          <w:szCs w:val="24"/>
        </w:rPr>
        <w:tab/>
      </w:r>
      <w:r w:rsidRPr="00DD0B95">
        <w:rPr>
          <w:rFonts w:cstheme="minorHAnsi"/>
          <w:sz w:val="24"/>
          <w:szCs w:val="24"/>
        </w:rPr>
        <w:t>Ἵνα αἱρετοὺς δικαστὰς μὴ ἐξὸν ἐκκαλεῖσθαι</w:t>
      </w:r>
    </w:p>
    <w:p w14:paraId="7F5C6134"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97)</w:t>
      </w:r>
      <w:r w:rsidRPr="00DD0B95">
        <w:rPr>
          <w:rFonts w:cstheme="minorHAnsi"/>
          <w:b/>
          <w:sz w:val="24"/>
          <w:szCs w:val="24"/>
        </w:rPr>
        <w:tab/>
      </w:r>
      <w:r w:rsidRPr="00DD0B95">
        <w:rPr>
          <w:rFonts w:cstheme="minorHAnsi"/>
          <w:sz w:val="24"/>
          <w:szCs w:val="24"/>
        </w:rPr>
        <w:t>Ἵνα ἀπὸ τῶν βασιλέων αἰτηθῇ συνηγόρων ἀντίληψις ὑπὲρ τῶν κεφαλαίων τῆς ἐκκλησίας</w:t>
      </w:r>
    </w:p>
    <w:p w14:paraId="1609F91C"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98)</w:t>
      </w:r>
      <w:r w:rsidRPr="00DD0B95">
        <w:rPr>
          <w:rFonts w:cstheme="minorHAnsi"/>
          <w:b/>
          <w:sz w:val="24"/>
          <w:szCs w:val="24"/>
        </w:rPr>
        <w:tab/>
      </w:r>
      <w:r w:rsidRPr="00DD0B95">
        <w:rPr>
          <w:rFonts w:cstheme="minorHAnsi"/>
          <w:sz w:val="24"/>
          <w:szCs w:val="24"/>
        </w:rPr>
        <w:t>Περὶ τῶν λαῶν τῶν μηδέποτε ἐπισκόπους ἐσχηκότων</w:t>
      </w:r>
    </w:p>
    <w:p w14:paraId="17A66C55"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 </w:t>
      </w:r>
      <w:r w:rsidRPr="00DD0B95">
        <w:rPr>
          <w:rFonts w:cstheme="minorHAnsi"/>
          <w:b/>
          <w:sz w:val="24"/>
          <w:szCs w:val="24"/>
        </w:rPr>
        <w:t>99)</w:t>
      </w:r>
      <w:r w:rsidRPr="00DD0B95">
        <w:rPr>
          <w:rFonts w:cstheme="minorHAnsi"/>
          <w:b/>
          <w:sz w:val="24"/>
          <w:szCs w:val="24"/>
        </w:rPr>
        <w:tab/>
      </w:r>
      <w:r w:rsidRPr="00DD0B95">
        <w:rPr>
          <w:rFonts w:cstheme="minorHAnsi"/>
          <w:sz w:val="24"/>
          <w:szCs w:val="24"/>
        </w:rPr>
        <w:t>Περὶ λαῶν καὶ διοικήσεων τῶν ἀπὸ δονατιστῶν ἐπιστρεφόντων</w:t>
      </w:r>
    </w:p>
    <w:p w14:paraId="6696C574"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100)</w:t>
      </w:r>
      <w:r w:rsidRPr="00DD0B95">
        <w:rPr>
          <w:rFonts w:cstheme="minorHAnsi"/>
          <w:b/>
          <w:sz w:val="24"/>
          <w:szCs w:val="24"/>
        </w:rPr>
        <w:tab/>
      </w:r>
      <w:r w:rsidRPr="00DD0B95">
        <w:rPr>
          <w:rFonts w:cstheme="minorHAnsi"/>
          <w:sz w:val="24"/>
          <w:szCs w:val="24"/>
        </w:rPr>
        <w:t>Περὶ τῆς ἀναφορᾶς Μαυρεντίου τοῦ ἐπισκόπου</w:t>
      </w:r>
    </w:p>
    <w:p w14:paraId="4121E56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101)</w:t>
      </w:r>
      <w:r w:rsidRPr="00DD0B95">
        <w:rPr>
          <w:rFonts w:cstheme="minorHAnsi"/>
          <w:b/>
          <w:sz w:val="24"/>
          <w:szCs w:val="24"/>
        </w:rPr>
        <w:tab/>
      </w:r>
      <w:r w:rsidRPr="00DD0B95">
        <w:rPr>
          <w:rFonts w:cstheme="minorHAnsi"/>
          <w:sz w:val="24"/>
          <w:szCs w:val="24"/>
        </w:rPr>
        <w:t>Περὶ τοῦ εἰρηνοποιηθῆναι τὰς ἐκκλησίας Ῥώμης καὶ Ἀλεξανδρείας</w:t>
      </w:r>
    </w:p>
    <w:p w14:paraId="4C6AA0B2"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102)</w:t>
      </w:r>
      <w:r w:rsidRPr="00DD0B95">
        <w:rPr>
          <w:rFonts w:cstheme="minorHAnsi"/>
          <w:b/>
          <w:sz w:val="24"/>
          <w:szCs w:val="24"/>
        </w:rPr>
        <w:tab/>
      </w:r>
      <w:r w:rsidRPr="00DD0B95">
        <w:rPr>
          <w:rFonts w:cstheme="minorHAnsi"/>
          <w:sz w:val="24"/>
          <w:szCs w:val="24"/>
        </w:rPr>
        <w:t>Περὶ τῶν τοὺς ἄνδρας ἢ τὰς γυναῖκας ἀπολυόντων, ἵνα οὕτω μείνωσιν</w:t>
      </w:r>
    </w:p>
    <w:p w14:paraId="31A3A54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103)</w:t>
      </w:r>
      <w:r w:rsidRPr="00DD0B95">
        <w:rPr>
          <w:rFonts w:cstheme="minorHAnsi"/>
          <w:b/>
          <w:sz w:val="24"/>
          <w:szCs w:val="24"/>
        </w:rPr>
        <w:tab/>
      </w:r>
      <w:r w:rsidRPr="00DD0B95">
        <w:rPr>
          <w:rFonts w:cstheme="minorHAnsi"/>
          <w:sz w:val="24"/>
          <w:szCs w:val="24"/>
        </w:rPr>
        <w:t>Περὶ τῶν πρὸς τὸ θυσιαστήριον ὀφειλουσῶν λέγεσθαι ἱκεσιῶν</w:t>
      </w:r>
    </w:p>
    <w:p w14:paraId="6E09769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104)</w:t>
      </w:r>
      <w:r w:rsidRPr="00DD0B95">
        <w:rPr>
          <w:rFonts w:cstheme="minorHAnsi"/>
          <w:b/>
          <w:sz w:val="24"/>
          <w:szCs w:val="24"/>
        </w:rPr>
        <w:tab/>
      </w:r>
      <w:r w:rsidRPr="00DD0B95">
        <w:rPr>
          <w:rFonts w:cstheme="minorHAnsi"/>
          <w:sz w:val="24"/>
          <w:szCs w:val="24"/>
        </w:rPr>
        <w:t>Περὶ τῶν τὴν διάγνωσιν τῶν δημοσίων δικαστηρίων ἀπὸ τοῦ βασιλέως αἰτούντων</w:t>
      </w:r>
    </w:p>
    <w:p w14:paraId="7C17E6E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105)</w:t>
      </w:r>
      <w:r w:rsidRPr="00DD0B95">
        <w:rPr>
          <w:rFonts w:cstheme="minorHAnsi"/>
          <w:b/>
          <w:sz w:val="24"/>
          <w:szCs w:val="24"/>
        </w:rPr>
        <w:tab/>
      </w:r>
      <w:r w:rsidRPr="00DD0B95">
        <w:rPr>
          <w:rFonts w:cstheme="minorHAnsi"/>
          <w:sz w:val="24"/>
          <w:szCs w:val="24"/>
        </w:rPr>
        <w:t>Περὶ τῶν ἐν Ἀφρικῇ μὴ κοινωνούντων καὶ θελόντων πέραν θαλάσσης ὑποσυρῆναι</w:t>
      </w:r>
    </w:p>
    <w:p w14:paraId="3C0240F3"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lastRenderedPageBreak/>
        <w:t>106)</w:t>
      </w:r>
      <w:r w:rsidRPr="00DD0B95">
        <w:rPr>
          <w:rFonts w:cstheme="minorHAnsi"/>
          <w:b/>
          <w:sz w:val="24"/>
          <w:szCs w:val="24"/>
        </w:rPr>
        <w:tab/>
      </w:r>
      <w:r w:rsidRPr="00DD0B95">
        <w:rPr>
          <w:rFonts w:cstheme="minorHAnsi"/>
          <w:sz w:val="24"/>
          <w:szCs w:val="24"/>
        </w:rPr>
        <w:t>Ἵνα οἱ ἐπὶ τὸ κομιτᾶτον πορευόμενοι τὴν αἰτίαν ἑαυτῶν καὶ τῷ ἐν Καρχηδόνι καὶ τῷ ῥωμαϊκῷ ἱερεῖ σπουδάσωσιν ἐμφανίσαι</w:t>
      </w:r>
    </w:p>
    <w:p w14:paraId="3D828F0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107)</w:t>
      </w:r>
      <w:r w:rsidRPr="00DD0B95">
        <w:rPr>
          <w:rFonts w:cstheme="minorHAnsi"/>
          <w:b/>
          <w:sz w:val="24"/>
          <w:szCs w:val="24"/>
        </w:rPr>
        <w:tab/>
      </w:r>
      <w:r w:rsidRPr="00DD0B95">
        <w:rPr>
          <w:rFonts w:cstheme="minorHAnsi"/>
          <w:sz w:val="24"/>
          <w:szCs w:val="24"/>
        </w:rPr>
        <w:t>Σύνοδος περὶ διαγνώσεως ἐπισκόπων</w:t>
      </w:r>
    </w:p>
    <w:p w14:paraId="54B6F1B0"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108)</w:t>
      </w:r>
      <w:r w:rsidRPr="00DD0B95">
        <w:rPr>
          <w:rFonts w:cstheme="minorHAnsi"/>
          <w:b/>
          <w:sz w:val="24"/>
          <w:szCs w:val="24"/>
        </w:rPr>
        <w:tab/>
      </w:r>
      <w:r w:rsidRPr="00DD0B95">
        <w:rPr>
          <w:rFonts w:cstheme="minorHAnsi"/>
          <w:sz w:val="24"/>
          <w:szCs w:val="24"/>
        </w:rPr>
        <w:t>Σύνοδος κατὰ τῶν δονατιστῶν</w:t>
      </w:r>
    </w:p>
    <w:p w14:paraId="0962D27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109)</w:t>
      </w:r>
      <w:r w:rsidRPr="00DD0B95">
        <w:rPr>
          <w:rFonts w:cstheme="minorHAnsi"/>
          <w:b/>
          <w:sz w:val="24"/>
          <w:szCs w:val="24"/>
        </w:rPr>
        <w:tab/>
      </w:r>
      <w:r w:rsidRPr="00DD0B95">
        <w:rPr>
          <w:rFonts w:cstheme="minorHAnsi"/>
          <w:sz w:val="24"/>
          <w:szCs w:val="24"/>
        </w:rPr>
        <w:t>Σύνοδος κατὰ τῆς αἱρέσεως Πελαγίου καὶ Κελεστίου</w:t>
      </w:r>
    </w:p>
    <w:p w14:paraId="2F30FDCB"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110)</w:t>
      </w:r>
      <w:r w:rsidRPr="00DD0B95">
        <w:rPr>
          <w:rFonts w:cstheme="minorHAnsi"/>
          <w:b/>
          <w:sz w:val="24"/>
          <w:szCs w:val="24"/>
        </w:rPr>
        <w:tab/>
      </w:r>
      <w:r w:rsidRPr="00DD0B95">
        <w:rPr>
          <w:rFonts w:cstheme="minorHAnsi"/>
          <w:sz w:val="24"/>
          <w:szCs w:val="24"/>
        </w:rPr>
        <w:t>Ὅτι τὰ μικρὰ εἰς ἄφεσιν ἁμαρτιῶν βαπτίζονται</w:t>
      </w:r>
    </w:p>
    <w:p w14:paraId="05851111"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111)</w:t>
      </w:r>
      <w:r w:rsidRPr="00DD0B95">
        <w:rPr>
          <w:rFonts w:cstheme="minorHAnsi"/>
          <w:b/>
          <w:sz w:val="24"/>
          <w:szCs w:val="24"/>
        </w:rPr>
        <w:tab/>
      </w:r>
      <w:r w:rsidRPr="00DD0B95">
        <w:rPr>
          <w:rFonts w:cstheme="minorHAnsi"/>
          <w:sz w:val="24"/>
          <w:szCs w:val="24"/>
        </w:rPr>
        <w:t>Ὅτι ἡ θεία χάρις οὐ μόνον ἄφεσιν χαρίζεται ἁμαρτιῶν, ἀλλὰ καὶ βοήθειαν παρέχει τοῦ μηκέτι ἁμαρτάνειν</w:t>
      </w:r>
    </w:p>
    <w:p w14:paraId="5CEC751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112)</w:t>
      </w:r>
      <w:r w:rsidRPr="00DD0B95">
        <w:rPr>
          <w:rFonts w:cstheme="minorHAnsi"/>
          <w:b/>
          <w:sz w:val="24"/>
          <w:szCs w:val="24"/>
        </w:rPr>
        <w:tab/>
      </w:r>
      <w:r w:rsidRPr="00DD0B95">
        <w:rPr>
          <w:rFonts w:cstheme="minorHAnsi"/>
          <w:sz w:val="24"/>
          <w:szCs w:val="24"/>
        </w:rPr>
        <w:t>Ὅτι ἡ χάρις τοῦ Χριστοῦ οὐ μόνον γνῶσιν παρέχει ὧν δεῖ πράττειν, ἀλλὰ καὶ ἀγάπην ἔτι μὴν ἐμπνέει ἡμῖν, ἵνα ὃ ἐπιγινώσκωμεν καὶ πληρῶσαι ἰσχύσωμεν</w:t>
      </w:r>
    </w:p>
    <w:p w14:paraId="7655E5B9"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113)</w:t>
      </w:r>
      <w:r w:rsidRPr="00DD0B95">
        <w:rPr>
          <w:rFonts w:cstheme="minorHAnsi"/>
          <w:b/>
          <w:sz w:val="24"/>
          <w:szCs w:val="24"/>
        </w:rPr>
        <w:tab/>
      </w:r>
      <w:r w:rsidRPr="00DD0B95">
        <w:rPr>
          <w:rFonts w:cstheme="minorHAnsi"/>
          <w:sz w:val="24"/>
          <w:szCs w:val="24"/>
        </w:rPr>
        <w:t>Ὅτι ἄνευ τῆς τοῦ Θεοῦ χάριτος οὐδὲν ἀγαθὸν δυνάμεθα πληροῦν</w:t>
      </w:r>
    </w:p>
    <w:p w14:paraId="585AE4A4"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114)</w:t>
      </w:r>
      <w:r w:rsidRPr="00DD0B95">
        <w:rPr>
          <w:rFonts w:cstheme="minorHAnsi"/>
          <w:b/>
          <w:sz w:val="24"/>
          <w:szCs w:val="24"/>
        </w:rPr>
        <w:tab/>
      </w:r>
      <w:r w:rsidRPr="00DD0B95">
        <w:rPr>
          <w:rFonts w:cstheme="minorHAnsi"/>
          <w:sz w:val="24"/>
          <w:szCs w:val="24"/>
        </w:rPr>
        <w:t>Ὅτι οὐ μόνον ταπεινή, ἀλλὰ καὶ ἀληθινὴ ἡ φωνὴ τῶν ἁγίων ἐστὶν αὕτη· «Ἐὰν εἴπωμεν ὅτι ἁμαρτίαν οὐκ ἔχομεν, ἑαυτοὺς πλανῶμεν»</w:t>
      </w:r>
    </w:p>
    <w:p w14:paraId="320239E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115)</w:t>
      </w:r>
      <w:r w:rsidRPr="00DD0B95">
        <w:rPr>
          <w:rFonts w:cstheme="minorHAnsi"/>
          <w:b/>
          <w:sz w:val="24"/>
          <w:szCs w:val="24"/>
        </w:rPr>
        <w:tab/>
      </w:r>
      <w:r w:rsidRPr="00DD0B95">
        <w:rPr>
          <w:rFonts w:cstheme="minorHAnsi"/>
          <w:sz w:val="24"/>
          <w:szCs w:val="24"/>
        </w:rPr>
        <w:t>Ὅτι ἐν τῇ δεσποτικῇ εὐχῇ οἱ ἅγιοι ὑπὲρ ἑαυτῶν λέγουσιν· «Ἄφες ἡμῖν τὰ ὀφειλήματα ἡμῶν»</w:t>
      </w:r>
    </w:p>
    <w:p w14:paraId="1A75047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116)</w:t>
      </w:r>
      <w:r w:rsidRPr="00DD0B95">
        <w:rPr>
          <w:rFonts w:cstheme="minorHAnsi"/>
          <w:b/>
          <w:sz w:val="24"/>
          <w:szCs w:val="24"/>
        </w:rPr>
        <w:tab/>
      </w:r>
      <w:r w:rsidRPr="00DD0B95">
        <w:rPr>
          <w:rFonts w:cstheme="minorHAnsi"/>
          <w:sz w:val="24"/>
          <w:szCs w:val="24"/>
        </w:rPr>
        <w:t>Ὅτι ἀληθῶς ἀπὸ τῶν ἁγίων λέγεται τό· «Ἄφες ἡμῖν τᾶ ὀφειλήματα ἡμῶν»</w:t>
      </w:r>
    </w:p>
    <w:p w14:paraId="16398BD2"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117)</w:t>
      </w:r>
      <w:r w:rsidRPr="00DD0B95">
        <w:rPr>
          <w:rFonts w:cstheme="minorHAnsi"/>
          <w:b/>
          <w:sz w:val="24"/>
          <w:szCs w:val="24"/>
        </w:rPr>
        <w:tab/>
      </w:r>
      <w:r w:rsidRPr="00DD0B95">
        <w:rPr>
          <w:rFonts w:cstheme="minorHAnsi"/>
          <w:sz w:val="24"/>
          <w:szCs w:val="24"/>
        </w:rPr>
        <w:t>Περὶ τῶν λαῶν τῶν ἀπὸ τῶν δονατιστῶν ἐπιστρεφόντων</w:t>
      </w:r>
    </w:p>
    <w:p w14:paraId="38B5C66A"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118)</w:t>
      </w:r>
      <w:r w:rsidRPr="00DD0B95">
        <w:rPr>
          <w:rFonts w:cstheme="minorHAnsi"/>
          <w:b/>
          <w:sz w:val="24"/>
          <w:szCs w:val="24"/>
        </w:rPr>
        <w:tab/>
      </w:r>
      <w:r w:rsidRPr="00DD0B95">
        <w:rPr>
          <w:rFonts w:cstheme="minorHAnsi"/>
          <w:sz w:val="24"/>
          <w:szCs w:val="24"/>
        </w:rPr>
        <w:t>Περὶ τοῦ πῶς μεταξὺ ἀλλήλων μερίσονται τὰς διοικήσεις οἱ ἐπίσκοποι, τοῦτο μὲν οἱ καθολικοί, τοῦτο δὲ οἱ ἐκ τοῦ Δονάτου ἐπιστρέψαντες</w:t>
      </w:r>
    </w:p>
    <w:p w14:paraId="3089A328"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119)</w:t>
      </w:r>
      <w:r w:rsidRPr="00DD0B95">
        <w:rPr>
          <w:rFonts w:cstheme="minorHAnsi"/>
          <w:b/>
          <w:sz w:val="24"/>
          <w:szCs w:val="24"/>
        </w:rPr>
        <w:tab/>
      </w:r>
      <w:r w:rsidRPr="00DD0B95">
        <w:rPr>
          <w:rFonts w:cstheme="minorHAnsi"/>
          <w:sz w:val="24"/>
          <w:szCs w:val="24"/>
        </w:rPr>
        <w:t>Περὶ τοῦ ἐάν τινα διοίκησιν ἐξ αἱρέσεως ἐλευθερώσῃ ἐπίσκοπος καὶ ἐπὶ τριετίαν κατάσχῃ, μηδένα ταύτην ἀναζητεῖν</w:t>
      </w:r>
    </w:p>
    <w:p w14:paraId="2B44F66C"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120)</w:t>
      </w:r>
      <w:r w:rsidRPr="00DD0B95">
        <w:rPr>
          <w:rFonts w:cstheme="minorHAnsi"/>
          <w:b/>
          <w:sz w:val="24"/>
          <w:szCs w:val="24"/>
        </w:rPr>
        <w:tab/>
      </w:r>
      <w:r w:rsidRPr="00DD0B95">
        <w:rPr>
          <w:rFonts w:cstheme="minorHAnsi"/>
          <w:sz w:val="24"/>
          <w:szCs w:val="24"/>
        </w:rPr>
        <w:t>Περὶ τῶν τοῖς λαοῖς, οὓς νομίζουσιν αὐτοῖς ἀνήκειν, ἐπιβαινόντων παρὰ γνώμην τῶν αὐτοὺς κατεχόντων</w:t>
      </w:r>
    </w:p>
    <w:p w14:paraId="0FAE4C41"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121)</w:t>
      </w:r>
      <w:r w:rsidRPr="00DD0B95">
        <w:rPr>
          <w:rFonts w:cstheme="minorHAnsi"/>
          <w:b/>
          <w:sz w:val="24"/>
          <w:szCs w:val="24"/>
        </w:rPr>
        <w:tab/>
      </w:r>
      <w:r w:rsidRPr="00DD0B95">
        <w:rPr>
          <w:rFonts w:cstheme="minorHAnsi"/>
          <w:sz w:val="24"/>
          <w:szCs w:val="24"/>
        </w:rPr>
        <w:t>Περὶ τῶν ἀμελούντων τῶν αὐτοῖς ἀνηκόντων λαῶν</w:t>
      </w:r>
    </w:p>
    <w:p w14:paraId="2CB003E0"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122)</w:t>
      </w:r>
      <w:r w:rsidRPr="00DD0B95">
        <w:rPr>
          <w:rFonts w:cstheme="minorHAnsi"/>
          <w:b/>
          <w:sz w:val="24"/>
          <w:szCs w:val="24"/>
        </w:rPr>
        <w:tab/>
      </w:r>
      <w:r w:rsidRPr="00DD0B95">
        <w:rPr>
          <w:rFonts w:cstheme="minorHAnsi"/>
          <w:sz w:val="24"/>
          <w:szCs w:val="24"/>
        </w:rPr>
        <w:t>Ὅτι οὐκ ὀφείλει τῶν ἐπιλεγομένων δικαστῶν ἡ γνώμη ἐξουθενεῖσθαι</w:t>
      </w:r>
    </w:p>
    <w:p w14:paraId="77916CE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123)</w:t>
      </w:r>
      <w:r w:rsidRPr="00DD0B95">
        <w:rPr>
          <w:rFonts w:cstheme="minorHAnsi"/>
          <w:b/>
          <w:sz w:val="24"/>
          <w:szCs w:val="24"/>
        </w:rPr>
        <w:tab/>
      </w:r>
      <w:r w:rsidRPr="00DD0B95">
        <w:rPr>
          <w:rFonts w:cstheme="minorHAnsi"/>
          <w:sz w:val="24"/>
          <w:szCs w:val="24"/>
        </w:rPr>
        <w:t>Ὥστε τὸν καταφρονοῦντα τῆς ἰδίας διοικήσεως ἐπίσκοπον στερεῖσθαι τῆς κοινωνίας</w:t>
      </w:r>
    </w:p>
    <w:p w14:paraId="210CEE62"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124)</w:t>
      </w:r>
      <w:r w:rsidRPr="00DD0B95">
        <w:rPr>
          <w:rFonts w:cstheme="minorHAnsi"/>
          <w:b/>
          <w:sz w:val="24"/>
          <w:szCs w:val="24"/>
        </w:rPr>
        <w:tab/>
      </w:r>
      <w:r w:rsidRPr="00DD0B95">
        <w:rPr>
          <w:rFonts w:cstheme="minorHAnsi"/>
          <w:sz w:val="24"/>
          <w:szCs w:val="24"/>
        </w:rPr>
        <w:t>Περὶ τῶν τοὺς δονατιστὰς κοινωνῆσαι ψευδομένων ἐπισκόπων</w:t>
      </w:r>
    </w:p>
    <w:p w14:paraId="0821EC43"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125)</w:t>
      </w:r>
      <w:r w:rsidRPr="00DD0B95">
        <w:rPr>
          <w:rFonts w:cstheme="minorHAnsi"/>
          <w:b/>
          <w:sz w:val="24"/>
          <w:szCs w:val="24"/>
        </w:rPr>
        <w:tab/>
      </w:r>
      <w:r w:rsidRPr="00DD0B95">
        <w:rPr>
          <w:rFonts w:cstheme="minorHAnsi"/>
          <w:sz w:val="24"/>
          <w:szCs w:val="24"/>
        </w:rPr>
        <w:t>Περὶ πρεσβυτέρων καὶ κληρικῶν, ἵνα μὴ ἐκκαλῶνται εἰ μὴ πρὸς τὰς τῆς Ἀφρικῆς συνόδους</w:t>
      </w:r>
    </w:p>
    <w:p w14:paraId="187184D5"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126)</w:t>
      </w:r>
      <w:r w:rsidRPr="00DD0B95">
        <w:rPr>
          <w:rFonts w:cstheme="minorHAnsi"/>
          <w:b/>
          <w:sz w:val="24"/>
          <w:szCs w:val="24"/>
        </w:rPr>
        <w:tab/>
      </w:r>
      <w:r w:rsidRPr="00DD0B95">
        <w:rPr>
          <w:rFonts w:cstheme="minorHAnsi"/>
          <w:sz w:val="24"/>
          <w:szCs w:val="24"/>
        </w:rPr>
        <w:t>Περὶ παρθένων μικρῶν ἔτι μὴν καταλυπτέων</w:t>
      </w:r>
    </w:p>
    <w:p w14:paraId="5601A596"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127)</w:t>
      </w:r>
      <w:r w:rsidRPr="00DD0B95">
        <w:rPr>
          <w:rFonts w:cstheme="minorHAnsi"/>
          <w:b/>
          <w:sz w:val="24"/>
          <w:szCs w:val="24"/>
        </w:rPr>
        <w:tab/>
      </w:r>
      <w:r w:rsidRPr="00DD0B95">
        <w:rPr>
          <w:rFonts w:cstheme="minorHAnsi"/>
          <w:sz w:val="24"/>
          <w:szCs w:val="24"/>
        </w:rPr>
        <w:t>Διὰ τὸ μὴ τοὺς ἐπισκόπους ἐπὶ πολὺ ἐν τῇ συνόδῳ κατέχεσθαι, ἐξ ἑκάστης ἐπαρχίας ἀνὰ τρεῖς ἐπιλέξωνται δικαστὰς</w:t>
      </w:r>
    </w:p>
    <w:p w14:paraId="183A4CE7"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128)</w:t>
      </w:r>
      <w:r w:rsidRPr="00DD0B95">
        <w:rPr>
          <w:rFonts w:cstheme="minorHAnsi"/>
          <w:b/>
          <w:sz w:val="24"/>
          <w:szCs w:val="24"/>
        </w:rPr>
        <w:tab/>
      </w:r>
      <w:r w:rsidRPr="00DD0B95">
        <w:rPr>
          <w:rFonts w:cstheme="minorHAnsi"/>
          <w:sz w:val="24"/>
          <w:szCs w:val="24"/>
        </w:rPr>
        <w:t>Ὅτι οἱ ἀπὸ κοινωνίας ὄντες εἰς κατηγορίαν οὐκ ὀφείλουσι προσδεχθῆναι</w:t>
      </w:r>
    </w:p>
    <w:p w14:paraId="0FA4F27E"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129)</w:t>
      </w:r>
      <w:r w:rsidRPr="00DD0B95">
        <w:rPr>
          <w:rFonts w:cstheme="minorHAnsi"/>
          <w:b/>
          <w:sz w:val="24"/>
          <w:szCs w:val="24"/>
        </w:rPr>
        <w:tab/>
      </w:r>
      <w:r w:rsidRPr="00DD0B95">
        <w:rPr>
          <w:rFonts w:cstheme="minorHAnsi"/>
          <w:sz w:val="24"/>
          <w:szCs w:val="24"/>
        </w:rPr>
        <w:t>Ὅτι δοῦλοι καὶ ἀπελεύθεροι καὶ πάντα ἠτιμωμένα πρόσωπα κατηγορεῖν οὐκ ὀφείλουσιν</w:t>
      </w:r>
    </w:p>
    <w:p w14:paraId="45F78492"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lastRenderedPageBreak/>
        <w:t>130)</w:t>
      </w:r>
      <w:r w:rsidRPr="00DD0B95">
        <w:rPr>
          <w:rFonts w:cstheme="minorHAnsi"/>
          <w:b/>
          <w:sz w:val="24"/>
          <w:szCs w:val="24"/>
        </w:rPr>
        <w:tab/>
      </w:r>
      <w:r w:rsidRPr="00DD0B95">
        <w:rPr>
          <w:rFonts w:cstheme="minorHAnsi"/>
          <w:sz w:val="24"/>
          <w:szCs w:val="24"/>
        </w:rPr>
        <w:t>Ἵνα ὁ περὶ ἑνὸς ἐγκλήματος ἀποδεῖξαι μὴ δυνάμενος πρὸς ἕτερον μὴ εἰσδεχθῇ</w:t>
      </w:r>
    </w:p>
    <w:p w14:paraId="43A5A2BD"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131)</w:t>
      </w:r>
      <w:r w:rsidRPr="00DD0B95">
        <w:rPr>
          <w:rFonts w:cstheme="minorHAnsi"/>
          <w:b/>
          <w:sz w:val="24"/>
          <w:szCs w:val="24"/>
        </w:rPr>
        <w:tab/>
      </w:r>
      <w:r w:rsidRPr="00DD0B95">
        <w:rPr>
          <w:rFonts w:cstheme="minorHAnsi"/>
          <w:sz w:val="24"/>
          <w:szCs w:val="24"/>
        </w:rPr>
        <w:t>Τίνας δεῖ προσδέχεσθαι εἰς μαρτυρίαν</w:t>
      </w:r>
    </w:p>
    <w:p w14:paraId="4461145C" w14:textId="77777777" w:rsidR="00DC1D54" w:rsidRPr="00DD0B95" w:rsidRDefault="00DC1D54" w:rsidP="00DC1D54">
      <w:pPr>
        <w:spacing w:line="280" w:lineRule="exact"/>
        <w:ind w:left="510" w:hanging="510"/>
        <w:jc w:val="both"/>
        <w:rPr>
          <w:rFonts w:cstheme="minorHAnsi"/>
          <w:b/>
          <w:sz w:val="24"/>
          <w:szCs w:val="24"/>
        </w:rPr>
      </w:pPr>
      <w:r w:rsidRPr="00DD0B95">
        <w:rPr>
          <w:rFonts w:cstheme="minorHAnsi"/>
          <w:b/>
          <w:sz w:val="24"/>
          <w:szCs w:val="24"/>
        </w:rPr>
        <w:t>132)</w:t>
      </w:r>
      <w:r w:rsidRPr="00DD0B95">
        <w:rPr>
          <w:rFonts w:cstheme="minorHAnsi"/>
          <w:b/>
          <w:sz w:val="24"/>
          <w:szCs w:val="24"/>
        </w:rPr>
        <w:tab/>
      </w:r>
      <w:r w:rsidRPr="00DD0B95">
        <w:rPr>
          <w:rFonts w:cstheme="minorHAnsi"/>
          <w:sz w:val="24"/>
          <w:szCs w:val="24"/>
        </w:rPr>
        <w:t>Περὶ ἐπισκόπου τοῦ ἀπὸ κοινωνίας ποιοῦντος τὸν αὐτῷ μόνῳ τὸ ἴδιον ἔγκλημα ὁμολογήσαντα</w:t>
      </w:r>
    </w:p>
    <w:p w14:paraId="5B56F63F" w14:textId="77777777" w:rsidR="00DC1D54" w:rsidRPr="00DD0B95" w:rsidRDefault="00DC1D54" w:rsidP="00DC1D54">
      <w:pPr>
        <w:spacing w:line="280" w:lineRule="exact"/>
        <w:ind w:left="510" w:hanging="510"/>
        <w:jc w:val="both"/>
        <w:rPr>
          <w:rFonts w:cstheme="minorHAnsi"/>
          <w:sz w:val="24"/>
          <w:szCs w:val="24"/>
        </w:rPr>
      </w:pPr>
      <w:r w:rsidRPr="00DD0B95">
        <w:rPr>
          <w:rFonts w:cstheme="minorHAnsi"/>
          <w:b/>
          <w:sz w:val="24"/>
          <w:szCs w:val="24"/>
        </w:rPr>
        <w:t>133)</w:t>
      </w:r>
      <w:r w:rsidRPr="00DD0B95">
        <w:rPr>
          <w:rFonts w:cstheme="minorHAnsi"/>
          <w:b/>
          <w:sz w:val="24"/>
          <w:szCs w:val="24"/>
        </w:rPr>
        <w:tab/>
      </w:r>
      <w:r w:rsidRPr="00DD0B95">
        <w:rPr>
          <w:rFonts w:cstheme="minorHAnsi"/>
          <w:sz w:val="24"/>
          <w:szCs w:val="24"/>
        </w:rPr>
        <w:t>Ἵνα μὴ ὡς ἔτυχε τινὰ στερήσῃ τῆς κοινωνίας ὁ ἐπίσκοπος</w:t>
      </w:r>
    </w:p>
    <w:p w14:paraId="0DC790D2" w14:textId="77777777" w:rsidR="00DC1D54" w:rsidRPr="00DD0B95" w:rsidRDefault="00DC1D54" w:rsidP="00DC1D54">
      <w:pPr>
        <w:spacing w:line="280" w:lineRule="exact"/>
        <w:ind w:left="454" w:hanging="454"/>
        <w:jc w:val="both"/>
        <w:rPr>
          <w:rFonts w:cstheme="minorHAnsi"/>
          <w:sz w:val="24"/>
          <w:szCs w:val="24"/>
        </w:rPr>
      </w:pPr>
    </w:p>
    <w:p w14:paraId="20279969" w14:textId="7A29D107" w:rsidR="00DC1D54" w:rsidRPr="00DD0B95" w:rsidRDefault="00DC1D54" w:rsidP="0091582F">
      <w:pPr>
        <w:pStyle w:val="1"/>
        <w:numPr>
          <w:ilvl w:val="0"/>
          <w:numId w:val="9"/>
        </w:numPr>
        <w:rPr>
          <w:i/>
        </w:rPr>
      </w:pPr>
      <w:bookmarkStart w:id="42" w:name="_Toc430087114"/>
      <w:r w:rsidRPr="00DD0B95">
        <w:t>Ἡ Πρωτοδευτέρα Σύνοδος (861)</w:t>
      </w:r>
      <w:bookmarkEnd w:id="42"/>
    </w:p>
    <w:p w14:paraId="2A351C4D" w14:textId="77777777" w:rsidR="00DC1D54" w:rsidRPr="00DD0B95" w:rsidRDefault="00DC1D54" w:rsidP="00DC1D54">
      <w:pPr>
        <w:spacing w:line="280" w:lineRule="exact"/>
        <w:jc w:val="center"/>
        <w:rPr>
          <w:rFonts w:cstheme="minorHAnsi"/>
          <w:b/>
          <w:i/>
          <w:sz w:val="26"/>
          <w:szCs w:val="26"/>
        </w:rPr>
      </w:pPr>
    </w:p>
    <w:p w14:paraId="528B7091"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Χρον/γία: (πρὶν καὶ μετὰ τὸ Πάσχα [6 Ἀπριλίου] - Αὔγουστο) 861</w:t>
      </w:r>
    </w:p>
    <w:p w14:paraId="4A6A462A"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Κωνσταντινούπολη</w:t>
      </w:r>
    </w:p>
    <w:p w14:paraId="6A128AC7"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Αἰτία: Αἵρεση τῆς Εἰκονομαχίας καὶ τὸ ἰγνατιανὸ ζήτημα</w:t>
      </w:r>
    </w:p>
    <w:p w14:paraId="6462E61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Αὐτοκράτωρ: Μιχαὴλ ὁ Γ΄ (842-867) </w:t>
      </w:r>
    </w:p>
    <w:p w14:paraId="412296A4"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~318 ἐπίσκοποι τῆς Ἐκκλησίας</w:t>
      </w:r>
    </w:p>
    <w:p w14:paraId="66F9DC94"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Ὀνομασία: Πρωτοδευτέρα Σύνοδος [</w:t>
      </w:r>
      <w:r w:rsidRPr="00DD0B95">
        <w:rPr>
          <w:rFonts w:cstheme="minorHAnsi"/>
          <w:sz w:val="24"/>
          <w:szCs w:val="24"/>
          <w:lang w:val="en-US"/>
        </w:rPr>
        <w:t>Prima</w:t>
      </w:r>
      <w:r w:rsidRPr="00DD0B95">
        <w:rPr>
          <w:rFonts w:cstheme="minorHAnsi"/>
          <w:sz w:val="24"/>
          <w:szCs w:val="24"/>
        </w:rPr>
        <w:t>-</w:t>
      </w:r>
      <w:r w:rsidRPr="00DD0B95">
        <w:rPr>
          <w:rFonts w:cstheme="minorHAnsi"/>
          <w:sz w:val="24"/>
          <w:szCs w:val="24"/>
          <w:lang w:val="en-US"/>
        </w:rPr>
        <w:t>Secunda</w:t>
      </w:r>
      <w:r w:rsidRPr="00DD0B95">
        <w:rPr>
          <w:rFonts w:cstheme="minorHAnsi"/>
          <w:sz w:val="24"/>
          <w:szCs w:val="24"/>
        </w:rPr>
        <w:t>] (</w:t>
      </w:r>
      <w:r w:rsidRPr="00DD0B95">
        <w:rPr>
          <w:rFonts w:cstheme="minorHAnsi"/>
          <w:sz w:val="24"/>
          <w:szCs w:val="24"/>
          <w:lang w:val="en-US"/>
        </w:rPr>
        <w:t>A</w:t>
      </w:r>
      <w:r w:rsidRPr="00DD0B95">
        <w:rPr>
          <w:rFonts w:cstheme="minorHAnsi"/>
          <w:sz w:val="24"/>
          <w:szCs w:val="24"/>
        </w:rPr>
        <w:t>-</w:t>
      </w:r>
      <w:r w:rsidRPr="00DD0B95">
        <w:rPr>
          <w:rFonts w:cstheme="minorHAnsi"/>
          <w:sz w:val="24"/>
          <w:szCs w:val="24"/>
          <w:lang w:val="en-US"/>
        </w:rPr>
        <w:t>B</w:t>
      </w:r>
      <w:r w:rsidRPr="00DD0B95">
        <w:rPr>
          <w:rFonts w:cstheme="minorHAnsi"/>
          <w:sz w:val="24"/>
          <w:szCs w:val="24"/>
        </w:rPr>
        <w:t xml:space="preserve">) → ([α] 859 </w:t>
      </w:r>
      <w:r w:rsidRPr="00DD0B95">
        <w:rPr>
          <w:rFonts w:cstheme="minorHAnsi"/>
          <w:sz w:val="24"/>
          <w:szCs w:val="24"/>
          <w:lang w:val="en-US"/>
        </w:rPr>
        <w:t>et</w:t>
      </w:r>
      <w:r w:rsidRPr="00DD0B95">
        <w:rPr>
          <w:rFonts w:cstheme="minorHAnsi"/>
          <w:sz w:val="24"/>
          <w:szCs w:val="24"/>
        </w:rPr>
        <w:t xml:space="preserve"> [β] 861)</w:t>
      </w:r>
    </w:p>
    <w:p w14:paraId="1A901327"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17</w:t>
      </w:r>
    </w:p>
    <w:p w14:paraId="243B7C89" w14:textId="3FF9D171"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σελ. 343-361.</w:t>
      </w:r>
    </w:p>
    <w:p w14:paraId="1925648C" w14:textId="7A08DEA9"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9824E4">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2, Ἀθῆναι, 1852, σελ. 647-704.</w:t>
      </w:r>
    </w:p>
    <w:p w14:paraId="4A8EFAFE" w14:textId="26FEF72D" w:rsidR="00DC1D54" w:rsidRDefault="00DC1D54" w:rsidP="00DC1D54">
      <w:pPr>
        <w:spacing w:line="280" w:lineRule="exact"/>
        <w:ind w:left="1418" w:hanging="1418"/>
        <w:jc w:val="both"/>
        <w:rPr>
          <w:rFonts w:cstheme="minorHAnsi"/>
          <w:sz w:val="24"/>
          <w:szCs w:val="24"/>
          <w:lang w:val="fr-FR"/>
        </w:rPr>
      </w:pPr>
      <w:r w:rsidRPr="00C25FC2">
        <w:rPr>
          <w:rFonts w:cstheme="minorHAnsi"/>
          <w:b/>
          <w:sz w:val="24"/>
          <w:szCs w:val="24"/>
        </w:rPr>
        <w:t xml:space="preserve">                  </w:t>
      </w:r>
      <w:r w:rsidR="009824E4">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 Nilo», 1962, </w:t>
      </w:r>
      <w:r w:rsidRPr="00DD0B95">
        <w:rPr>
          <w:rFonts w:cstheme="minorHAnsi"/>
          <w:sz w:val="24"/>
          <w:szCs w:val="24"/>
        </w:rPr>
        <w:t>σελ</w:t>
      </w:r>
      <w:r w:rsidRPr="00DD0B95">
        <w:rPr>
          <w:rFonts w:cstheme="minorHAnsi"/>
          <w:sz w:val="24"/>
          <w:szCs w:val="24"/>
          <w:lang w:val="fr-FR"/>
        </w:rPr>
        <w:t>. 445-479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6FDE321B" w14:textId="77777777" w:rsidR="00AB5F47" w:rsidRPr="00DD0B95" w:rsidRDefault="00AB5F47" w:rsidP="00DC1D54">
      <w:pPr>
        <w:spacing w:line="280" w:lineRule="exact"/>
        <w:ind w:left="1418" w:hanging="1418"/>
        <w:jc w:val="both"/>
        <w:rPr>
          <w:rFonts w:cstheme="minorHAnsi"/>
          <w:sz w:val="24"/>
          <w:szCs w:val="24"/>
          <w:lang w:val="fr-FR"/>
        </w:rPr>
      </w:pPr>
    </w:p>
    <w:p w14:paraId="3676C369" w14:textId="77777777" w:rsidR="00DC1D54" w:rsidRPr="00DD0B95" w:rsidRDefault="00DC1D54" w:rsidP="00AB5F47">
      <w:pPr>
        <w:pStyle w:val="20"/>
        <w:numPr>
          <w:ilvl w:val="0"/>
          <w:numId w:val="0"/>
        </w:numPr>
        <w:ind w:left="576"/>
      </w:pPr>
      <w:bookmarkStart w:id="43" w:name="_Toc430087115"/>
      <w:r w:rsidRPr="00DD0B95">
        <w:t>Θεματικὴ τῶν Κανόνων</w:t>
      </w:r>
      <w:bookmarkEnd w:id="43"/>
    </w:p>
    <w:p w14:paraId="05335EC0"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1EC6A9CB"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b/>
          <w:sz w:val="24"/>
          <w:szCs w:val="24"/>
        </w:rPr>
        <w:tab/>
      </w:r>
      <w:r w:rsidRPr="00DD0B95">
        <w:rPr>
          <w:rFonts w:cstheme="minorHAnsi"/>
          <w:sz w:val="24"/>
          <w:szCs w:val="24"/>
        </w:rPr>
        <w:t>Θέματα ἐκκλησιαστικῆς εὐταξίας (κ. 8, 9, 11, 13, 14, 15, 16, 17)</w:t>
      </w:r>
    </w:p>
    <w:p w14:paraId="466C9382"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sz w:val="24"/>
          <w:szCs w:val="24"/>
        </w:rPr>
        <w:tab/>
        <w:t>Θέματα θείας λατρείας καὶ λειτουργικῆς (κ. 10, 12)</w:t>
      </w:r>
    </w:p>
    <w:p w14:paraId="4E63B5FF" w14:textId="209871B2" w:rsidR="009824E4" w:rsidRDefault="00DC1D54" w:rsidP="00DC1D54">
      <w:pPr>
        <w:spacing w:line="280" w:lineRule="exact"/>
        <w:ind w:left="284" w:hanging="284"/>
        <w:jc w:val="both"/>
        <w:rPr>
          <w:rFonts w:cstheme="minorHAnsi"/>
          <w:sz w:val="24"/>
          <w:szCs w:val="24"/>
        </w:rPr>
      </w:pPr>
      <w:r w:rsidRPr="00DD0B95">
        <w:rPr>
          <w:rFonts w:cstheme="minorHAnsi"/>
          <w:b/>
          <w:sz w:val="24"/>
          <w:szCs w:val="24"/>
        </w:rPr>
        <w:t>3)</w:t>
      </w:r>
      <w:r w:rsidRPr="00DD0B95">
        <w:rPr>
          <w:rFonts w:cstheme="minorHAnsi"/>
          <w:b/>
          <w:sz w:val="24"/>
          <w:szCs w:val="24"/>
        </w:rPr>
        <w:tab/>
      </w:r>
      <w:r w:rsidRPr="00DD0B95">
        <w:rPr>
          <w:rFonts w:cstheme="minorHAnsi"/>
          <w:sz w:val="24"/>
          <w:szCs w:val="24"/>
        </w:rPr>
        <w:t>Θέματα μοναχικοῦ βίου (κ. 1, 2, 3, 4, 5, 6, 7)</w:t>
      </w:r>
    </w:p>
    <w:p w14:paraId="134E7B3B" w14:textId="77777777" w:rsidR="009824E4" w:rsidRDefault="009824E4">
      <w:pPr>
        <w:rPr>
          <w:rFonts w:cstheme="minorHAnsi"/>
          <w:sz w:val="24"/>
          <w:szCs w:val="24"/>
        </w:rPr>
      </w:pPr>
      <w:r>
        <w:rPr>
          <w:rFonts w:cstheme="minorHAnsi"/>
          <w:sz w:val="24"/>
          <w:szCs w:val="24"/>
        </w:rPr>
        <w:br w:type="page"/>
      </w:r>
    </w:p>
    <w:p w14:paraId="7A9E2904" w14:textId="77777777" w:rsidR="00DC1D54" w:rsidRPr="00DD0B95" w:rsidRDefault="00DC1D54" w:rsidP="00DC1D54">
      <w:pPr>
        <w:spacing w:line="280" w:lineRule="exact"/>
        <w:ind w:left="284" w:hanging="284"/>
        <w:jc w:val="both"/>
        <w:rPr>
          <w:rFonts w:cstheme="minorHAnsi"/>
          <w:b/>
          <w:sz w:val="24"/>
          <w:szCs w:val="24"/>
        </w:rPr>
      </w:pPr>
    </w:p>
    <w:p w14:paraId="18E86750" w14:textId="77777777" w:rsidR="00DC1D54" w:rsidRPr="00DD0B95" w:rsidRDefault="00DC1D54" w:rsidP="0091582F">
      <w:pPr>
        <w:pStyle w:val="1"/>
        <w:numPr>
          <w:ilvl w:val="0"/>
          <w:numId w:val="9"/>
        </w:numPr>
      </w:pPr>
      <w:bookmarkStart w:id="44" w:name="_Toc430087116"/>
      <w:r w:rsidRPr="00DD0B95">
        <w:t>Ἡ Πρωτοδευτέρα Σύνοδος (861)</w:t>
      </w:r>
      <w:bookmarkEnd w:id="44"/>
    </w:p>
    <w:p w14:paraId="12C780E6" w14:textId="77777777" w:rsidR="00D60224" w:rsidRDefault="00D60224" w:rsidP="00D60224">
      <w:pPr>
        <w:jc w:val="center"/>
        <w:rPr>
          <w:b/>
          <w:lang w:val="en-US"/>
        </w:rPr>
      </w:pPr>
    </w:p>
    <w:p w14:paraId="26D03A1C" w14:textId="77777777" w:rsidR="00DC1D54" w:rsidRPr="00DD0B95" w:rsidRDefault="00DC1D54" w:rsidP="00AB5F47">
      <w:pPr>
        <w:pStyle w:val="20"/>
        <w:numPr>
          <w:ilvl w:val="0"/>
          <w:numId w:val="0"/>
        </w:numPr>
        <w:ind w:left="576"/>
      </w:pPr>
      <w:bookmarkStart w:id="45" w:name="_Toc430087117"/>
      <w:r w:rsidRPr="00DD0B95">
        <w:t>Κανόνες (17)</w:t>
      </w:r>
      <w:bookmarkEnd w:id="45"/>
    </w:p>
    <w:p w14:paraId="1D521A0B" w14:textId="77777777" w:rsidR="00DC1D54" w:rsidRPr="00DD0B95" w:rsidRDefault="00DC1D54" w:rsidP="00DC1D54">
      <w:pPr>
        <w:spacing w:line="280" w:lineRule="exact"/>
        <w:jc w:val="center"/>
        <w:rPr>
          <w:rFonts w:cstheme="minorHAnsi"/>
          <w:b/>
          <w:i/>
          <w:sz w:val="26"/>
          <w:szCs w:val="26"/>
        </w:rPr>
      </w:pPr>
    </w:p>
    <w:p w14:paraId="71BDD19D"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ἐκτεθέντες παρὰ τῆς ἁγίας καὶ μεγάλης ἐν Κωνσταντινουπόλει Πρωτοδευτέρας συνόδου, τῆς συστάσης ἐν τῷ πανσέπτῳ ναῷ τῶν ἁγίων καὶ πανευφήμων ἀποστόλων.</w:t>
      </w:r>
    </w:p>
    <w:p w14:paraId="1A1F6807"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41E68EE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1)</w:t>
      </w:r>
      <w:r w:rsidRPr="00DD0B95">
        <w:rPr>
          <w:rFonts w:cstheme="minorHAnsi"/>
          <w:b/>
          <w:sz w:val="24"/>
          <w:szCs w:val="24"/>
        </w:rPr>
        <w:tab/>
      </w:r>
      <w:r w:rsidRPr="00DD0B95">
        <w:rPr>
          <w:rFonts w:cstheme="minorHAnsi"/>
          <w:sz w:val="24"/>
          <w:szCs w:val="24"/>
        </w:rPr>
        <w:t>Γνώμῃ ἐπισκόπου οἰκοδομείσθω μοναστήριον</w:t>
      </w:r>
    </w:p>
    <w:p w14:paraId="45056D9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2)</w:t>
      </w:r>
      <w:r w:rsidRPr="00DD0B95">
        <w:rPr>
          <w:rFonts w:cstheme="minorHAnsi"/>
          <w:b/>
          <w:sz w:val="24"/>
          <w:szCs w:val="24"/>
        </w:rPr>
        <w:tab/>
      </w:r>
      <w:r w:rsidRPr="00DD0B95">
        <w:rPr>
          <w:rFonts w:cstheme="minorHAnsi"/>
          <w:sz w:val="24"/>
          <w:szCs w:val="24"/>
        </w:rPr>
        <w:t>Περὶ τοῦ ὅτι ἀπαιτεῖται ὁ ἀναδεξόμενος τὸν μοναχὸν</w:t>
      </w:r>
    </w:p>
    <w:p w14:paraId="7C4A17B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3)</w:t>
      </w:r>
      <w:r w:rsidRPr="00DD0B95">
        <w:rPr>
          <w:rFonts w:cstheme="minorHAnsi"/>
          <w:b/>
          <w:sz w:val="24"/>
          <w:szCs w:val="24"/>
        </w:rPr>
        <w:tab/>
      </w:r>
      <w:r w:rsidRPr="00DD0B95">
        <w:rPr>
          <w:rFonts w:cstheme="minorHAnsi"/>
          <w:sz w:val="24"/>
          <w:szCs w:val="24"/>
        </w:rPr>
        <w:t>Περὶ τοῦ ἀμελοῦντος τῶν ὑπὸ χεῖρα μοναχῶν</w:t>
      </w:r>
    </w:p>
    <w:p w14:paraId="417D9E5A"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4)</w:t>
      </w:r>
      <w:r w:rsidRPr="00DD0B95">
        <w:rPr>
          <w:rFonts w:cstheme="minorHAnsi"/>
          <w:b/>
          <w:sz w:val="24"/>
          <w:szCs w:val="24"/>
        </w:rPr>
        <w:tab/>
      </w:r>
      <w:r w:rsidRPr="00DD0B95">
        <w:rPr>
          <w:rFonts w:cstheme="minorHAnsi"/>
          <w:sz w:val="24"/>
          <w:szCs w:val="24"/>
        </w:rPr>
        <w:t>Περὶ τῶν καταλιπόντων τὰς ἰδίας μονὰς καὶ μὴ ἐπανελθόντων</w:t>
      </w:r>
    </w:p>
    <w:p w14:paraId="0B30C3BB"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5)</w:t>
      </w:r>
      <w:r w:rsidRPr="00DD0B95">
        <w:rPr>
          <w:rFonts w:cstheme="minorHAnsi"/>
          <w:b/>
          <w:sz w:val="24"/>
          <w:szCs w:val="24"/>
        </w:rPr>
        <w:tab/>
      </w:r>
      <w:r w:rsidRPr="00DD0B95">
        <w:rPr>
          <w:rFonts w:cstheme="minorHAnsi"/>
          <w:sz w:val="24"/>
          <w:szCs w:val="24"/>
        </w:rPr>
        <w:t>Περὶ τοῦ τῆς πείρας χρόνου τῶν μοναζόντων</w:t>
      </w:r>
    </w:p>
    <w:p w14:paraId="68D19906"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6)</w:t>
      </w:r>
      <w:r w:rsidRPr="00DD0B95">
        <w:rPr>
          <w:rFonts w:cstheme="minorHAnsi"/>
          <w:b/>
          <w:sz w:val="24"/>
          <w:szCs w:val="24"/>
        </w:rPr>
        <w:tab/>
      </w:r>
      <w:r w:rsidRPr="00DD0B95">
        <w:rPr>
          <w:rFonts w:cstheme="minorHAnsi"/>
          <w:sz w:val="24"/>
          <w:szCs w:val="24"/>
        </w:rPr>
        <w:t>Περὶ τοῦ μὴ ἴδιόν τι ἔχειν τοὺς μοναχοὺς</w:t>
      </w:r>
    </w:p>
    <w:p w14:paraId="4BE86EF2"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7)</w:t>
      </w:r>
      <w:r w:rsidRPr="00DD0B95">
        <w:rPr>
          <w:rFonts w:cstheme="minorHAnsi"/>
          <w:b/>
          <w:sz w:val="24"/>
          <w:szCs w:val="24"/>
        </w:rPr>
        <w:tab/>
      </w:r>
      <w:r w:rsidRPr="00DD0B95">
        <w:rPr>
          <w:rFonts w:cstheme="minorHAnsi"/>
          <w:sz w:val="24"/>
          <w:szCs w:val="24"/>
        </w:rPr>
        <w:t>Περὶ τοῦ μὴ οἰκοδομεῖν μονὴν τὸν ἐπίσκοπον ἐπὶ καταλύσει τῆς ἐπισκοπῆς</w:t>
      </w:r>
    </w:p>
    <w:p w14:paraId="2EF505B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8)</w:t>
      </w:r>
      <w:r w:rsidRPr="00DD0B95">
        <w:rPr>
          <w:rFonts w:cstheme="minorHAnsi"/>
          <w:b/>
          <w:sz w:val="24"/>
          <w:szCs w:val="24"/>
        </w:rPr>
        <w:tab/>
      </w:r>
      <w:r w:rsidRPr="00DD0B95">
        <w:rPr>
          <w:rFonts w:cstheme="minorHAnsi"/>
          <w:sz w:val="24"/>
          <w:szCs w:val="24"/>
        </w:rPr>
        <w:t>Περὶ τῶν μὴ διὰ νόσημα εὐνουχιζόντων</w:t>
      </w:r>
    </w:p>
    <w:p w14:paraId="08EA1CF9"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w:t>
      </w:r>
      <w:r w:rsidRPr="00DD0B95">
        <w:rPr>
          <w:rFonts w:cstheme="minorHAnsi"/>
          <w:b/>
          <w:sz w:val="24"/>
          <w:szCs w:val="24"/>
        </w:rPr>
        <w:t>9)</w:t>
      </w:r>
      <w:r w:rsidRPr="00DD0B95">
        <w:rPr>
          <w:rFonts w:cstheme="minorHAnsi"/>
          <w:b/>
          <w:sz w:val="24"/>
          <w:szCs w:val="24"/>
        </w:rPr>
        <w:tab/>
      </w:r>
      <w:r w:rsidRPr="00DD0B95">
        <w:rPr>
          <w:rFonts w:cstheme="minorHAnsi"/>
          <w:sz w:val="24"/>
          <w:szCs w:val="24"/>
        </w:rPr>
        <w:t>Περὶ τῶν τυπτόντων ἀμέσως ἢ ἐμμέσως ἱερέων</w:t>
      </w:r>
    </w:p>
    <w:p w14:paraId="186632DC"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10)</w:t>
      </w:r>
      <w:r w:rsidRPr="00DD0B95">
        <w:rPr>
          <w:rFonts w:cstheme="minorHAnsi"/>
          <w:b/>
          <w:sz w:val="24"/>
          <w:szCs w:val="24"/>
        </w:rPr>
        <w:tab/>
      </w:r>
      <w:r w:rsidRPr="00DD0B95">
        <w:rPr>
          <w:rFonts w:cstheme="minorHAnsi"/>
          <w:sz w:val="24"/>
          <w:szCs w:val="24"/>
        </w:rPr>
        <w:t>Περὶ τῶν τοῖς ἱεροῖς εἰς οἰκείαν χρωμένων ὑπηρεσίαν</w:t>
      </w:r>
    </w:p>
    <w:p w14:paraId="23B9D07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11)</w:t>
      </w:r>
      <w:r w:rsidRPr="00DD0B95">
        <w:rPr>
          <w:rFonts w:cstheme="minorHAnsi"/>
          <w:b/>
          <w:sz w:val="24"/>
          <w:szCs w:val="24"/>
        </w:rPr>
        <w:tab/>
      </w:r>
      <w:r w:rsidRPr="00DD0B95">
        <w:rPr>
          <w:rFonts w:cstheme="minorHAnsi"/>
          <w:sz w:val="24"/>
          <w:szCs w:val="24"/>
        </w:rPr>
        <w:t>Περὶ κληρικῶν ἀξιώματα κοσμικὰ ἀναδεχομένων</w:t>
      </w:r>
    </w:p>
    <w:p w14:paraId="2A7EC444"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12)</w:t>
      </w:r>
      <w:r w:rsidRPr="00DD0B95">
        <w:rPr>
          <w:rFonts w:cstheme="minorHAnsi"/>
          <w:b/>
          <w:sz w:val="24"/>
          <w:szCs w:val="24"/>
        </w:rPr>
        <w:tab/>
      </w:r>
      <w:r w:rsidRPr="00DD0B95">
        <w:rPr>
          <w:rFonts w:cstheme="minorHAnsi"/>
          <w:sz w:val="24"/>
          <w:szCs w:val="24"/>
        </w:rPr>
        <w:t>Περὶ κληρικῶν ἐν εὐκτηρίοις οἴκοις λειτουργούντων χωρὶς γνώμης τῶν ἐπισκόπων</w:t>
      </w:r>
    </w:p>
    <w:p w14:paraId="5C3C1B2D"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13)</w:t>
      </w:r>
      <w:r w:rsidRPr="00DD0B95">
        <w:rPr>
          <w:rFonts w:cstheme="minorHAnsi"/>
          <w:b/>
          <w:sz w:val="24"/>
          <w:szCs w:val="24"/>
        </w:rPr>
        <w:tab/>
      </w:r>
      <w:r w:rsidRPr="00DD0B95">
        <w:rPr>
          <w:rFonts w:cstheme="minorHAnsi"/>
          <w:sz w:val="24"/>
          <w:szCs w:val="24"/>
        </w:rPr>
        <w:t>Περὶ σχίσματος κληρικῶν ἀπὸ τῶν ἰδίων ἐπισκόπων</w:t>
      </w:r>
    </w:p>
    <w:p w14:paraId="08EB6937"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14)</w:t>
      </w:r>
      <w:r w:rsidRPr="00DD0B95">
        <w:rPr>
          <w:rFonts w:cstheme="minorHAnsi"/>
          <w:b/>
          <w:sz w:val="24"/>
          <w:szCs w:val="24"/>
        </w:rPr>
        <w:tab/>
      </w:r>
      <w:r w:rsidRPr="00DD0B95">
        <w:rPr>
          <w:rFonts w:cstheme="minorHAnsi"/>
          <w:sz w:val="24"/>
          <w:szCs w:val="24"/>
        </w:rPr>
        <w:t>Περὶ σχίσματος ἐπισκόπων ἀπὸ τῶν ἰδίων μητροπολιτῶν</w:t>
      </w:r>
    </w:p>
    <w:p w14:paraId="4A300A9E" w14:textId="77777777"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15)</w:t>
      </w:r>
      <w:r w:rsidRPr="00DD0B95">
        <w:rPr>
          <w:rFonts w:cstheme="minorHAnsi"/>
          <w:b/>
          <w:sz w:val="24"/>
          <w:szCs w:val="24"/>
        </w:rPr>
        <w:tab/>
      </w:r>
      <w:r w:rsidRPr="00DD0B95">
        <w:rPr>
          <w:rFonts w:cstheme="minorHAnsi"/>
          <w:sz w:val="24"/>
          <w:szCs w:val="24"/>
        </w:rPr>
        <w:t>Περὶ σχίσματος μητροπολιτῶν ἀπὸ τῶν ἰδίων πατριαρχῶν</w:t>
      </w:r>
    </w:p>
    <w:p w14:paraId="30142C9C" w14:textId="53C5AEA9" w:rsidR="00DC1D54" w:rsidRPr="00DD0B95" w:rsidRDefault="00DC1D54" w:rsidP="00DC1D54">
      <w:pPr>
        <w:spacing w:line="280" w:lineRule="exact"/>
        <w:ind w:left="397" w:hanging="397"/>
        <w:jc w:val="both"/>
        <w:rPr>
          <w:rFonts w:cstheme="minorHAnsi"/>
          <w:sz w:val="24"/>
          <w:szCs w:val="24"/>
        </w:rPr>
      </w:pPr>
      <w:r w:rsidRPr="00DD0B95">
        <w:rPr>
          <w:rFonts w:cstheme="minorHAnsi"/>
          <w:b/>
          <w:sz w:val="24"/>
          <w:szCs w:val="24"/>
        </w:rPr>
        <w:t xml:space="preserve">16) </w:t>
      </w:r>
      <w:r w:rsidRPr="00DD0B95">
        <w:rPr>
          <w:rFonts w:cstheme="minorHAnsi"/>
          <w:sz w:val="24"/>
          <w:szCs w:val="24"/>
        </w:rPr>
        <w:t>Περὶ</w:t>
      </w:r>
      <w:r w:rsidRPr="00DD0B95">
        <w:rPr>
          <w:rFonts w:cstheme="minorHAnsi"/>
          <w:b/>
          <w:sz w:val="24"/>
          <w:szCs w:val="24"/>
        </w:rPr>
        <w:t xml:space="preserve"> </w:t>
      </w:r>
      <w:r w:rsidRPr="00DD0B95">
        <w:rPr>
          <w:rFonts w:cstheme="minorHAnsi"/>
          <w:sz w:val="24"/>
          <w:szCs w:val="24"/>
        </w:rPr>
        <w:t>τοῦ μὴ ἐκλέγειν ἐπίσκοπον ζῶντος τοῦ πρώτου</w:t>
      </w:r>
    </w:p>
    <w:p w14:paraId="25C7601B" w14:textId="61CA7151" w:rsidR="00DC1D54" w:rsidRPr="009824E4" w:rsidRDefault="00DC1D54" w:rsidP="009824E4">
      <w:pPr>
        <w:spacing w:line="280" w:lineRule="exact"/>
        <w:ind w:left="397" w:hanging="397"/>
        <w:jc w:val="both"/>
        <w:rPr>
          <w:rFonts w:cstheme="minorHAnsi"/>
          <w:sz w:val="24"/>
          <w:szCs w:val="24"/>
        </w:rPr>
      </w:pPr>
      <w:r w:rsidRPr="00DD0B95">
        <w:rPr>
          <w:rFonts w:cstheme="minorHAnsi"/>
          <w:b/>
          <w:sz w:val="24"/>
          <w:szCs w:val="24"/>
        </w:rPr>
        <w:t xml:space="preserve">17) </w:t>
      </w:r>
      <w:bookmarkStart w:id="46" w:name="_GoBack"/>
      <w:bookmarkEnd w:id="46"/>
      <w:r w:rsidRPr="00DD0B95">
        <w:rPr>
          <w:rFonts w:cstheme="minorHAnsi"/>
          <w:sz w:val="24"/>
          <w:szCs w:val="24"/>
        </w:rPr>
        <w:t>Περὶ τοῦ μὴ ἀθρόον λαϊκόν τινα ἢ μοναχὸν ἐπισκοπεῖ</w:t>
      </w:r>
      <w:r w:rsidR="009824E4">
        <w:rPr>
          <w:rFonts w:cstheme="minorHAnsi"/>
          <w:sz w:val="24"/>
          <w:szCs w:val="24"/>
        </w:rPr>
        <w:t>ν</w:t>
      </w:r>
    </w:p>
    <w:p w14:paraId="6CBEB144" w14:textId="77777777" w:rsidR="00DC1D54" w:rsidRPr="00DD0B95" w:rsidRDefault="00DC1D54" w:rsidP="00DC1D54">
      <w:pPr>
        <w:spacing w:line="280" w:lineRule="exact"/>
        <w:jc w:val="both"/>
        <w:rPr>
          <w:rFonts w:cstheme="minorHAnsi"/>
          <w:sz w:val="24"/>
          <w:szCs w:val="24"/>
        </w:rPr>
      </w:pPr>
      <w:r w:rsidRPr="00DD0B95">
        <w:rPr>
          <w:rFonts w:cstheme="minorHAnsi"/>
          <w:sz w:val="24"/>
          <w:szCs w:val="24"/>
        </w:rPr>
        <w:br w:type="page"/>
      </w:r>
    </w:p>
    <w:p w14:paraId="21178900" w14:textId="77777777" w:rsidR="00DC1D54" w:rsidRPr="00DD0B95" w:rsidRDefault="00DC1D54" w:rsidP="0091582F">
      <w:pPr>
        <w:pStyle w:val="1"/>
        <w:numPr>
          <w:ilvl w:val="0"/>
          <w:numId w:val="9"/>
        </w:numPr>
        <w:rPr>
          <w:i/>
        </w:rPr>
      </w:pPr>
      <w:bookmarkStart w:id="47" w:name="_Toc430087118"/>
      <w:r w:rsidRPr="00DD0B95">
        <w:lastRenderedPageBreak/>
        <w:t>Ἡ ἐν Ἁγίᾳ Σοφίᾳ Σύνοδος (879/880)</w:t>
      </w:r>
      <w:bookmarkEnd w:id="47"/>
      <w:r w:rsidRPr="00DD0B95">
        <w:rPr>
          <w:i/>
        </w:rPr>
        <w:t xml:space="preserve"> </w:t>
      </w:r>
    </w:p>
    <w:p w14:paraId="1EEF7E53" w14:textId="77777777" w:rsidR="00DC1D54" w:rsidRPr="00DD0B95" w:rsidRDefault="00DC1D54" w:rsidP="00DC1D54">
      <w:pPr>
        <w:spacing w:line="280" w:lineRule="exact"/>
        <w:jc w:val="center"/>
        <w:rPr>
          <w:rFonts w:cstheme="minorHAnsi"/>
          <w:b/>
          <w:i/>
          <w:sz w:val="26"/>
          <w:szCs w:val="26"/>
        </w:rPr>
      </w:pPr>
    </w:p>
    <w:p w14:paraId="64CDE7E7"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Χρον/γία: (Νοέμβριος) 879 - (13 Μαρτίου) 880 [7 συνεδρίες]</w:t>
      </w:r>
    </w:p>
    <w:p w14:paraId="4A467A22"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Πόλη: Κωνσταντινούπολη (Ἐκκλησία τῆς τοῦ Θεοῦ Σοφίας)</w:t>
      </w:r>
    </w:p>
    <w:p w14:paraId="0CC855CD"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Αἰτία: Ἀποκατάσταση εἰρήνης - ἐκκλ. ἑνότητας καὶ πρακτικὰ θέματα</w:t>
      </w:r>
    </w:p>
    <w:p w14:paraId="7C905F14"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Αὐτοκράτωρ: Βασίλειος Α΄ ὁ Μακεδὼν (867-886) </w:t>
      </w:r>
    </w:p>
    <w:p w14:paraId="499C78A7"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Μέλη: [383] 390 ἐπίσκοποι τῆς Ἐκκλησίας</w:t>
      </w:r>
    </w:p>
    <w:p w14:paraId="12CD7836"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 xml:space="preserve">Ὀνομασία: </w:t>
      </w:r>
      <w:r w:rsidRPr="00DD0B95">
        <w:rPr>
          <w:rFonts w:cstheme="minorHAnsi"/>
          <w:i/>
          <w:sz w:val="24"/>
          <w:szCs w:val="24"/>
        </w:rPr>
        <w:t>8η Οἰκουμενικὴ Σύνοδος</w:t>
      </w:r>
      <w:r w:rsidRPr="00DD0B95">
        <w:rPr>
          <w:rFonts w:cstheme="minorHAnsi"/>
          <w:sz w:val="24"/>
          <w:szCs w:val="24"/>
        </w:rPr>
        <w:t xml:space="preserve"> τῆς ΚΠόλεως (πρβλ. Π καὶ Ρ/Π)</w:t>
      </w:r>
    </w:p>
    <w:p w14:paraId="6F89656A"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w:t>
      </w:r>
      <w:r w:rsidRPr="00DD0B95">
        <w:rPr>
          <w:rFonts w:cstheme="minorHAnsi"/>
          <w:b/>
          <w:sz w:val="24"/>
          <w:szCs w:val="24"/>
        </w:rPr>
        <w:tab/>
      </w:r>
      <w:r w:rsidRPr="00DD0B95">
        <w:rPr>
          <w:rFonts w:cstheme="minorHAnsi"/>
          <w:sz w:val="24"/>
          <w:szCs w:val="24"/>
        </w:rPr>
        <w:t>Κανόνες: 3</w:t>
      </w:r>
    </w:p>
    <w:p w14:paraId="05047D63" w14:textId="65E30E76"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w:t>
      </w:r>
      <w:r w:rsidR="009824E4">
        <w:rPr>
          <w:rFonts w:cstheme="minorHAnsi"/>
          <w:sz w:val="24"/>
          <w:szCs w:val="24"/>
        </w:rPr>
        <w:t>Πηγές: (1)</w:t>
      </w:r>
      <w:r w:rsidRPr="00DD0B95">
        <w:rPr>
          <w:rFonts w:cstheme="minorHAnsi"/>
          <w:i/>
          <w:sz w:val="24"/>
          <w:szCs w:val="24"/>
        </w:rPr>
        <w:t>ΠΗΔΑΛΙΟΝ</w:t>
      </w:r>
      <w:r w:rsidRPr="00DD0B95">
        <w:rPr>
          <w:rFonts w:cstheme="minorHAnsi"/>
          <w:sz w:val="24"/>
          <w:szCs w:val="24"/>
        </w:rPr>
        <w:t xml:space="preserve"> τῶν ἁγ. Νικοδήμου Ἁγιορείτου καὶ Ἀγαπίου Λεονάρδου [Λειψία </w:t>
      </w:r>
      <w:r w:rsidRPr="00DD0B95">
        <w:rPr>
          <w:rFonts w:cstheme="minorHAnsi"/>
          <w:sz w:val="24"/>
          <w:szCs w:val="24"/>
          <w:vertAlign w:val="superscript"/>
        </w:rPr>
        <w:t>1</w:t>
      </w:r>
      <w:r w:rsidRPr="00DD0B95">
        <w:rPr>
          <w:rFonts w:cstheme="minorHAnsi"/>
          <w:sz w:val="24"/>
          <w:szCs w:val="24"/>
        </w:rPr>
        <w:t xml:space="preserve">1800], Ἀθῆναι, Ἀστήρ, </w:t>
      </w:r>
      <w:r w:rsidRPr="00DD0B95">
        <w:rPr>
          <w:rFonts w:cstheme="minorHAnsi"/>
          <w:sz w:val="24"/>
          <w:szCs w:val="24"/>
          <w:vertAlign w:val="superscript"/>
        </w:rPr>
        <w:t>11</w:t>
      </w:r>
      <w:r w:rsidRPr="00DD0B95">
        <w:rPr>
          <w:rFonts w:cstheme="minorHAnsi"/>
          <w:sz w:val="24"/>
          <w:szCs w:val="24"/>
        </w:rPr>
        <w:t>1993, σελ. 361-366.</w:t>
      </w:r>
    </w:p>
    <w:p w14:paraId="184AE568" w14:textId="118C2A16" w:rsidR="00DC1D54" w:rsidRPr="00DD0B95" w:rsidRDefault="00DC1D54" w:rsidP="00DC1D54">
      <w:pPr>
        <w:spacing w:line="280" w:lineRule="exact"/>
        <w:ind w:left="1418" w:hanging="1418"/>
        <w:jc w:val="both"/>
        <w:rPr>
          <w:rFonts w:cstheme="minorHAnsi"/>
          <w:sz w:val="24"/>
          <w:szCs w:val="24"/>
        </w:rPr>
      </w:pPr>
      <w:r w:rsidRPr="00DD0B95">
        <w:rPr>
          <w:rFonts w:cstheme="minorHAnsi"/>
          <w:b/>
          <w:sz w:val="24"/>
          <w:szCs w:val="24"/>
        </w:rPr>
        <w:t xml:space="preserve">                  </w:t>
      </w:r>
      <w:r w:rsidR="009824E4">
        <w:rPr>
          <w:rFonts w:cstheme="minorHAnsi"/>
          <w:sz w:val="24"/>
          <w:szCs w:val="24"/>
        </w:rPr>
        <w:t>(2)</w:t>
      </w:r>
      <w:r w:rsidRPr="00DD0B95">
        <w:rPr>
          <w:rFonts w:cstheme="minorHAnsi"/>
          <w:sz w:val="24"/>
          <w:szCs w:val="24"/>
        </w:rPr>
        <w:t xml:space="preserve">ΡΑΛΛΗ Γ. - ΠΟΤΛΗ Μ., </w:t>
      </w:r>
      <w:r w:rsidRPr="00DD0B95">
        <w:rPr>
          <w:rFonts w:cstheme="minorHAnsi"/>
          <w:i/>
          <w:sz w:val="24"/>
          <w:szCs w:val="24"/>
        </w:rPr>
        <w:t xml:space="preserve">Σύνταγμα τῶν θείων καὶ ἱερῶν κανόνων, </w:t>
      </w:r>
      <w:r w:rsidRPr="00DD0B95">
        <w:rPr>
          <w:rFonts w:cstheme="minorHAnsi"/>
          <w:sz w:val="24"/>
          <w:szCs w:val="24"/>
        </w:rPr>
        <w:t>τ. 2, Ἀθῆναι, 1852, σελ. 705-712.</w:t>
      </w:r>
    </w:p>
    <w:p w14:paraId="0C4F813B" w14:textId="6AF0C692" w:rsidR="00DC1D54" w:rsidRPr="00DD0B95" w:rsidRDefault="00DC1D54" w:rsidP="00DC1D54">
      <w:pPr>
        <w:spacing w:line="280" w:lineRule="exact"/>
        <w:ind w:left="1418" w:hanging="1418"/>
        <w:jc w:val="both"/>
        <w:rPr>
          <w:rFonts w:cstheme="minorHAnsi"/>
          <w:sz w:val="24"/>
          <w:szCs w:val="24"/>
          <w:lang w:val="fr-FR"/>
        </w:rPr>
      </w:pPr>
      <w:r w:rsidRPr="00DD0B95">
        <w:rPr>
          <w:rFonts w:cstheme="minorHAnsi"/>
          <w:b/>
          <w:sz w:val="24"/>
          <w:szCs w:val="24"/>
        </w:rPr>
        <w:t xml:space="preserve">                  </w:t>
      </w:r>
      <w:r w:rsidR="009824E4">
        <w:rPr>
          <w:rFonts w:cstheme="minorHAnsi"/>
          <w:sz w:val="24"/>
          <w:szCs w:val="24"/>
          <w:lang w:val="fr-FR"/>
        </w:rPr>
        <w:t>(3)</w:t>
      </w:r>
      <w:r w:rsidRPr="00DD0B95">
        <w:rPr>
          <w:rFonts w:cstheme="minorHAnsi"/>
          <w:sz w:val="24"/>
          <w:szCs w:val="24"/>
          <w:lang w:val="fr-FR"/>
        </w:rPr>
        <w:t xml:space="preserve">JOANNOU P. - P., </w:t>
      </w:r>
      <w:r w:rsidRPr="00DD0B95">
        <w:rPr>
          <w:rFonts w:cstheme="minorHAnsi"/>
          <w:i/>
          <w:sz w:val="24"/>
          <w:szCs w:val="24"/>
          <w:lang w:val="fr-FR"/>
        </w:rPr>
        <w:t xml:space="preserve">Discipline générale antique (IVe-IXe siècles). Les Canons des Synodes Particuliers, </w:t>
      </w:r>
      <w:r w:rsidRPr="00DD0B95">
        <w:rPr>
          <w:rFonts w:cstheme="minorHAnsi"/>
          <w:sz w:val="24"/>
          <w:szCs w:val="24"/>
          <w:lang w:val="fr-FR"/>
        </w:rPr>
        <w:t xml:space="preserve">édition critique du texte grec, version latine et traduction française, [Pontificia Commissione per la Redazione del Codifice di Diritto Canonico Orientale], Fonti fascicolo IX, t. I, 2, Grottaferrata (Rome), Tipografia Italo-Orientale «St Nilo», 1962, </w:t>
      </w:r>
      <w:r w:rsidRPr="00DD0B95">
        <w:rPr>
          <w:rFonts w:cstheme="minorHAnsi"/>
          <w:sz w:val="24"/>
          <w:szCs w:val="24"/>
        </w:rPr>
        <w:t>σελ</w:t>
      </w:r>
      <w:r w:rsidRPr="00DD0B95">
        <w:rPr>
          <w:rFonts w:cstheme="minorHAnsi"/>
          <w:sz w:val="24"/>
          <w:szCs w:val="24"/>
          <w:lang w:val="fr-FR"/>
        </w:rPr>
        <w:t>. 480-486 (</w:t>
      </w:r>
      <w:r w:rsidRPr="00DD0B95">
        <w:rPr>
          <w:rFonts w:cstheme="minorHAnsi"/>
          <w:sz w:val="24"/>
          <w:szCs w:val="24"/>
        </w:rPr>
        <w:t>τρίγλωσ</w:t>
      </w:r>
      <w:r w:rsidRPr="00DD0B95">
        <w:rPr>
          <w:rFonts w:cstheme="minorHAnsi"/>
          <w:sz w:val="24"/>
          <w:szCs w:val="24"/>
          <w:lang w:val="fr-FR"/>
        </w:rPr>
        <w:softHyphen/>
      </w:r>
      <w:r w:rsidRPr="00DD0B95">
        <w:rPr>
          <w:rFonts w:cstheme="minorHAnsi"/>
          <w:sz w:val="24"/>
          <w:szCs w:val="24"/>
        </w:rPr>
        <w:t>ση</w:t>
      </w:r>
      <w:r w:rsidRPr="00DD0B95">
        <w:rPr>
          <w:rFonts w:cstheme="minorHAnsi"/>
          <w:sz w:val="24"/>
          <w:szCs w:val="24"/>
          <w:lang w:val="fr-FR"/>
        </w:rPr>
        <w:t>).</w:t>
      </w:r>
    </w:p>
    <w:p w14:paraId="611D5B9F" w14:textId="77777777" w:rsidR="00DC1D54" w:rsidRPr="00DD0B95" w:rsidRDefault="00DC1D54" w:rsidP="00DC1D54">
      <w:pPr>
        <w:spacing w:line="280" w:lineRule="exact"/>
        <w:ind w:left="284" w:hanging="284"/>
        <w:jc w:val="both"/>
        <w:rPr>
          <w:rFonts w:cstheme="minorHAnsi"/>
          <w:i/>
          <w:sz w:val="24"/>
          <w:szCs w:val="24"/>
          <w:lang w:val="fr-FR"/>
        </w:rPr>
      </w:pPr>
    </w:p>
    <w:p w14:paraId="3A5D51BF" w14:textId="77777777" w:rsidR="00DC1D54" w:rsidRPr="00DD0B95" w:rsidRDefault="00DC1D54" w:rsidP="00AB5F47">
      <w:pPr>
        <w:pStyle w:val="20"/>
        <w:numPr>
          <w:ilvl w:val="0"/>
          <w:numId w:val="0"/>
        </w:numPr>
        <w:ind w:left="576"/>
      </w:pPr>
      <w:bookmarkStart w:id="48" w:name="_Toc430087119"/>
      <w:r w:rsidRPr="00DD0B95">
        <w:t>Θεματικὴ τῶν Κανόνων</w:t>
      </w:r>
      <w:bookmarkEnd w:id="48"/>
    </w:p>
    <w:p w14:paraId="2915E9E6" w14:textId="77777777" w:rsidR="00DC1D54" w:rsidRPr="00DD0B95" w:rsidRDefault="00DC1D54" w:rsidP="00DC1D54">
      <w:pPr>
        <w:spacing w:line="180" w:lineRule="exact"/>
        <w:jc w:val="center"/>
        <w:rPr>
          <w:rFonts w:cstheme="minorHAnsi"/>
          <w:sz w:val="24"/>
          <w:szCs w:val="24"/>
        </w:rPr>
      </w:pPr>
      <w:r w:rsidRPr="00DD0B95">
        <w:rPr>
          <w:rFonts w:cstheme="minorHAnsi"/>
          <w:sz w:val="24"/>
          <w:szCs w:val="24"/>
        </w:rPr>
        <w:t xml:space="preserve"> </w:t>
      </w:r>
    </w:p>
    <w:p w14:paraId="48BAEA68"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b/>
          <w:sz w:val="24"/>
          <w:szCs w:val="24"/>
        </w:rPr>
        <w:tab/>
      </w:r>
      <w:r w:rsidRPr="00DD0B95">
        <w:rPr>
          <w:rFonts w:cstheme="minorHAnsi"/>
          <w:sz w:val="24"/>
          <w:szCs w:val="24"/>
        </w:rPr>
        <w:t>Θέματα ἐκκλησιαστικῆς εὐταξίας (κ. 1)</w:t>
      </w:r>
    </w:p>
    <w:p w14:paraId="45BF670E"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sz w:val="24"/>
          <w:szCs w:val="24"/>
        </w:rPr>
        <w:tab/>
        <w:t>Θέματα χριστιανικοῦ βίου (κ. 2)</w:t>
      </w:r>
    </w:p>
    <w:p w14:paraId="5AE164AB" w14:textId="77777777" w:rsidR="00DC1D54" w:rsidRPr="00DD0B95" w:rsidRDefault="00DC1D54" w:rsidP="00DC1D54">
      <w:pPr>
        <w:spacing w:line="280" w:lineRule="exact"/>
        <w:ind w:left="284" w:hanging="284"/>
        <w:jc w:val="both"/>
        <w:rPr>
          <w:rFonts w:cstheme="minorHAnsi"/>
          <w:b/>
          <w:sz w:val="24"/>
          <w:szCs w:val="24"/>
        </w:rPr>
      </w:pPr>
      <w:r w:rsidRPr="00DD0B95">
        <w:rPr>
          <w:rFonts w:cstheme="minorHAnsi"/>
          <w:b/>
          <w:sz w:val="24"/>
          <w:szCs w:val="24"/>
        </w:rPr>
        <w:t>3)</w:t>
      </w:r>
      <w:r w:rsidRPr="00DD0B95">
        <w:rPr>
          <w:rFonts w:cstheme="minorHAnsi"/>
          <w:b/>
          <w:sz w:val="24"/>
          <w:szCs w:val="24"/>
        </w:rPr>
        <w:tab/>
      </w:r>
      <w:r w:rsidRPr="00DD0B95">
        <w:rPr>
          <w:rFonts w:cstheme="minorHAnsi"/>
          <w:sz w:val="24"/>
          <w:szCs w:val="24"/>
        </w:rPr>
        <w:t>Θέματα μοναχικοῦ βίου (κ. 3)</w:t>
      </w:r>
    </w:p>
    <w:p w14:paraId="13DFD322" w14:textId="77777777" w:rsidR="00DC1D54" w:rsidRPr="00DD0B95" w:rsidRDefault="00DC1D54" w:rsidP="00DC1D54">
      <w:pPr>
        <w:spacing w:line="280" w:lineRule="exact"/>
        <w:ind w:left="284" w:hanging="284"/>
        <w:jc w:val="both"/>
        <w:rPr>
          <w:rFonts w:cstheme="minorHAnsi"/>
          <w:b/>
          <w:sz w:val="24"/>
          <w:szCs w:val="24"/>
        </w:rPr>
      </w:pPr>
    </w:p>
    <w:p w14:paraId="0CB37F1E" w14:textId="77777777" w:rsidR="00DC1D54" w:rsidRPr="00DD0B95" w:rsidRDefault="00DC1D54" w:rsidP="00DC1D54">
      <w:pPr>
        <w:spacing w:line="280" w:lineRule="exact"/>
        <w:ind w:left="454" w:hanging="454"/>
        <w:jc w:val="both"/>
        <w:rPr>
          <w:rFonts w:cstheme="minorHAnsi"/>
          <w:sz w:val="24"/>
          <w:szCs w:val="24"/>
        </w:rPr>
      </w:pPr>
      <w:r w:rsidRPr="00DD0B95">
        <w:rPr>
          <w:rFonts w:cstheme="minorHAnsi"/>
          <w:b/>
          <w:sz w:val="24"/>
          <w:szCs w:val="24"/>
        </w:rPr>
        <w:br w:type="page"/>
      </w:r>
    </w:p>
    <w:p w14:paraId="2F771B87" w14:textId="77777777" w:rsidR="00DC1D54" w:rsidRPr="00DD0B95" w:rsidRDefault="00DC1D54" w:rsidP="0091582F">
      <w:pPr>
        <w:pStyle w:val="1"/>
        <w:numPr>
          <w:ilvl w:val="0"/>
          <w:numId w:val="9"/>
        </w:numPr>
      </w:pPr>
      <w:bookmarkStart w:id="49" w:name="_Toc430087120"/>
      <w:r w:rsidRPr="00DD0B95">
        <w:lastRenderedPageBreak/>
        <w:t>Ἡ ἐν Ἁγίᾳ Σοφίᾳ Σύνοδος (879/880)</w:t>
      </w:r>
      <w:bookmarkEnd w:id="49"/>
    </w:p>
    <w:p w14:paraId="52E4135C" w14:textId="77777777" w:rsidR="00D60224" w:rsidRPr="00C25FC2" w:rsidRDefault="00D60224" w:rsidP="00D60224">
      <w:pPr>
        <w:jc w:val="center"/>
        <w:rPr>
          <w:b/>
        </w:rPr>
      </w:pPr>
    </w:p>
    <w:p w14:paraId="0767E7B5" w14:textId="77777777" w:rsidR="00DC1D54" w:rsidRPr="00DD0B95" w:rsidRDefault="00DC1D54" w:rsidP="00AB5F47">
      <w:pPr>
        <w:pStyle w:val="20"/>
        <w:numPr>
          <w:ilvl w:val="0"/>
          <w:numId w:val="0"/>
        </w:numPr>
        <w:ind w:left="576"/>
      </w:pPr>
      <w:bookmarkStart w:id="50" w:name="_Toc430087121"/>
      <w:r w:rsidRPr="00DD0B95">
        <w:t>Κανόνες (3)</w:t>
      </w:r>
      <w:bookmarkEnd w:id="50"/>
    </w:p>
    <w:p w14:paraId="3830C02E" w14:textId="77777777" w:rsidR="00DC1D54" w:rsidRPr="00DD0B95" w:rsidRDefault="00DC1D54" w:rsidP="00DC1D54">
      <w:pPr>
        <w:spacing w:line="280" w:lineRule="exact"/>
        <w:jc w:val="center"/>
        <w:rPr>
          <w:rFonts w:cstheme="minorHAnsi"/>
          <w:b/>
          <w:i/>
          <w:sz w:val="26"/>
          <w:szCs w:val="26"/>
        </w:rPr>
      </w:pPr>
    </w:p>
    <w:p w14:paraId="41496BBE" w14:textId="77777777" w:rsidR="00DC1D54" w:rsidRPr="00DD0B95" w:rsidRDefault="00DC1D54" w:rsidP="00DC1D54">
      <w:pPr>
        <w:spacing w:line="240" w:lineRule="exact"/>
        <w:ind w:left="851"/>
        <w:jc w:val="both"/>
        <w:rPr>
          <w:rFonts w:cstheme="minorHAnsi"/>
          <w:sz w:val="21"/>
          <w:szCs w:val="21"/>
        </w:rPr>
      </w:pPr>
      <w:r w:rsidRPr="00DD0B95">
        <w:rPr>
          <w:rFonts w:cstheme="minorHAnsi"/>
          <w:sz w:val="21"/>
          <w:szCs w:val="21"/>
        </w:rPr>
        <w:t>Κανόνες ἐκτεθέντες παρὰ τῆς ἁγίας συνόδου τῆς ἐν τῷ περιωνύμῳ ναῷ τῆς τοῦ Θεοῦ λόγου σοφίας συστάσης καὶ τὴν ζ΄ καὶ οἰκουμενικὴν σύνοδον ἐπιβεβαιωσάσης, πᾶσαν δὲ σχισματικὴν καὶ αἱρετικὴν πλάνην ἀπελασάσης.</w:t>
      </w:r>
    </w:p>
    <w:p w14:paraId="38B7395B" w14:textId="77777777" w:rsidR="00DC1D54" w:rsidRPr="00DD0B95" w:rsidRDefault="00DC1D54" w:rsidP="00DC1D54">
      <w:pPr>
        <w:spacing w:line="280" w:lineRule="exact"/>
        <w:jc w:val="center"/>
        <w:rPr>
          <w:rFonts w:cstheme="minorHAnsi"/>
          <w:sz w:val="24"/>
          <w:szCs w:val="24"/>
        </w:rPr>
      </w:pPr>
      <w:r w:rsidRPr="00DD0B95">
        <w:rPr>
          <w:rFonts w:cstheme="minorHAnsi"/>
          <w:sz w:val="24"/>
          <w:szCs w:val="24"/>
        </w:rPr>
        <w:t xml:space="preserve"> </w:t>
      </w:r>
    </w:p>
    <w:p w14:paraId="68203006"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1)</w:t>
      </w:r>
      <w:r w:rsidRPr="00DD0B95">
        <w:rPr>
          <w:rFonts w:cstheme="minorHAnsi"/>
          <w:b/>
          <w:sz w:val="24"/>
          <w:szCs w:val="24"/>
        </w:rPr>
        <w:tab/>
      </w:r>
      <w:r w:rsidRPr="00DD0B95">
        <w:rPr>
          <w:rFonts w:cstheme="minorHAnsi"/>
          <w:sz w:val="24"/>
          <w:szCs w:val="24"/>
        </w:rPr>
        <w:t>Περὶ τῶν ἐπιτιμηθέντων παρὰ τοῦ Ῥώμης, ὥστε οὕτως εἶναι καὶ παρὰ τοῦ Κωνσταντινουπόλεως, καὶ ἀνάπαλιν</w:t>
      </w:r>
    </w:p>
    <w:p w14:paraId="35DF3976"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2)</w:t>
      </w:r>
      <w:r w:rsidRPr="00DD0B95">
        <w:rPr>
          <w:rFonts w:cstheme="minorHAnsi"/>
          <w:b/>
          <w:sz w:val="24"/>
          <w:szCs w:val="24"/>
        </w:rPr>
        <w:tab/>
      </w:r>
      <w:r w:rsidRPr="00DD0B95">
        <w:rPr>
          <w:rFonts w:cstheme="minorHAnsi"/>
          <w:sz w:val="24"/>
          <w:szCs w:val="24"/>
        </w:rPr>
        <w:t>Ὅτι οἱ μονάσαντες ἐπίσκοποι ἐκπίπτουσι τῆς ἀξίας</w:t>
      </w:r>
    </w:p>
    <w:p w14:paraId="4FAC3131" w14:textId="77777777" w:rsidR="00DC1D54" w:rsidRPr="00DD0B95" w:rsidRDefault="00DC1D54" w:rsidP="00DC1D54">
      <w:pPr>
        <w:spacing w:line="280" w:lineRule="exact"/>
        <w:ind w:left="284" w:hanging="284"/>
        <w:jc w:val="both"/>
        <w:rPr>
          <w:rFonts w:cstheme="minorHAnsi"/>
          <w:sz w:val="24"/>
          <w:szCs w:val="24"/>
        </w:rPr>
      </w:pPr>
      <w:r w:rsidRPr="00DD0B95">
        <w:rPr>
          <w:rFonts w:cstheme="minorHAnsi"/>
          <w:b/>
          <w:sz w:val="24"/>
          <w:szCs w:val="24"/>
        </w:rPr>
        <w:t>3)</w:t>
      </w:r>
      <w:r w:rsidRPr="00DD0B95">
        <w:rPr>
          <w:rFonts w:cstheme="minorHAnsi"/>
          <w:b/>
          <w:sz w:val="24"/>
          <w:szCs w:val="24"/>
        </w:rPr>
        <w:tab/>
      </w:r>
      <w:r w:rsidRPr="00DD0B95">
        <w:rPr>
          <w:rFonts w:cstheme="minorHAnsi"/>
          <w:sz w:val="24"/>
          <w:szCs w:val="24"/>
        </w:rPr>
        <w:t>Περὶ τῶν τυπτόντων καὶ φυλακιζόντων ἐπισκόπους</w:t>
      </w:r>
    </w:p>
    <w:p w14:paraId="1BE81007" w14:textId="77777777" w:rsidR="00DC1D54" w:rsidRPr="00DD0B95" w:rsidRDefault="00DC1D54" w:rsidP="00DC1D54">
      <w:pPr>
        <w:spacing w:line="280" w:lineRule="exact"/>
        <w:jc w:val="both"/>
        <w:rPr>
          <w:rFonts w:cstheme="minorHAnsi"/>
          <w:sz w:val="24"/>
          <w:szCs w:val="24"/>
        </w:rPr>
      </w:pPr>
    </w:p>
    <w:p w14:paraId="3D7A2829" w14:textId="77777777" w:rsidR="00E74B63" w:rsidRPr="00DD0B95" w:rsidRDefault="00E74B63" w:rsidP="00E74B63">
      <w:pPr>
        <w:rPr>
          <w:rFonts w:cstheme="minorHAnsi"/>
        </w:rPr>
      </w:pPr>
    </w:p>
    <w:p w14:paraId="3D7A282A" w14:textId="77777777" w:rsidR="00FD47AB" w:rsidRPr="00DD0B95" w:rsidRDefault="00FD47AB" w:rsidP="00E74B63">
      <w:pPr>
        <w:rPr>
          <w:rFonts w:cstheme="minorHAnsi"/>
        </w:rPr>
        <w:sectPr w:rsidR="00FD47AB" w:rsidRPr="00DD0B95" w:rsidSect="00DC1D54">
          <w:type w:val="continuous"/>
          <w:pgSz w:w="11906" w:h="16838" w:code="9"/>
          <w:pgMar w:top="1134" w:right="1021" w:bottom="1134" w:left="1021" w:header="709" w:footer="709" w:gutter="0"/>
          <w:cols w:space="708"/>
          <w:titlePg/>
          <w:docGrid w:linePitch="360"/>
        </w:sectPr>
      </w:pPr>
    </w:p>
    <w:p w14:paraId="3D7A282B" w14:textId="77777777" w:rsidR="000613E6" w:rsidRPr="00DD0B95" w:rsidRDefault="000613E6" w:rsidP="00E74B63">
      <w:pPr>
        <w:rPr>
          <w:rFonts w:cstheme="minorHAnsi"/>
        </w:rPr>
      </w:pPr>
    </w:p>
    <w:p w14:paraId="3D7A282C" w14:textId="77777777" w:rsidR="00FD47AB" w:rsidRPr="00DD0B95" w:rsidRDefault="00FD47AB" w:rsidP="0091582F">
      <w:pPr>
        <w:pStyle w:val="1"/>
        <w:numPr>
          <w:ilvl w:val="0"/>
          <w:numId w:val="9"/>
        </w:numPr>
        <w:rPr>
          <w:rFonts w:asciiTheme="minorHAnsi" w:hAnsiTheme="minorHAnsi" w:cstheme="minorHAnsi"/>
        </w:rPr>
        <w:sectPr w:rsidR="00FD47AB" w:rsidRPr="00DD0B95" w:rsidSect="00FD47AB">
          <w:pgSz w:w="11906" w:h="16838" w:code="9"/>
          <w:pgMar w:top="1134" w:right="1021" w:bottom="1134" w:left="1021" w:header="709" w:footer="709" w:gutter="0"/>
          <w:cols w:num="2" w:space="708"/>
          <w:titlePg/>
          <w:docGrid w:linePitch="360"/>
        </w:sectPr>
      </w:pPr>
    </w:p>
    <w:p w14:paraId="3D7A282D" w14:textId="77777777" w:rsidR="000613E6" w:rsidRPr="00DD0B95" w:rsidRDefault="000613E6" w:rsidP="00FD47AB">
      <w:pPr>
        <w:rPr>
          <w:rFonts w:eastAsia="Times New Roman" w:cstheme="minorHAnsi"/>
          <w:b/>
          <w:sz w:val="32"/>
          <w:szCs w:val="32"/>
          <w:lang w:eastAsia="en-US" w:bidi="en-US"/>
        </w:rPr>
      </w:pPr>
      <w:r w:rsidRPr="00DD0B95">
        <w:rPr>
          <w:rFonts w:eastAsia="Times New Roman" w:cstheme="minorHAnsi"/>
          <w:b/>
          <w:sz w:val="32"/>
          <w:szCs w:val="32"/>
          <w:lang w:eastAsia="en-US" w:bidi="en-US"/>
        </w:rPr>
        <w:lastRenderedPageBreak/>
        <w:t>Σημειώματα</w:t>
      </w:r>
    </w:p>
    <w:p w14:paraId="3D7A282E" w14:textId="77777777" w:rsidR="000613E6" w:rsidRPr="00DD0B95" w:rsidRDefault="00FD47AB" w:rsidP="00FD47AB">
      <w:pPr>
        <w:rPr>
          <w:rFonts w:eastAsia="Times New Roman" w:cstheme="minorHAnsi"/>
          <w:b/>
          <w:sz w:val="24"/>
          <w:szCs w:val="32"/>
          <w:lang w:eastAsia="en-US" w:bidi="en-US"/>
        </w:rPr>
      </w:pPr>
      <w:r w:rsidRPr="00DD0B95">
        <w:rPr>
          <w:rFonts w:eastAsia="Times New Roman" w:cstheme="minorHAnsi"/>
          <w:b/>
          <w:sz w:val="24"/>
          <w:szCs w:val="32"/>
          <w:lang w:eastAsia="en-US" w:bidi="en-US"/>
        </w:rPr>
        <w:t>Σημείωμα Ιστορικού Εκδόσεων</w:t>
      </w:r>
      <w:r w:rsidR="000613E6" w:rsidRPr="00DD0B95">
        <w:rPr>
          <w:rFonts w:eastAsia="Times New Roman" w:cstheme="minorHAnsi"/>
          <w:b/>
          <w:sz w:val="24"/>
          <w:szCs w:val="32"/>
          <w:lang w:eastAsia="en-US" w:bidi="en-US"/>
        </w:rPr>
        <w:t>Έργου</w:t>
      </w:r>
    </w:p>
    <w:p w14:paraId="3D7A2833" w14:textId="6326B7F9" w:rsidR="000613E6" w:rsidRPr="00DD0B95" w:rsidRDefault="000613E6" w:rsidP="00F537CA">
      <w:pPr>
        <w:rPr>
          <w:rFonts w:cstheme="minorHAnsi"/>
        </w:rPr>
      </w:pPr>
      <w:r w:rsidRPr="00DD0B95">
        <w:rPr>
          <w:rFonts w:cstheme="minorHAnsi"/>
        </w:rPr>
        <w:t xml:space="preserve">Το παρόν έργο αποτελεί την έκδοση </w:t>
      </w:r>
      <w:r w:rsidR="00F537CA" w:rsidRPr="00DD0B95">
        <w:rPr>
          <w:rFonts w:cstheme="minorHAnsi"/>
        </w:rPr>
        <w:t>1.0</w:t>
      </w:r>
      <w:r w:rsidRPr="00DD0B95">
        <w:rPr>
          <w:rFonts w:cstheme="minorHAnsi"/>
          <w:color w:val="FF0000"/>
        </w:rPr>
        <w:t xml:space="preserve">  </w:t>
      </w:r>
    </w:p>
    <w:p w14:paraId="3D7A2834" w14:textId="77777777" w:rsidR="00FD47AB" w:rsidRPr="00DD0B95" w:rsidRDefault="00FD47AB" w:rsidP="00FD47AB">
      <w:pPr>
        <w:rPr>
          <w:rFonts w:eastAsia="Times New Roman" w:cstheme="minorHAnsi"/>
          <w:b/>
          <w:sz w:val="24"/>
          <w:szCs w:val="32"/>
          <w:lang w:eastAsia="en-US" w:bidi="en-US"/>
        </w:rPr>
      </w:pPr>
    </w:p>
    <w:p w14:paraId="3D7A2835" w14:textId="77777777" w:rsidR="000613E6" w:rsidRPr="00DD0B95" w:rsidRDefault="000613E6" w:rsidP="00FD47AB">
      <w:pPr>
        <w:rPr>
          <w:rFonts w:eastAsia="Times New Roman" w:cstheme="minorHAnsi"/>
          <w:b/>
          <w:sz w:val="24"/>
          <w:szCs w:val="32"/>
          <w:lang w:eastAsia="en-US" w:bidi="en-US"/>
        </w:rPr>
      </w:pPr>
      <w:r w:rsidRPr="00DD0B95">
        <w:rPr>
          <w:rFonts w:eastAsia="Times New Roman" w:cstheme="minorHAnsi"/>
          <w:b/>
          <w:sz w:val="24"/>
          <w:szCs w:val="32"/>
          <w:lang w:eastAsia="en-US" w:bidi="en-US"/>
        </w:rPr>
        <w:t>Σημείωμα Αναφοράς</w:t>
      </w:r>
    </w:p>
    <w:p w14:paraId="3D7A2836" w14:textId="47248B35" w:rsidR="000613E6" w:rsidRPr="00DD0B95" w:rsidRDefault="000613E6" w:rsidP="000613E6">
      <w:pPr>
        <w:rPr>
          <w:rFonts w:cstheme="minorHAnsi"/>
        </w:rPr>
      </w:pPr>
      <w:r w:rsidRPr="00DD0B95">
        <w:rPr>
          <w:rFonts w:cstheme="minorHAnsi"/>
        </w:rPr>
        <w:t>Copyright Εθνικόν και Καποδιστριακόν Πανεπιστήμιον Αθηνών</w:t>
      </w:r>
      <w:r w:rsidR="002039B2" w:rsidRPr="00DD0B95">
        <w:rPr>
          <w:rFonts w:cstheme="minorHAnsi"/>
        </w:rPr>
        <w:t xml:space="preserve">, </w:t>
      </w:r>
      <w:r w:rsidR="001743A0" w:rsidRPr="00DD0B95">
        <w:rPr>
          <w:rFonts w:cstheme="minorHAnsi"/>
        </w:rPr>
        <w:t>Αρχιμ. Γρηγόριος Δ. Παπαθωμάς</w:t>
      </w:r>
      <w:r w:rsidRPr="00DD0B95">
        <w:rPr>
          <w:rFonts w:cstheme="minorHAnsi"/>
          <w:color w:val="FF0000"/>
        </w:rPr>
        <w:t xml:space="preserve">. </w:t>
      </w:r>
      <w:r w:rsidRPr="00DD0B95">
        <w:rPr>
          <w:rFonts w:cstheme="minorHAnsi"/>
        </w:rPr>
        <w:t>«</w:t>
      </w:r>
      <w:r w:rsidR="001743A0" w:rsidRPr="00DD0B95">
        <w:rPr>
          <w:rFonts w:cstheme="minorHAnsi"/>
        </w:rPr>
        <w:t xml:space="preserve">Κανονικό Δίκαιο, </w:t>
      </w:r>
      <w:r w:rsidR="00074D23" w:rsidRPr="00DD0B95">
        <w:rPr>
          <w:rFonts w:eastAsia="Times New Roman" w:cstheme="minorHAnsi"/>
          <w:bCs/>
          <w:lang w:eastAsia="en-US" w:bidi="en-US"/>
        </w:rPr>
        <w:t>III. Οἱ κανόνες τῶν Τοπικῶν Συνόδων</w:t>
      </w:r>
      <w:r w:rsidR="00BD6569">
        <w:rPr>
          <w:rFonts w:cstheme="minorHAnsi"/>
        </w:rPr>
        <w:t>». Έκδοση: 1.0. Αθήνα 2015</w:t>
      </w:r>
      <w:r w:rsidRPr="00DD0B95">
        <w:rPr>
          <w:rFonts w:cstheme="minorHAnsi"/>
        </w:rPr>
        <w:t xml:space="preserve">. Διαθέσιμο από τη δικτυακή διεύθυνση: </w:t>
      </w:r>
      <w:hyperlink r:id="rId12" w:history="1">
        <w:r w:rsidR="001743A0" w:rsidRPr="00DD0B95">
          <w:rPr>
            <w:rStyle w:val="-"/>
            <w:rFonts w:cstheme="minorHAnsi"/>
          </w:rPr>
          <w:t>http://opencourses.uoa.gr/courses/THEOL3/</w:t>
        </w:r>
      </w:hyperlink>
      <w:r w:rsidR="001743A0" w:rsidRPr="00DD0B95">
        <w:rPr>
          <w:rFonts w:cstheme="minorHAnsi"/>
          <w:color w:val="FF0000"/>
        </w:rPr>
        <w:t xml:space="preserve"> </w:t>
      </w:r>
    </w:p>
    <w:p w14:paraId="3D7A2837" w14:textId="77777777" w:rsidR="00FD47AB" w:rsidRPr="00DD0B95" w:rsidRDefault="00FD47AB" w:rsidP="00FD47AB">
      <w:pPr>
        <w:rPr>
          <w:rFonts w:eastAsia="Times New Roman" w:cstheme="minorHAnsi"/>
          <w:b/>
          <w:sz w:val="24"/>
          <w:szCs w:val="32"/>
          <w:lang w:eastAsia="en-US" w:bidi="en-US"/>
        </w:rPr>
      </w:pPr>
    </w:p>
    <w:p w14:paraId="3D7A2838" w14:textId="77777777" w:rsidR="000613E6" w:rsidRPr="00DD0B95" w:rsidRDefault="000613E6" w:rsidP="00FD47AB">
      <w:pPr>
        <w:rPr>
          <w:rFonts w:eastAsia="Times New Roman" w:cstheme="minorHAnsi"/>
          <w:b/>
          <w:sz w:val="24"/>
          <w:szCs w:val="32"/>
          <w:lang w:eastAsia="en-US" w:bidi="en-US"/>
        </w:rPr>
      </w:pPr>
      <w:r w:rsidRPr="00DD0B95">
        <w:rPr>
          <w:rFonts w:eastAsia="Times New Roman" w:cstheme="minorHAnsi"/>
          <w:b/>
          <w:sz w:val="24"/>
          <w:szCs w:val="32"/>
          <w:lang w:eastAsia="en-US" w:bidi="en-US"/>
        </w:rPr>
        <w:t>Σημείωμα Αδειοδότησης</w:t>
      </w:r>
    </w:p>
    <w:p w14:paraId="3D7A2839" w14:textId="77777777" w:rsidR="000613E6" w:rsidRPr="00DD0B95" w:rsidRDefault="000613E6" w:rsidP="000613E6">
      <w:pPr>
        <w:rPr>
          <w:rFonts w:cstheme="minorHAnsi"/>
        </w:rPr>
      </w:pPr>
      <w:r w:rsidRPr="00DD0B95">
        <w:rPr>
          <w:rFonts w:cstheme="minorHAns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14:paraId="3D7A283A" w14:textId="77777777" w:rsidR="000613E6" w:rsidRPr="00DD0B95" w:rsidRDefault="000613E6" w:rsidP="000613E6">
      <w:pPr>
        <w:rPr>
          <w:rFonts w:cstheme="minorHAnsi"/>
        </w:rPr>
      </w:pPr>
      <w:r w:rsidRPr="00DD0B95">
        <w:rPr>
          <w:rFonts w:cstheme="minorHAnsi"/>
        </w:rPr>
        <w:tab/>
      </w:r>
      <w:r w:rsidRPr="00DD0B95">
        <w:rPr>
          <w:rFonts w:cstheme="minorHAnsi"/>
        </w:rPr>
        <w:tab/>
      </w:r>
      <w:r w:rsidRPr="00DD0B95">
        <w:rPr>
          <w:rFonts w:cstheme="minorHAnsi"/>
        </w:rPr>
        <w:tab/>
        <w:t xml:space="preserve">                           </w:t>
      </w:r>
      <w:r w:rsidR="00FD47AB" w:rsidRPr="00DD0B95">
        <w:rPr>
          <w:rFonts w:cstheme="minorHAnsi"/>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DD0B95">
        <w:rPr>
          <w:rFonts w:cstheme="minorHAnsi"/>
        </w:rPr>
        <w:t xml:space="preserve">           </w:t>
      </w:r>
    </w:p>
    <w:p w14:paraId="16364215" w14:textId="77777777" w:rsidR="00F273C1" w:rsidRPr="00DD0B95" w:rsidRDefault="00F273C1" w:rsidP="000613E6">
      <w:pPr>
        <w:rPr>
          <w:rFonts w:cstheme="minorHAnsi"/>
        </w:rPr>
      </w:pPr>
    </w:p>
    <w:p w14:paraId="3D7A283B" w14:textId="77777777" w:rsidR="000613E6" w:rsidRPr="00DD0B95" w:rsidRDefault="000613E6" w:rsidP="000613E6">
      <w:pPr>
        <w:rPr>
          <w:rFonts w:cstheme="minorHAnsi"/>
        </w:rPr>
      </w:pPr>
      <w:r w:rsidRPr="00DD0B95">
        <w:rPr>
          <w:rFonts w:cstheme="minorHAnsi"/>
        </w:rPr>
        <w:t xml:space="preserve">[1] http://creativecommons.org/licenses/by-nc-sa/4.0/ </w:t>
      </w:r>
    </w:p>
    <w:p w14:paraId="3D7A285D" w14:textId="77777777" w:rsidR="00FD47AB" w:rsidRPr="00DD0B95" w:rsidRDefault="00FD47AB" w:rsidP="00992362">
      <w:pPr>
        <w:rPr>
          <w:rFonts w:eastAsia="Times New Roman" w:cstheme="minorHAnsi"/>
          <w:lang w:eastAsia="en-US" w:bidi="en-US"/>
        </w:rPr>
      </w:pPr>
    </w:p>
    <w:p w14:paraId="0D1C90AD" w14:textId="77777777" w:rsidR="00992362" w:rsidRPr="00DD0B95" w:rsidRDefault="00992362">
      <w:pPr>
        <w:rPr>
          <w:rFonts w:eastAsia="Times New Roman" w:cstheme="minorHAnsi"/>
          <w:b/>
          <w:sz w:val="32"/>
          <w:szCs w:val="32"/>
          <w:lang w:eastAsia="en-US" w:bidi="en-US"/>
        </w:rPr>
      </w:pPr>
      <w:r w:rsidRPr="00DD0B95">
        <w:rPr>
          <w:rFonts w:eastAsia="Times New Roman" w:cstheme="minorHAnsi"/>
          <w:b/>
          <w:sz w:val="32"/>
          <w:szCs w:val="32"/>
          <w:lang w:eastAsia="en-US" w:bidi="en-US"/>
        </w:rPr>
        <w:br w:type="page"/>
      </w:r>
    </w:p>
    <w:p w14:paraId="3D7A285E" w14:textId="510A2439" w:rsidR="00FD47AB" w:rsidRPr="00DD0B95" w:rsidRDefault="00FD47AB" w:rsidP="00FD47AB">
      <w:pPr>
        <w:rPr>
          <w:rFonts w:eastAsia="Times New Roman" w:cstheme="minorHAnsi"/>
          <w:b/>
          <w:sz w:val="32"/>
          <w:szCs w:val="32"/>
          <w:lang w:eastAsia="en-US" w:bidi="en-US"/>
        </w:rPr>
      </w:pPr>
      <w:r w:rsidRPr="00DD0B95">
        <w:rPr>
          <w:rFonts w:eastAsia="Times New Roman" w:cstheme="minorHAnsi"/>
          <w:b/>
          <w:sz w:val="32"/>
          <w:szCs w:val="32"/>
          <w:lang w:eastAsia="en-US" w:bidi="en-US"/>
        </w:rPr>
        <w:lastRenderedPageBreak/>
        <w:t>Χρημα</w:t>
      </w:r>
      <w:r w:rsidRPr="00DD0B95">
        <w:rPr>
          <w:rFonts w:eastAsia="Times New Roman" w:cstheme="minorHAnsi"/>
          <w:b/>
          <w:sz w:val="32"/>
          <w:szCs w:val="32"/>
          <w:lang w:val="en-US" w:eastAsia="en-US" w:bidi="en-US"/>
        </w:rPr>
        <w:t>τοδότηση</w:t>
      </w:r>
    </w:p>
    <w:p w14:paraId="3D7A285F" w14:textId="77777777" w:rsidR="00FD47AB" w:rsidRPr="00DD0B95" w:rsidRDefault="00FD47AB" w:rsidP="00FD47AB">
      <w:pPr>
        <w:rPr>
          <w:rFonts w:eastAsia="Times New Roman" w:cstheme="minorHAnsi"/>
          <w:lang w:eastAsia="en-US" w:bidi="en-US"/>
        </w:rPr>
      </w:pPr>
    </w:p>
    <w:p w14:paraId="3D7A2860" w14:textId="77777777" w:rsidR="00FD47AB" w:rsidRPr="00DD0B95" w:rsidRDefault="00FD47AB" w:rsidP="00673380">
      <w:pPr>
        <w:numPr>
          <w:ilvl w:val="0"/>
          <w:numId w:val="1"/>
        </w:numPr>
        <w:rPr>
          <w:rFonts w:eastAsia="Times New Roman" w:cstheme="minorHAnsi"/>
          <w:lang w:eastAsia="en-US" w:bidi="en-US"/>
        </w:rPr>
      </w:pPr>
      <w:r w:rsidRPr="00DD0B95">
        <w:rPr>
          <w:rFonts w:eastAsia="Times New Roman" w:cstheme="minorHAnsi"/>
          <w:lang w:eastAsia="en-US" w:bidi="en-US"/>
        </w:rPr>
        <w:t>Το παρόν εκπαιδευτικό υλικό έχει αναπτυχθεί στo πλαίσιo του εκπαιδευτικού έργου του διδάσκοντα.</w:t>
      </w:r>
    </w:p>
    <w:p w14:paraId="3D7A2861" w14:textId="77777777" w:rsidR="00FD47AB" w:rsidRPr="00DD0B95" w:rsidRDefault="00FD47AB" w:rsidP="00673380">
      <w:pPr>
        <w:numPr>
          <w:ilvl w:val="0"/>
          <w:numId w:val="1"/>
        </w:numPr>
        <w:rPr>
          <w:rFonts w:eastAsia="Times New Roman" w:cstheme="minorHAnsi"/>
          <w:lang w:eastAsia="en-US" w:bidi="en-US"/>
        </w:rPr>
      </w:pPr>
      <w:r w:rsidRPr="00DD0B95">
        <w:rPr>
          <w:rFonts w:eastAsia="Times New Roman" w:cstheme="minorHAnsi"/>
          <w:lang w:eastAsia="en-US" w:bidi="en-US"/>
        </w:rPr>
        <w:t>Το έργο «</w:t>
      </w:r>
      <w:r w:rsidRPr="00DD0B95">
        <w:rPr>
          <w:rFonts w:eastAsia="Times New Roman" w:cstheme="minorHAnsi"/>
          <w:b/>
          <w:bCs/>
          <w:lang w:eastAsia="en-US" w:bidi="en-US"/>
        </w:rPr>
        <w:t>Ανοικτά Ακαδημαϊκά Μαθήματα στο Πανεπιστήμιο Αθηνών</w:t>
      </w:r>
      <w:r w:rsidRPr="00DD0B95">
        <w:rPr>
          <w:rFonts w:eastAsia="Times New Roman" w:cstheme="minorHAnsi"/>
          <w:lang w:eastAsia="en-US" w:bidi="en-US"/>
        </w:rPr>
        <w:t xml:space="preserve">» έχει χρηματοδοτήσει μόνο τη αναδιαμόρφωση του εκπαιδευτικού υλικού. </w:t>
      </w:r>
    </w:p>
    <w:p w14:paraId="3D7A2862" w14:textId="77777777" w:rsidR="00FD47AB" w:rsidRPr="00DD0B95" w:rsidRDefault="00FD47AB" w:rsidP="00673380">
      <w:pPr>
        <w:numPr>
          <w:ilvl w:val="0"/>
          <w:numId w:val="1"/>
        </w:numPr>
        <w:rPr>
          <w:rFonts w:eastAsia="Times New Roman" w:cstheme="minorHAnsi"/>
          <w:lang w:eastAsia="en-US" w:bidi="en-US"/>
        </w:rPr>
      </w:pPr>
      <w:r w:rsidRPr="00DD0B95">
        <w:rPr>
          <w:rFonts w:eastAsia="Times New Roman" w:cstheme="minorHAns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DD0B95" w:rsidRDefault="00FD47AB" w:rsidP="00FD47AB">
      <w:pPr>
        <w:jc w:val="center"/>
        <w:rPr>
          <w:rFonts w:eastAsia="Times New Roman" w:cstheme="minorHAnsi"/>
          <w:lang w:eastAsia="en-US" w:bidi="en-US"/>
        </w:rPr>
      </w:pPr>
      <w:r w:rsidRPr="00DD0B95">
        <w:rPr>
          <w:rFonts w:eastAsia="Times New Roman" w:cstheme="minorHAnsi"/>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DD0B95" w:rsidRDefault="00FD47AB" w:rsidP="000613E6">
      <w:pPr>
        <w:rPr>
          <w:rFonts w:cstheme="minorHAnsi"/>
        </w:rPr>
      </w:pPr>
    </w:p>
    <w:sectPr w:rsidR="00FD47AB" w:rsidRPr="00DD0B95"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938EA" w14:textId="77777777" w:rsidR="00C80490" w:rsidRDefault="00C80490" w:rsidP="00936ACC">
      <w:pPr>
        <w:spacing w:after="0" w:line="240" w:lineRule="auto"/>
      </w:pPr>
      <w:r>
        <w:separator/>
      </w:r>
    </w:p>
  </w:endnote>
  <w:endnote w:type="continuationSeparator" w:id="0">
    <w:p w14:paraId="5E4205E6" w14:textId="77777777" w:rsidR="00C80490" w:rsidRDefault="00C80490"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CD0B51" w:rsidRDefault="00CD0B51"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2472BC">
      <w:rPr>
        <w:noProof/>
        <w:sz w:val="20"/>
        <w:szCs w:val="20"/>
      </w:rPr>
      <w:t>31</w:t>
    </w:r>
    <w:r w:rsidRPr="006D1C8D">
      <w:rPr>
        <w:sz w:val="20"/>
        <w:szCs w:val="20"/>
      </w:rPr>
      <w:fldChar w:fldCharType="end"/>
    </w:r>
  </w:p>
  <w:p w14:paraId="3D7A2872" w14:textId="77777777" w:rsidR="00CD0B51" w:rsidRDefault="00CD0B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8765E" w14:textId="77777777" w:rsidR="00C80490" w:rsidRDefault="00C80490" w:rsidP="00936ACC">
      <w:pPr>
        <w:spacing w:after="0" w:line="240" w:lineRule="auto"/>
      </w:pPr>
      <w:r>
        <w:separator/>
      </w:r>
    </w:p>
  </w:footnote>
  <w:footnote w:type="continuationSeparator" w:id="0">
    <w:p w14:paraId="511C7F30" w14:textId="77777777" w:rsidR="00C80490" w:rsidRDefault="00C80490" w:rsidP="00936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CD0B51" w:rsidRDefault="00CD0B51">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3B94"/>
    <w:multiLevelType w:val="hybridMultilevel"/>
    <w:tmpl w:val="FD541D5C"/>
    <w:lvl w:ilvl="0" w:tplc="0DCEFEA0">
      <w:start w:val="2"/>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9741D9"/>
    <w:multiLevelType w:val="hybridMultilevel"/>
    <w:tmpl w:val="0EDEC8BE"/>
    <w:lvl w:ilvl="0" w:tplc="ADECB9A8">
      <w:start w:val="1"/>
      <w:numFmt w:val="decimal"/>
      <w:lvlText w:val="%1."/>
      <w:lvlJc w:val="left"/>
      <w:pPr>
        <w:tabs>
          <w:tab w:val="num" w:pos="927"/>
        </w:tabs>
        <w:ind w:left="927" w:hanging="360"/>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 w15:restartNumberingAfterBreak="0">
    <w:nsid w:val="30403637"/>
    <w:multiLevelType w:val="hybridMultilevel"/>
    <w:tmpl w:val="4822B6B2"/>
    <w:lvl w:ilvl="0" w:tplc="987EA72A">
      <w:start w:val="1"/>
      <w:numFmt w:val="decimal"/>
      <w:pStyle w:val="2"/>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5C4361"/>
    <w:multiLevelType w:val="hybridMultilevel"/>
    <w:tmpl w:val="E90C1F4E"/>
    <w:lvl w:ilvl="0" w:tplc="390AA2B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116DE3"/>
    <w:multiLevelType w:val="hybridMultilevel"/>
    <w:tmpl w:val="887802C4"/>
    <w:lvl w:ilvl="0" w:tplc="6C988954">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8B43A92"/>
    <w:multiLevelType w:val="hybridMultilevel"/>
    <w:tmpl w:val="17EE8088"/>
    <w:lvl w:ilvl="0" w:tplc="AB623D60">
      <w:start w:val="1"/>
      <w:numFmt w:val="decimal"/>
      <w:lvlText w:val="%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97F18FB"/>
    <w:multiLevelType w:val="multilevel"/>
    <w:tmpl w:val="17A21CD6"/>
    <w:lvl w:ilvl="0">
      <w:start w:val="1"/>
      <w:numFmt w:val="decimal"/>
      <w:pStyle w:val="1"/>
      <w:lvlText w:val="%1"/>
      <w:lvlJc w:val="left"/>
      <w:pPr>
        <w:ind w:left="432" w:hanging="432"/>
      </w:pPr>
      <w:rPr>
        <w:i w:val="0"/>
      </w:r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61AB1BFE"/>
    <w:multiLevelType w:val="multilevel"/>
    <w:tmpl w:val="A47E1496"/>
    <w:styleLink w:val="10"/>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8"/>
  </w:num>
  <w:num w:numId="3">
    <w:abstractNumId w:val="2"/>
  </w:num>
  <w:num w:numId="4">
    <w:abstractNumId w:val="1"/>
  </w:num>
  <w:num w:numId="5">
    <w:abstractNumId w:val="3"/>
  </w:num>
  <w:num w:numId="6">
    <w:abstractNumId w:val="7"/>
  </w:num>
  <w:num w:numId="7">
    <w:abstractNumId w:val="5"/>
  </w:num>
  <w:num w:numId="8">
    <w:abstractNumId w:val="6"/>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36C7D"/>
    <w:rsid w:val="000613E6"/>
    <w:rsid w:val="00074D23"/>
    <w:rsid w:val="00092CBD"/>
    <w:rsid w:val="000C028F"/>
    <w:rsid w:val="000C09DE"/>
    <w:rsid w:val="000C3333"/>
    <w:rsid w:val="00101D73"/>
    <w:rsid w:val="001743A0"/>
    <w:rsid w:val="00182D69"/>
    <w:rsid w:val="001C3B3B"/>
    <w:rsid w:val="001D2786"/>
    <w:rsid w:val="001D7C77"/>
    <w:rsid w:val="001E07C9"/>
    <w:rsid w:val="001E1A4C"/>
    <w:rsid w:val="002039B2"/>
    <w:rsid w:val="00207A08"/>
    <w:rsid w:val="00224CB8"/>
    <w:rsid w:val="002472BC"/>
    <w:rsid w:val="00262DF1"/>
    <w:rsid w:val="002A21E7"/>
    <w:rsid w:val="002D2893"/>
    <w:rsid w:val="00306292"/>
    <w:rsid w:val="00320D34"/>
    <w:rsid w:val="00324F3C"/>
    <w:rsid w:val="003419A7"/>
    <w:rsid w:val="00366815"/>
    <w:rsid w:val="003B70A2"/>
    <w:rsid w:val="00425DED"/>
    <w:rsid w:val="00447B5C"/>
    <w:rsid w:val="00455F2D"/>
    <w:rsid w:val="00487898"/>
    <w:rsid w:val="004A32A0"/>
    <w:rsid w:val="004D46EA"/>
    <w:rsid w:val="004E25F4"/>
    <w:rsid w:val="004E4953"/>
    <w:rsid w:val="004E5677"/>
    <w:rsid w:val="004F1500"/>
    <w:rsid w:val="00505B91"/>
    <w:rsid w:val="005148A1"/>
    <w:rsid w:val="00523364"/>
    <w:rsid w:val="005723B5"/>
    <w:rsid w:val="00597812"/>
    <w:rsid w:val="005B369E"/>
    <w:rsid w:val="0062078B"/>
    <w:rsid w:val="00651DF5"/>
    <w:rsid w:val="00663791"/>
    <w:rsid w:val="00673380"/>
    <w:rsid w:val="00677C92"/>
    <w:rsid w:val="006E566C"/>
    <w:rsid w:val="006F00D2"/>
    <w:rsid w:val="006F6CFC"/>
    <w:rsid w:val="007417F7"/>
    <w:rsid w:val="007447A7"/>
    <w:rsid w:val="00796C9D"/>
    <w:rsid w:val="007B7B69"/>
    <w:rsid w:val="007F1E1A"/>
    <w:rsid w:val="007F715D"/>
    <w:rsid w:val="00825D7A"/>
    <w:rsid w:val="008652EA"/>
    <w:rsid w:val="00890D31"/>
    <w:rsid w:val="008A125D"/>
    <w:rsid w:val="008D57C2"/>
    <w:rsid w:val="008F5D1F"/>
    <w:rsid w:val="0091582F"/>
    <w:rsid w:val="00936ACC"/>
    <w:rsid w:val="0094373A"/>
    <w:rsid w:val="009824E4"/>
    <w:rsid w:val="00992362"/>
    <w:rsid w:val="009A18C7"/>
    <w:rsid w:val="009B5146"/>
    <w:rsid w:val="009B7825"/>
    <w:rsid w:val="00A11D55"/>
    <w:rsid w:val="00A61962"/>
    <w:rsid w:val="00A67535"/>
    <w:rsid w:val="00A7430B"/>
    <w:rsid w:val="00A86BD9"/>
    <w:rsid w:val="00AB5F47"/>
    <w:rsid w:val="00B67F68"/>
    <w:rsid w:val="00B76F05"/>
    <w:rsid w:val="00BA0669"/>
    <w:rsid w:val="00BD6569"/>
    <w:rsid w:val="00BE7229"/>
    <w:rsid w:val="00C12C08"/>
    <w:rsid w:val="00C25FC2"/>
    <w:rsid w:val="00C436EE"/>
    <w:rsid w:val="00C46DC6"/>
    <w:rsid w:val="00C75C85"/>
    <w:rsid w:val="00C80490"/>
    <w:rsid w:val="00CA4514"/>
    <w:rsid w:val="00CB6859"/>
    <w:rsid w:val="00CD0B51"/>
    <w:rsid w:val="00D52B25"/>
    <w:rsid w:val="00D55733"/>
    <w:rsid w:val="00D60224"/>
    <w:rsid w:val="00D865F8"/>
    <w:rsid w:val="00DC1D54"/>
    <w:rsid w:val="00DC2FEE"/>
    <w:rsid w:val="00DD0B95"/>
    <w:rsid w:val="00DD5A84"/>
    <w:rsid w:val="00DE7FC2"/>
    <w:rsid w:val="00E02C38"/>
    <w:rsid w:val="00E20382"/>
    <w:rsid w:val="00E27D50"/>
    <w:rsid w:val="00E434F6"/>
    <w:rsid w:val="00E66314"/>
    <w:rsid w:val="00E66519"/>
    <w:rsid w:val="00E7374C"/>
    <w:rsid w:val="00E74B63"/>
    <w:rsid w:val="00EC31A8"/>
    <w:rsid w:val="00EC4901"/>
    <w:rsid w:val="00ED1322"/>
    <w:rsid w:val="00EE385C"/>
    <w:rsid w:val="00EF7A99"/>
    <w:rsid w:val="00F159A1"/>
    <w:rsid w:val="00F273C1"/>
    <w:rsid w:val="00F537CA"/>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9875F4DD-82D8-4902-8B07-3A75F2F3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B95"/>
    <w:rPr>
      <w:rFonts w:eastAsiaTheme="minorEastAsia"/>
      <w:lang w:eastAsia="el-GR"/>
    </w:rPr>
  </w:style>
  <w:style w:type="paragraph" w:styleId="1">
    <w:name w:val="heading 1"/>
    <w:basedOn w:val="a"/>
    <w:next w:val="a"/>
    <w:link w:val="1Char"/>
    <w:uiPriority w:val="9"/>
    <w:qFormat/>
    <w:rsid w:val="00DD0B95"/>
    <w:pPr>
      <w:numPr>
        <w:numId w:val="6"/>
      </w:numPr>
      <w:spacing w:before="480" w:after="0"/>
      <w:contextualSpacing/>
      <w:outlineLvl w:val="0"/>
    </w:pPr>
    <w:rPr>
      <w:rFonts w:asciiTheme="majorHAnsi" w:eastAsiaTheme="majorEastAsia" w:hAnsiTheme="majorHAnsi" w:cstheme="majorBidi"/>
      <w:b/>
      <w:bCs/>
      <w:sz w:val="28"/>
      <w:szCs w:val="28"/>
    </w:rPr>
  </w:style>
  <w:style w:type="paragraph" w:styleId="20">
    <w:name w:val="heading 2"/>
    <w:basedOn w:val="a"/>
    <w:next w:val="a"/>
    <w:link w:val="2Char"/>
    <w:uiPriority w:val="9"/>
    <w:unhideWhenUsed/>
    <w:qFormat/>
    <w:rsid w:val="00DD0B95"/>
    <w:pPr>
      <w:numPr>
        <w:ilvl w:val="1"/>
        <w:numId w:val="6"/>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6"/>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6"/>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6"/>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6"/>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6"/>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6"/>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6"/>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6519"/>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0"/>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semiHidden/>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1">
    <w:name w:val="toc 2"/>
    <w:basedOn w:val="a"/>
    <w:next w:val="a"/>
    <w:autoRedefine/>
    <w:uiPriority w:val="39"/>
    <w:unhideWhenUsed/>
    <w:rsid w:val="00E74B63"/>
    <w:pPr>
      <w:spacing w:after="100"/>
      <w:ind w:left="220"/>
    </w:pPr>
  </w:style>
  <w:style w:type="paragraph" w:styleId="30">
    <w:name w:val="toc 3"/>
    <w:basedOn w:val="a"/>
    <w:next w:val="a"/>
    <w:autoRedefine/>
    <w:uiPriority w:val="39"/>
    <w:unhideWhenUsed/>
    <w:rsid w:val="00E74B63"/>
    <w:pPr>
      <w:spacing w:after="100"/>
      <w:ind w:left="440"/>
    </w:pPr>
  </w:style>
  <w:style w:type="paragraph" w:styleId="11">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2">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436E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Char7"/>
    <w:uiPriority w:val="99"/>
    <w:semiHidden/>
    <w:unhideWhenUsed/>
    <w:rsid w:val="005723B5"/>
    <w:pPr>
      <w:spacing w:after="0" w:line="200" w:lineRule="exact"/>
      <w:ind w:firstLine="284"/>
    </w:pPr>
    <w:rPr>
      <w:rFonts w:ascii="Calibri" w:eastAsia="MS Mincho" w:hAnsi="Calibri" w:cs="Times New Roman"/>
      <w:sz w:val="20"/>
      <w:szCs w:val="20"/>
      <w:lang w:eastAsia="en-US"/>
    </w:rPr>
  </w:style>
  <w:style w:type="character" w:customStyle="1" w:styleId="Char7">
    <w:name w:val="Κείμενο υποσημείωσης Char"/>
    <w:basedOn w:val="a0"/>
    <w:link w:val="af5"/>
    <w:uiPriority w:val="99"/>
    <w:semiHidden/>
    <w:rsid w:val="005723B5"/>
    <w:rPr>
      <w:rFonts w:ascii="Calibri" w:eastAsia="MS Mincho" w:hAnsi="Calibri" w:cs="Times New Roman"/>
      <w:sz w:val="20"/>
      <w:szCs w:val="20"/>
    </w:rPr>
  </w:style>
  <w:style w:type="character" w:styleId="af6">
    <w:name w:val="footnote reference"/>
    <w:uiPriority w:val="99"/>
    <w:semiHidden/>
    <w:unhideWhenUsed/>
    <w:rsid w:val="005723B5"/>
    <w:rPr>
      <w:vertAlign w:val="superscript"/>
    </w:rPr>
  </w:style>
  <w:style w:type="numbering" w:customStyle="1" w:styleId="10">
    <w:name w:val="Στυλ1"/>
    <w:uiPriority w:val="99"/>
    <w:rsid w:val="00E66519"/>
    <w:pPr>
      <w:numPr>
        <w:numId w:val="2"/>
      </w:numPr>
    </w:pPr>
  </w:style>
  <w:style w:type="paragraph" w:customStyle="1" w:styleId="2">
    <w:name w:val="Στυλ2"/>
    <w:basedOn w:val="1"/>
    <w:link w:val="2Char0"/>
    <w:qFormat/>
    <w:rsid w:val="00E66519"/>
    <w:pPr>
      <w:numPr>
        <w:numId w:val="3"/>
      </w:numPr>
    </w:pPr>
  </w:style>
  <w:style w:type="character" w:customStyle="1" w:styleId="2Char0">
    <w:name w:val="Στυλ2 Char"/>
    <w:basedOn w:val="1Char"/>
    <w:link w:val="2"/>
    <w:rsid w:val="00E66519"/>
    <w:rPr>
      <w:rFonts w:asciiTheme="majorHAnsi" w:eastAsiaTheme="majorEastAsia" w:hAnsiTheme="majorHAnsi" w:cstheme="majorBidi"/>
      <w:b/>
      <w:bCs/>
      <w:sz w:val="28"/>
      <w:szCs w:val="28"/>
      <w:lang w:eastAsia="el-GR"/>
    </w:rPr>
  </w:style>
  <w:style w:type="character" w:styleId="af7">
    <w:name w:val="annotation reference"/>
    <w:uiPriority w:val="99"/>
    <w:semiHidden/>
    <w:unhideWhenUsed/>
    <w:rsid w:val="00DC1D54"/>
    <w:rPr>
      <w:sz w:val="16"/>
      <w:szCs w:val="16"/>
    </w:rPr>
  </w:style>
  <w:style w:type="paragraph" w:styleId="af8">
    <w:name w:val="annotation text"/>
    <w:basedOn w:val="a"/>
    <w:link w:val="Char8"/>
    <w:uiPriority w:val="99"/>
    <w:semiHidden/>
    <w:unhideWhenUsed/>
    <w:rsid w:val="00DC1D54"/>
    <w:pPr>
      <w:spacing w:after="0" w:line="200" w:lineRule="exact"/>
      <w:ind w:firstLine="284"/>
    </w:pPr>
    <w:rPr>
      <w:rFonts w:ascii="Calibri" w:eastAsia="MS Mincho" w:hAnsi="Calibri" w:cs="Times New Roman"/>
      <w:sz w:val="20"/>
      <w:szCs w:val="20"/>
      <w:lang w:eastAsia="en-US"/>
    </w:rPr>
  </w:style>
  <w:style w:type="character" w:customStyle="1" w:styleId="Char8">
    <w:name w:val="Κείμενο σχολίου Char"/>
    <w:basedOn w:val="a0"/>
    <w:link w:val="af8"/>
    <w:uiPriority w:val="99"/>
    <w:semiHidden/>
    <w:rsid w:val="00DC1D54"/>
    <w:rPr>
      <w:rFonts w:ascii="Calibri" w:eastAsia="MS Mincho" w:hAnsi="Calibri" w:cs="Times New Roman"/>
      <w:sz w:val="20"/>
      <w:szCs w:val="20"/>
    </w:rPr>
  </w:style>
  <w:style w:type="paragraph" w:styleId="af9">
    <w:name w:val="annotation subject"/>
    <w:basedOn w:val="af8"/>
    <w:next w:val="af8"/>
    <w:link w:val="Char9"/>
    <w:uiPriority w:val="99"/>
    <w:semiHidden/>
    <w:unhideWhenUsed/>
    <w:rsid w:val="00DC1D54"/>
    <w:rPr>
      <w:b/>
      <w:bCs/>
    </w:rPr>
  </w:style>
  <w:style w:type="character" w:customStyle="1" w:styleId="Char9">
    <w:name w:val="Θέμα σχολίου Char"/>
    <w:basedOn w:val="Char8"/>
    <w:link w:val="af9"/>
    <w:uiPriority w:val="99"/>
    <w:semiHidden/>
    <w:rsid w:val="00DC1D54"/>
    <w:rPr>
      <w:rFonts w:ascii="Calibri" w:eastAsia="MS Mincho"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30">
      <w:bodyDiv w:val="1"/>
      <w:marLeft w:val="0"/>
      <w:marRight w:val="0"/>
      <w:marTop w:val="0"/>
      <w:marBottom w:val="0"/>
      <w:divBdr>
        <w:top w:val="none" w:sz="0" w:space="0" w:color="auto"/>
        <w:left w:val="none" w:sz="0" w:space="0" w:color="auto"/>
        <w:bottom w:val="none" w:sz="0" w:space="0" w:color="auto"/>
        <w:right w:val="none" w:sz="0" w:space="0" w:color="auto"/>
      </w:divBdr>
    </w:div>
    <w:div w:id="151992540">
      <w:bodyDiv w:val="1"/>
      <w:marLeft w:val="0"/>
      <w:marRight w:val="0"/>
      <w:marTop w:val="0"/>
      <w:marBottom w:val="0"/>
      <w:divBdr>
        <w:top w:val="none" w:sz="0" w:space="0" w:color="auto"/>
        <w:left w:val="none" w:sz="0" w:space="0" w:color="auto"/>
        <w:bottom w:val="none" w:sz="0" w:space="0" w:color="auto"/>
        <w:right w:val="none" w:sz="0" w:space="0" w:color="auto"/>
      </w:divBdr>
    </w:div>
    <w:div w:id="1282494528">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antelis\Downloads\%5b1%5d%20http:\creativecommons.org\licenses\by-nc-sa\4.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pencourses.uoa.gr/courses/THEOL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5b1%5d%20http:/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767C-7A40-42F3-BF5D-5895EBB49FE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B54CD11-0B1C-48F9-891A-54F171AC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89</TotalTime>
  <Pages>1</Pages>
  <Words>7093</Words>
  <Characters>38305</Characters>
  <Application>Microsoft Office Word</Application>
  <DocSecurity>0</DocSecurity>
  <Lines>319</Lines>
  <Paragraphs>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45308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Risispa</cp:lastModifiedBy>
  <cp:revision>20</cp:revision>
  <cp:lastPrinted>2015-09-24T16:04:00Z</cp:lastPrinted>
  <dcterms:created xsi:type="dcterms:W3CDTF">2015-07-22T18:45:00Z</dcterms:created>
  <dcterms:modified xsi:type="dcterms:W3CDTF">2015-09-24T16:04:00Z</dcterms:modified>
</cp:coreProperties>
</file>