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D7C" w:rsidRPr="00DE64A9" w:rsidRDefault="00B54D7C" w:rsidP="00B54D7C">
      <w:bookmarkStart w:id="0" w:name="_GoBack"/>
      <w:bookmarkEnd w:id="0"/>
    </w:p>
    <w:p w:rsidR="00B54D7C" w:rsidRDefault="00B54D7C" w:rsidP="00B54D7C">
      <w:pPr>
        <w:rPr>
          <w:rFonts w:asciiTheme="majorHAnsi" w:eastAsiaTheme="majorEastAsia" w:hAnsiTheme="majorHAnsi" w:cstheme="majorBidi"/>
          <w:spacing w:val="5"/>
          <w:sz w:val="36"/>
          <w:szCs w:val="52"/>
          <w:lang w:val="en-US"/>
        </w:rPr>
      </w:pPr>
    </w:p>
    <w:p w:rsidR="00B54D7C" w:rsidRDefault="00B54D7C" w:rsidP="00B54D7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751F05DF" wp14:editId="423143EF">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8" cstate="print"/>
                    <a:stretch>
                      <a:fillRect/>
                    </a:stretch>
                  </pic:blipFill>
                  <pic:spPr>
                    <a:xfrm>
                      <a:off x="0" y="0"/>
                      <a:ext cx="5368904" cy="1333500"/>
                    </a:xfrm>
                    <a:prstGeom prst="rect">
                      <a:avLst/>
                    </a:prstGeom>
                  </pic:spPr>
                </pic:pic>
              </a:graphicData>
            </a:graphic>
          </wp:inline>
        </w:drawing>
      </w:r>
    </w:p>
    <w:p w:rsidR="00B54D7C" w:rsidRPr="00E74B63" w:rsidRDefault="00B54D7C" w:rsidP="00B54D7C">
      <w:pPr>
        <w:pBdr>
          <w:top w:val="single" w:sz="24" w:space="1" w:color="auto"/>
        </w:pBdr>
        <w:rPr>
          <w:rFonts w:ascii="Arial" w:eastAsia="Times New Roman" w:hAnsi="Arial" w:cs="Times New Roman"/>
          <w:lang w:eastAsia="en-US" w:bidi="en-US"/>
        </w:rPr>
      </w:pPr>
    </w:p>
    <w:p w:rsidR="00B54D7C" w:rsidRPr="00E74B63" w:rsidRDefault="00B54D7C" w:rsidP="00B54D7C">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Ερμηνεία και Ερμηνευτική της Καινής Διαθήκης</w:t>
      </w:r>
    </w:p>
    <w:p w:rsidR="00B54D7C" w:rsidRPr="00E74B63" w:rsidRDefault="00B54D7C" w:rsidP="00B54D7C">
      <w:pPr>
        <w:spacing w:line="240" w:lineRule="auto"/>
        <w:contextualSpacing/>
        <w:rPr>
          <w:rFonts w:ascii="Arial" w:eastAsia="Times New Roman" w:hAnsi="Arial" w:cs="Arial"/>
          <w:b/>
          <w:spacing w:val="5"/>
          <w:sz w:val="36"/>
          <w:szCs w:val="52"/>
          <w:lang w:eastAsia="en-US" w:bidi="en-US"/>
        </w:rPr>
      </w:pPr>
    </w:p>
    <w:p w:rsidR="00B54D7C" w:rsidRPr="00E74B63" w:rsidRDefault="00B54D7C" w:rsidP="00B54D7C">
      <w:pPr>
        <w:rPr>
          <w:rFonts w:ascii="Arial" w:eastAsia="Times New Roman" w:hAnsi="Arial" w:cs="Arial"/>
          <w:lang w:eastAsia="en-US" w:bidi="en-US"/>
        </w:rPr>
      </w:pPr>
      <w:r w:rsidRPr="00E74B63">
        <w:rPr>
          <w:rFonts w:ascii="Arial" w:eastAsia="Times New Roman" w:hAnsi="Arial" w:cs="Arial"/>
          <w:b/>
          <w:bCs/>
          <w:lang w:eastAsia="en-US" w:bidi="en-US"/>
        </w:rPr>
        <w:t>Ενότητα</w:t>
      </w:r>
      <w:r>
        <w:rPr>
          <w:rFonts w:ascii="Arial" w:eastAsia="Times New Roman" w:hAnsi="Arial" w:cs="Arial"/>
          <w:b/>
          <w:bCs/>
          <w:lang w:eastAsia="en-US" w:bidi="en-US"/>
        </w:rPr>
        <w:t xml:space="preserve"> 2</w:t>
      </w:r>
      <w:r w:rsidRPr="00E74B63">
        <w:rPr>
          <w:rFonts w:ascii="Arial" w:eastAsia="Times New Roman" w:hAnsi="Arial" w:cs="Arial"/>
          <w:b/>
          <w:bCs/>
          <w:lang w:eastAsia="en-US" w:bidi="en-US"/>
        </w:rPr>
        <w:t xml:space="preserve">: </w:t>
      </w:r>
      <w:r w:rsidR="005F0DA3">
        <w:rPr>
          <w:rFonts w:ascii="Arial" w:eastAsia="Times New Roman" w:hAnsi="Arial" w:cs="Arial"/>
          <w:lang w:eastAsia="en-US" w:bidi="en-US"/>
        </w:rPr>
        <w:t>Προοιμιακός ύμνος κατά Ιωάννη</w:t>
      </w:r>
    </w:p>
    <w:p w:rsidR="00B54D7C" w:rsidRPr="009506BF" w:rsidRDefault="00B54D7C" w:rsidP="00B54D7C">
      <w:pPr>
        <w:rPr>
          <w:rFonts w:ascii="Arial" w:eastAsia="Times New Roman" w:hAnsi="Arial" w:cs="Arial"/>
          <w:lang w:eastAsia="en-US" w:bidi="en-US"/>
        </w:rPr>
      </w:pPr>
      <w:r>
        <w:rPr>
          <w:rFonts w:ascii="Arial" w:eastAsia="Times New Roman" w:hAnsi="Arial" w:cs="Arial"/>
          <w:lang w:eastAsia="en-US" w:bidi="en-US"/>
        </w:rPr>
        <w:t>Σωτήριος Δεσπότης</w:t>
      </w:r>
    </w:p>
    <w:p w:rsidR="00B54D7C" w:rsidRPr="00E74B63" w:rsidRDefault="00B54D7C" w:rsidP="00B54D7C">
      <w:pPr>
        <w:rPr>
          <w:rFonts w:ascii="Arial" w:eastAsia="Times New Roman" w:hAnsi="Arial" w:cs="Arial"/>
          <w:lang w:eastAsia="en-US" w:bidi="en-US"/>
        </w:rPr>
      </w:pPr>
      <w:r>
        <w:rPr>
          <w:rFonts w:ascii="Arial" w:eastAsia="Times New Roman" w:hAnsi="Arial" w:cs="Arial"/>
          <w:lang w:eastAsia="en-US" w:bidi="en-US"/>
        </w:rPr>
        <w:t>Θεολογική σχολή, Τμήμα Κοινωνικής Θεολογίας</w:t>
      </w:r>
    </w:p>
    <w:p w:rsidR="00FD7FCE" w:rsidRDefault="00FD7FCE"/>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AF535B" w:rsidRDefault="00AF535B" w:rsidP="00B54D7C">
      <w:pPr>
        <w:spacing w:line="360" w:lineRule="auto"/>
        <w:rPr>
          <w:rFonts w:ascii="Arial" w:eastAsia="Times New Roman" w:hAnsi="Arial" w:cs="Times New Roman"/>
          <w:b/>
          <w:i/>
          <w:lang w:eastAsia="en-US" w:bidi="en-US"/>
        </w:rPr>
      </w:pPr>
    </w:p>
    <w:p w:rsidR="00B54D7C" w:rsidRPr="00F6553E" w:rsidRDefault="00B54D7C" w:rsidP="00B54D7C">
      <w:pPr>
        <w:spacing w:line="360" w:lineRule="auto"/>
        <w:rPr>
          <w:rFonts w:ascii="Arial" w:eastAsia="Times New Roman" w:hAnsi="Arial" w:cs="Times New Roman"/>
          <w:b/>
          <w:i/>
          <w:lang w:eastAsia="en-US" w:bidi="en-US"/>
        </w:rPr>
      </w:pPr>
      <w:r>
        <w:rPr>
          <w:rFonts w:ascii="Arial" w:eastAsia="Times New Roman" w:hAnsi="Arial" w:cs="Times New Roman"/>
          <w:b/>
          <w:i/>
          <w:lang w:eastAsia="en-US" w:bidi="en-US"/>
        </w:rPr>
        <w:lastRenderedPageBreak/>
        <w:t xml:space="preserve">ΠΕΡΙΕΧΟΜΕΝΑ </w:t>
      </w:r>
      <w:r w:rsidRPr="00F6553E">
        <w:rPr>
          <w:rFonts w:ascii="Arial" w:eastAsia="Times New Roman" w:hAnsi="Arial" w:cs="Times New Roman"/>
          <w:b/>
          <w:i/>
          <w:lang w:eastAsia="en-US" w:bidi="en-US"/>
        </w:rPr>
        <w:t>ΕΝΟΤΗΤΑΣ..................................................................................................</w:t>
      </w:r>
      <w:r>
        <w:rPr>
          <w:rFonts w:ascii="Arial" w:eastAsia="Times New Roman" w:hAnsi="Arial" w:cs="Times New Roman"/>
          <w:b/>
          <w:i/>
          <w:lang w:eastAsia="en-US" w:bidi="en-US"/>
        </w:rPr>
        <w:t>........</w:t>
      </w:r>
      <w:r w:rsidR="005F0DA3">
        <w:rPr>
          <w:rFonts w:ascii="Arial" w:eastAsia="Times New Roman" w:hAnsi="Arial" w:cs="Times New Roman"/>
          <w:b/>
          <w:i/>
          <w:lang w:eastAsia="en-US" w:bidi="en-US"/>
        </w:rPr>
        <w:t>.</w:t>
      </w:r>
      <w:r>
        <w:rPr>
          <w:rFonts w:ascii="Arial" w:eastAsia="Times New Roman" w:hAnsi="Arial" w:cs="Times New Roman"/>
          <w:b/>
          <w:i/>
          <w:lang w:eastAsia="en-US" w:bidi="en-US"/>
        </w:rPr>
        <w:t>.......</w:t>
      </w:r>
      <w:r w:rsidR="005F0DA3">
        <w:rPr>
          <w:rFonts w:ascii="Arial" w:eastAsia="Times New Roman" w:hAnsi="Arial" w:cs="Times New Roman"/>
          <w:b/>
          <w:i/>
          <w:lang w:eastAsia="en-US" w:bidi="en-US"/>
        </w:rPr>
        <w:t>...2</w:t>
      </w:r>
    </w:p>
    <w:p w:rsidR="00B54D7C" w:rsidRPr="00FA11AC" w:rsidRDefault="00B54D7C" w:rsidP="005F0DA3">
      <w:pPr>
        <w:spacing w:line="360" w:lineRule="auto"/>
        <w:ind w:left="1440"/>
        <w:rPr>
          <w:rFonts w:ascii="Arial" w:eastAsia="Times New Roman" w:hAnsi="Arial" w:cs="Times New Roman"/>
          <w:b/>
          <w:i/>
          <w:lang w:eastAsia="en-US" w:bidi="en-US"/>
        </w:rPr>
      </w:pPr>
      <w:r>
        <w:rPr>
          <w:rFonts w:ascii="Arial" w:eastAsia="Times New Roman" w:hAnsi="Arial" w:cs="Times New Roman"/>
          <w:b/>
          <w:i/>
          <w:lang w:eastAsia="en-US" w:bidi="en-US"/>
        </w:rPr>
        <w:t xml:space="preserve">Α </w:t>
      </w:r>
      <w:r w:rsidRPr="00FA11AC">
        <w:rPr>
          <w:rFonts w:ascii="Arial" w:eastAsia="Times New Roman" w:hAnsi="Arial" w:cs="Times New Roman"/>
          <w:b/>
          <w:i/>
          <w:lang w:eastAsia="en-US" w:bidi="en-US"/>
        </w:rPr>
        <w:t>.</w:t>
      </w:r>
      <w:r w:rsidRPr="00FA11AC">
        <w:t xml:space="preserve"> </w:t>
      </w:r>
      <w:r w:rsidR="005F0DA3" w:rsidRPr="005F0DA3">
        <w:rPr>
          <w:rFonts w:ascii="Arial" w:eastAsia="Times New Roman" w:hAnsi="Arial" w:cs="Times New Roman"/>
          <w:b/>
          <w:i/>
          <w:lang w:eastAsia="en-US" w:bidi="en-US"/>
        </w:rPr>
        <w:t>Ο ΛΟΓΟΣ ΩΣ ΠΡΟΣΩΠΟ ΕΝ ΔΙΑΛΟΓΩ ΠΡΟΣ ΤΟΝ ΠΑΤΕΡΑ ΚΑΙ ΤΗΝ ΚΤΙΣΗ (στ. 1-9)</w:t>
      </w:r>
      <w:r w:rsidRPr="00FA11AC">
        <w:rPr>
          <w:rFonts w:ascii="Arial" w:eastAsia="Times New Roman" w:hAnsi="Arial" w:cs="Times New Roman"/>
          <w:b/>
          <w:i/>
          <w:lang w:eastAsia="en-US" w:bidi="en-US"/>
        </w:rPr>
        <w:t>.................................................................</w:t>
      </w:r>
      <w:r w:rsidR="005F0DA3">
        <w:rPr>
          <w:rFonts w:ascii="Arial" w:eastAsia="Times New Roman" w:hAnsi="Arial" w:cs="Times New Roman"/>
          <w:b/>
          <w:i/>
          <w:lang w:eastAsia="en-US" w:bidi="en-US"/>
        </w:rPr>
        <w:t>.......................................................</w:t>
      </w:r>
      <w:r>
        <w:rPr>
          <w:rFonts w:ascii="Arial" w:eastAsia="Times New Roman" w:hAnsi="Arial" w:cs="Times New Roman"/>
          <w:b/>
          <w:i/>
          <w:lang w:eastAsia="en-US" w:bidi="en-US"/>
        </w:rPr>
        <w:t>..............</w:t>
      </w:r>
      <w:r w:rsidR="005F0DA3">
        <w:rPr>
          <w:rFonts w:ascii="Arial" w:eastAsia="Times New Roman" w:hAnsi="Arial" w:cs="Times New Roman"/>
          <w:b/>
          <w:i/>
          <w:lang w:eastAsia="en-US" w:bidi="en-US"/>
        </w:rPr>
        <w:t>3</w:t>
      </w:r>
    </w:p>
    <w:p w:rsidR="00B54D7C" w:rsidRDefault="00B54D7C" w:rsidP="00B54D7C">
      <w:pPr>
        <w:pStyle w:val="ListParagraph"/>
        <w:spacing w:line="360" w:lineRule="auto"/>
        <w:ind w:left="1515"/>
        <w:rPr>
          <w:rFonts w:ascii="Arial" w:eastAsia="Times New Roman" w:hAnsi="Arial" w:cs="Times New Roman"/>
          <w:b/>
          <w:i/>
          <w:lang w:eastAsia="en-US" w:bidi="en-US"/>
        </w:rPr>
      </w:pPr>
    </w:p>
    <w:p w:rsidR="00B54D7C" w:rsidRPr="005F0DA3" w:rsidRDefault="005F0DA3" w:rsidP="005F0DA3">
      <w:pPr>
        <w:spacing w:line="360" w:lineRule="auto"/>
        <w:ind w:left="1155" w:firstLine="285"/>
        <w:rPr>
          <w:rFonts w:ascii="Arial" w:eastAsia="Times New Roman" w:hAnsi="Arial" w:cs="Times New Roman"/>
          <w:b/>
          <w:i/>
          <w:lang w:eastAsia="en-US" w:bidi="en-US"/>
        </w:rPr>
      </w:pPr>
      <w:r>
        <w:rPr>
          <w:rFonts w:ascii="Arial" w:eastAsia="Times New Roman" w:hAnsi="Arial" w:cs="Times New Roman"/>
          <w:b/>
          <w:i/>
          <w:lang w:eastAsia="en-US" w:bidi="en-US"/>
        </w:rPr>
        <w:t>Β.</w:t>
      </w:r>
      <w:r w:rsidRPr="005F0DA3">
        <w:rPr>
          <w:rFonts w:ascii="Arial" w:eastAsia="Times New Roman" w:hAnsi="Arial" w:cs="Times New Roman"/>
          <w:b/>
          <w:i/>
          <w:lang w:eastAsia="en-US" w:bidi="en-US"/>
        </w:rPr>
        <w:t>Η ΑΝΤΙΔΡΑΣΗ ΤΩΝ ΑΝΘΡΩΠΩΝ ΣΤΗΝ ΑΠΟΚΑΛΥΨΗ (ΣΤ. 10-13)</w:t>
      </w:r>
      <w:r w:rsidR="00B54D7C" w:rsidRPr="005F0DA3">
        <w:rPr>
          <w:rFonts w:ascii="Arial" w:eastAsia="Times New Roman" w:hAnsi="Arial" w:cs="Times New Roman"/>
          <w:b/>
          <w:i/>
          <w:lang w:eastAsia="en-US" w:bidi="en-US"/>
        </w:rPr>
        <w:t>..........</w:t>
      </w:r>
      <w:r>
        <w:rPr>
          <w:rFonts w:ascii="Arial" w:eastAsia="Times New Roman" w:hAnsi="Arial" w:cs="Times New Roman"/>
          <w:b/>
          <w:i/>
          <w:lang w:eastAsia="en-US" w:bidi="en-US"/>
        </w:rPr>
        <w:t>..................3</w:t>
      </w:r>
    </w:p>
    <w:p w:rsidR="00B54D7C" w:rsidRPr="00A17F07" w:rsidRDefault="00B54D7C" w:rsidP="00B54D7C">
      <w:pPr>
        <w:pStyle w:val="ListParagraph"/>
        <w:spacing w:line="360" w:lineRule="auto"/>
        <w:rPr>
          <w:rFonts w:ascii="Arial" w:eastAsia="Times New Roman" w:hAnsi="Arial" w:cs="Times New Roman"/>
          <w:b/>
          <w:i/>
          <w:lang w:eastAsia="en-US" w:bidi="en-US"/>
        </w:rPr>
      </w:pPr>
    </w:p>
    <w:p w:rsidR="00B54D7C" w:rsidRPr="005F0DA3" w:rsidRDefault="005F0DA3" w:rsidP="005F0DA3">
      <w:pPr>
        <w:spacing w:line="360" w:lineRule="auto"/>
        <w:ind w:left="1155" w:firstLine="285"/>
        <w:rPr>
          <w:rFonts w:ascii="Arial" w:eastAsia="Times New Roman" w:hAnsi="Arial" w:cs="Times New Roman"/>
          <w:b/>
          <w:i/>
          <w:lang w:eastAsia="en-US" w:bidi="en-US"/>
        </w:rPr>
      </w:pPr>
      <w:r>
        <w:rPr>
          <w:rFonts w:ascii="Arial" w:eastAsia="Times New Roman" w:hAnsi="Arial" w:cs="Times New Roman"/>
          <w:b/>
          <w:i/>
          <w:lang w:eastAsia="en-US" w:bidi="en-US"/>
        </w:rPr>
        <w:t>Γ.</w:t>
      </w:r>
      <w:r w:rsidRPr="005F0DA3">
        <w:rPr>
          <w:rFonts w:ascii="Arial" w:eastAsia="Times New Roman" w:hAnsi="Arial" w:cs="Times New Roman"/>
          <w:b/>
          <w:i/>
          <w:lang w:eastAsia="en-US" w:bidi="en-US"/>
        </w:rPr>
        <w:t>Η ΣΑΡΚΩΣΗ ΩΣ ΑΠΟΚΑΛΥΨΗ (ΣΤ. 14-18)</w:t>
      </w:r>
      <w:r w:rsidR="00B54D7C" w:rsidRPr="005F0DA3">
        <w:rPr>
          <w:rFonts w:ascii="Arial" w:eastAsia="Times New Roman" w:hAnsi="Arial" w:cs="Times New Roman"/>
          <w:b/>
          <w:i/>
          <w:lang w:eastAsia="en-US" w:bidi="en-US"/>
        </w:rPr>
        <w:t>..................................................</w:t>
      </w:r>
      <w:r>
        <w:rPr>
          <w:rFonts w:ascii="Arial" w:eastAsia="Times New Roman" w:hAnsi="Arial" w:cs="Times New Roman"/>
          <w:b/>
          <w:i/>
          <w:lang w:eastAsia="en-US" w:bidi="en-US"/>
        </w:rPr>
        <w:t>.................4</w:t>
      </w:r>
    </w:p>
    <w:p w:rsidR="00B54D7C" w:rsidRPr="00A17F07" w:rsidRDefault="00B54D7C" w:rsidP="00B54D7C">
      <w:pPr>
        <w:pStyle w:val="ListParagraph"/>
        <w:spacing w:line="360" w:lineRule="auto"/>
        <w:rPr>
          <w:rFonts w:ascii="Arial" w:eastAsia="Times New Roman" w:hAnsi="Arial" w:cs="Times New Roman"/>
          <w:b/>
          <w:i/>
          <w:lang w:eastAsia="en-US" w:bidi="en-US"/>
        </w:rPr>
      </w:pPr>
    </w:p>
    <w:p w:rsidR="00B54D7C" w:rsidRDefault="00B54D7C" w:rsidP="00B54D7C">
      <w:pPr>
        <w:rPr>
          <w:rFonts w:ascii="Arial" w:eastAsia="Times New Roman" w:hAnsi="Arial" w:cs="Arial"/>
          <w:lang w:eastAsia="en-US" w:bidi="en-US"/>
        </w:rPr>
      </w:pPr>
    </w:p>
    <w:p w:rsidR="00B54D7C" w:rsidRDefault="00B54D7C">
      <w:pPr>
        <w:rPr>
          <w:rFonts w:ascii="Arial" w:eastAsia="Times New Roman" w:hAnsi="Arial" w:cs="Arial"/>
          <w:lang w:eastAsia="en-US" w:bidi="en-US"/>
        </w:rPr>
      </w:pPr>
      <w:r>
        <w:rPr>
          <w:rFonts w:ascii="Arial" w:eastAsia="Times New Roman" w:hAnsi="Arial" w:cs="Arial"/>
          <w:lang w:eastAsia="en-US" w:bidi="en-US"/>
        </w:rPr>
        <w:br w:type="page"/>
      </w:r>
    </w:p>
    <w:p w:rsidR="005F0DA3" w:rsidRPr="005F0DA3" w:rsidRDefault="005F0DA3" w:rsidP="005F0DA3">
      <w:pPr>
        <w:spacing w:after="0"/>
        <w:ind w:left="539" w:rightChars="573" w:right="1261" w:firstLine="357"/>
        <w:jc w:val="both"/>
        <w:rPr>
          <w:rFonts w:ascii="Palatino Linotype" w:eastAsia="Times New Roman" w:hAnsi="Palatino Linotype" w:cs="Times New Roman"/>
          <w:b/>
        </w:rPr>
      </w:pPr>
      <w:r w:rsidRPr="005F0DA3">
        <w:rPr>
          <w:rFonts w:ascii="Palatino Linotype" w:eastAsia="Times New Roman" w:hAnsi="Palatino Linotype" w:cs="Times New Roman"/>
          <w:b/>
        </w:rPr>
        <w:lastRenderedPageBreak/>
        <w:t>Α’ ΕΝΟΤΗΤΑ: Ο ΛΟΓΟΣ ΩΣ ΠΡΟΣΩΠΟ ΕΝ ΔΙΑΛΟΓΩ ΠΡΟΣ ΤΟΝ ΠΑΤΕΡΑ ΚΑΙ ΤΗΝ ΚΤΙΣΗ (στ. 1-9)</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Times New Roman"/>
          <w:b/>
          <w:i/>
          <w:lang w:bidi="he-IL"/>
        </w:rPr>
        <w:t>Ἐν ἀρχῇ</w:t>
      </w:r>
      <w:r w:rsidRPr="005F0DA3">
        <w:rPr>
          <w:rFonts w:ascii="Palatino Linotype" w:eastAsia="Times New Roman" w:hAnsi="Palatino Linotype" w:cs="Times New Roman"/>
          <w:i/>
          <w:lang w:bidi="he-IL"/>
        </w:rPr>
        <w:t xml:space="preserve"> ἦν ὁ </w:t>
      </w:r>
      <w:r w:rsidRPr="005F0DA3">
        <w:rPr>
          <w:rFonts w:ascii="Palatino Linotype" w:eastAsia="Times New Roman" w:hAnsi="Palatino Linotype" w:cs="Times New Roman"/>
          <w:i/>
          <w:caps/>
          <w:lang w:bidi="he-IL"/>
        </w:rPr>
        <w:t>λ</w:t>
      </w:r>
      <w:r w:rsidRPr="005F0DA3">
        <w:rPr>
          <w:rFonts w:ascii="Palatino Linotype" w:eastAsia="Times New Roman" w:hAnsi="Palatino Linotype" w:cs="Times New Roman"/>
          <w:i/>
          <w:lang w:bidi="he-IL"/>
        </w:rPr>
        <w:t>όγος</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Times New Roman"/>
          <w:i/>
          <w:lang w:bidi="he-IL"/>
        </w:rPr>
        <w:t xml:space="preserve">καὶ ὁ </w:t>
      </w:r>
      <w:r w:rsidRPr="005F0DA3">
        <w:rPr>
          <w:rFonts w:ascii="Palatino Linotype" w:eastAsia="Times New Roman" w:hAnsi="Palatino Linotype" w:cs="Times New Roman"/>
          <w:i/>
          <w:caps/>
          <w:lang w:bidi="he-IL"/>
        </w:rPr>
        <w:t>λ</w:t>
      </w:r>
      <w:r w:rsidRPr="005F0DA3">
        <w:rPr>
          <w:rFonts w:ascii="Palatino Linotype" w:eastAsia="Times New Roman" w:hAnsi="Palatino Linotype" w:cs="Times New Roman"/>
          <w:i/>
          <w:lang w:bidi="he-IL"/>
        </w:rPr>
        <w:t xml:space="preserve">όγος ἦν </w:t>
      </w:r>
      <w:r w:rsidRPr="005F0DA3">
        <w:rPr>
          <w:rFonts w:ascii="Palatino Linotype" w:eastAsia="Times New Roman" w:hAnsi="Palatino Linotype" w:cs="Times New Roman"/>
          <w:b/>
          <w:i/>
          <w:lang w:bidi="he-IL"/>
        </w:rPr>
        <w:t xml:space="preserve">πρὸς τὸν </w:t>
      </w:r>
      <w:r w:rsidRPr="005F0DA3">
        <w:rPr>
          <w:rFonts w:ascii="Palatino Linotype" w:eastAsia="Times New Roman" w:hAnsi="Palatino Linotype" w:cs="Times New Roman"/>
          <w:b/>
          <w:i/>
          <w:caps/>
          <w:lang w:bidi="he-IL"/>
        </w:rPr>
        <w:t>θ</w:t>
      </w:r>
      <w:r w:rsidRPr="005F0DA3">
        <w:rPr>
          <w:rFonts w:ascii="Palatino Linotype" w:eastAsia="Times New Roman" w:hAnsi="Palatino Linotype" w:cs="Times New Roman"/>
          <w:b/>
          <w:i/>
          <w:lang w:bidi="he-IL"/>
        </w:rPr>
        <w:t>εόν</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Times New Roman"/>
          <w:b/>
          <w:i/>
          <w:lang w:bidi="he-IL"/>
        </w:rPr>
        <w:t xml:space="preserve">καὶ </w:t>
      </w:r>
      <w:r w:rsidRPr="005F0DA3">
        <w:rPr>
          <w:rFonts w:ascii="Palatino Linotype" w:eastAsia="Times New Roman" w:hAnsi="Palatino Linotype" w:cs="Times New Roman"/>
          <w:b/>
          <w:i/>
          <w:caps/>
          <w:lang w:bidi="he-IL"/>
        </w:rPr>
        <w:t>θ</w:t>
      </w:r>
      <w:r w:rsidRPr="005F0DA3">
        <w:rPr>
          <w:rFonts w:ascii="Palatino Linotype" w:eastAsia="Times New Roman" w:hAnsi="Palatino Linotype" w:cs="Times New Roman"/>
          <w:b/>
          <w:i/>
          <w:lang w:bidi="he-IL"/>
        </w:rPr>
        <w:t>εὸς</w:t>
      </w:r>
      <w:r w:rsidRPr="005F0DA3">
        <w:rPr>
          <w:rFonts w:ascii="Palatino Linotype" w:eastAsia="Times New Roman" w:hAnsi="Palatino Linotype" w:cs="Times New Roman"/>
          <w:i/>
          <w:lang w:bidi="he-IL"/>
        </w:rPr>
        <w:t xml:space="preserve"> ἦν ὁ </w:t>
      </w:r>
      <w:r w:rsidRPr="005F0DA3">
        <w:rPr>
          <w:rFonts w:ascii="Palatino Linotype" w:eastAsia="Times New Roman" w:hAnsi="Palatino Linotype" w:cs="Times New Roman"/>
          <w:i/>
          <w:caps/>
          <w:lang w:bidi="he-IL"/>
        </w:rPr>
        <w:t>λ</w:t>
      </w:r>
      <w:r w:rsidRPr="005F0DA3">
        <w:rPr>
          <w:rFonts w:ascii="Palatino Linotype" w:eastAsia="Times New Roman" w:hAnsi="Palatino Linotype" w:cs="Times New Roman"/>
          <w:i/>
          <w:lang w:bidi="he-IL"/>
        </w:rPr>
        <w:t>όγος.</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Arial"/>
          <w:i/>
          <w:vertAlign w:val="superscript"/>
          <w:lang w:bidi="he-IL"/>
        </w:rPr>
        <w:t xml:space="preserve">2 </w:t>
      </w:r>
      <w:r w:rsidRPr="005F0DA3">
        <w:rPr>
          <w:rFonts w:ascii="Palatino Linotype" w:eastAsia="Times New Roman" w:hAnsi="Palatino Linotype" w:cs="Times New Roman"/>
          <w:b/>
          <w:i/>
          <w:caps/>
          <w:lang w:bidi="he-IL"/>
        </w:rPr>
        <w:t>ο</w:t>
      </w:r>
      <w:r w:rsidRPr="005F0DA3">
        <w:rPr>
          <w:rFonts w:ascii="Palatino Linotype" w:eastAsia="Times New Roman" w:hAnsi="Palatino Linotype" w:cs="Times New Roman"/>
          <w:b/>
          <w:i/>
          <w:lang w:bidi="he-IL"/>
        </w:rPr>
        <w:t>ὗτος</w:t>
      </w:r>
      <w:r w:rsidRPr="005F0DA3">
        <w:rPr>
          <w:rFonts w:ascii="Palatino Linotype" w:eastAsia="Times New Roman" w:hAnsi="Palatino Linotype" w:cs="Times New Roman"/>
          <w:i/>
          <w:lang w:bidi="he-IL"/>
        </w:rPr>
        <w:t xml:space="preserve"> ἦν ἐν ἀρχῇ πρὸς τὸν </w:t>
      </w:r>
      <w:r w:rsidRPr="005F0DA3">
        <w:rPr>
          <w:rFonts w:ascii="Palatino Linotype" w:eastAsia="Times New Roman" w:hAnsi="Palatino Linotype" w:cs="Times New Roman"/>
          <w:i/>
          <w:caps/>
          <w:lang w:bidi="he-IL"/>
        </w:rPr>
        <w:t>θ</w:t>
      </w:r>
      <w:r w:rsidRPr="005F0DA3">
        <w:rPr>
          <w:rFonts w:ascii="Palatino Linotype" w:eastAsia="Times New Roman" w:hAnsi="Palatino Linotype" w:cs="Times New Roman"/>
          <w:i/>
          <w:lang w:bidi="he-IL"/>
        </w:rPr>
        <w:t>εόν.</w:t>
      </w:r>
    </w:p>
    <w:p w:rsidR="005F0DA3" w:rsidRPr="005F0DA3" w:rsidRDefault="005F0DA3" w:rsidP="005F0DA3">
      <w:pPr>
        <w:spacing w:after="0"/>
        <w:ind w:left="539" w:rightChars="573" w:right="1261" w:firstLine="357"/>
        <w:jc w:val="center"/>
        <w:rPr>
          <w:rFonts w:ascii="Palatino Linotype" w:eastAsia="Times New Roman" w:hAnsi="Palatino Linotype" w:cs="Arial"/>
          <w:i/>
          <w:vertAlign w:val="superscript"/>
          <w:lang w:bidi="he-IL"/>
        </w:rPr>
      </w:pP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Arial"/>
          <w:i/>
          <w:vertAlign w:val="superscript"/>
          <w:lang w:bidi="he-IL"/>
        </w:rPr>
        <w:t>3</w:t>
      </w:r>
      <w:r w:rsidRPr="005F0DA3">
        <w:rPr>
          <w:rFonts w:ascii="Palatino Linotype" w:eastAsia="Times New Roman" w:hAnsi="Palatino Linotype" w:cs="Times New Roman"/>
          <w:i/>
          <w:caps/>
          <w:lang w:bidi="he-IL"/>
        </w:rPr>
        <w:t>π</w:t>
      </w:r>
      <w:r w:rsidRPr="005F0DA3">
        <w:rPr>
          <w:rFonts w:ascii="Palatino Linotype" w:eastAsia="Times New Roman" w:hAnsi="Palatino Linotype" w:cs="Times New Roman"/>
          <w:i/>
          <w:lang w:bidi="he-IL"/>
        </w:rPr>
        <w:t xml:space="preserve">άντα </w:t>
      </w:r>
      <w:r w:rsidRPr="005F0DA3">
        <w:rPr>
          <w:rFonts w:ascii="Palatino Linotype" w:eastAsia="Times New Roman" w:hAnsi="Palatino Linotype" w:cs="Times New Roman"/>
          <w:b/>
          <w:i/>
          <w:lang w:bidi="he-IL"/>
        </w:rPr>
        <w:t xml:space="preserve">δι᾽ </w:t>
      </w:r>
      <w:r w:rsidRPr="005F0DA3">
        <w:rPr>
          <w:rFonts w:ascii="Palatino Linotype" w:eastAsia="Times New Roman" w:hAnsi="Palatino Linotype" w:cs="Times New Roman"/>
          <w:b/>
          <w:i/>
          <w:caps/>
          <w:lang w:bidi="he-IL"/>
        </w:rPr>
        <w:t>α</w:t>
      </w:r>
      <w:r w:rsidRPr="005F0DA3">
        <w:rPr>
          <w:rFonts w:ascii="Palatino Linotype" w:eastAsia="Times New Roman" w:hAnsi="Palatino Linotype" w:cs="Times New Roman"/>
          <w:b/>
          <w:i/>
          <w:lang w:bidi="he-IL"/>
        </w:rPr>
        <w:t>ὐτοῦ</w:t>
      </w:r>
      <w:r w:rsidRPr="005F0DA3">
        <w:rPr>
          <w:rFonts w:ascii="Palatino Linotype" w:eastAsia="Times New Roman" w:hAnsi="Palatino Linotype" w:cs="Times New Roman"/>
        </w:rPr>
        <w:t xml:space="preserve"> </w:t>
      </w:r>
      <w:r w:rsidRPr="005F0DA3">
        <w:rPr>
          <w:rFonts w:ascii="Palatino Linotype" w:eastAsia="Times New Roman" w:hAnsi="Palatino Linotype" w:cs="Times New Roman"/>
          <w:i/>
          <w:lang w:bidi="he-IL"/>
        </w:rPr>
        <w:t>ἐγένετο,</w:t>
      </w:r>
    </w:p>
    <w:p w:rsidR="005F0DA3" w:rsidRPr="005F0DA3" w:rsidRDefault="005F0DA3" w:rsidP="005F0DA3">
      <w:pPr>
        <w:spacing w:after="0"/>
        <w:ind w:left="539" w:rightChars="573" w:right="1261" w:firstLine="357"/>
        <w:jc w:val="center"/>
        <w:rPr>
          <w:rFonts w:ascii="Palatino Linotype" w:eastAsia="Times New Roman" w:hAnsi="Palatino Linotype" w:cs="Times New Roman"/>
          <w:b/>
          <w:i/>
          <w:lang w:bidi="he-IL"/>
        </w:rPr>
      </w:pPr>
      <w:r w:rsidRPr="005F0DA3">
        <w:rPr>
          <w:rFonts w:ascii="Palatino Linotype" w:eastAsia="Times New Roman" w:hAnsi="Palatino Linotype" w:cs="Times New Roman"/>
          <w:i/>
          <w:lang w:bidi="he-IL"/>
        </w:rPr>
        <w:t xml:space="preserve">καὶ χωρὶς </w:t>
      </w:r>
      <w:r w:rsidRPr="005F0DA3">
        <w:rPr>
          <w:rFonts w:ascii="Palatino Linotype" w:eastAsia="Times New Roman" w:hAnsi="Palatino Linotype" w:cs="Times New Roman"/>
          <w:i/>
          <w:caps/>
          <w:lang w:bidi="he-IL"/>
        </w:rPr>
        <w:t>α</w:t>
      </w:r>
      <w:r w:rsidRPr="005F0DA3">
        <w:rPr>
          <w:rFonts w:ascii="Palatino Linotype" w:eastAsia="Times New Roman" w:hAnsi="Palatino Linotype" w:cs="Times New Roman"/>
          <w:i/>
          <w:lang w:bidi="he-IL"/>
        </w:rPr>
        <w:t xml:space="preserve">ὐτοῦ ἐγένετο </w:t>
      </w:r>
      <w:r w:rsidRPr="005F0DA3">
        <w:rPr>
          <w:rFonts w:ascii="Palatino Linotype" w:eastAsia="Times New Roman" w:hAnsi="Palatino Linotype" w:cs="Times New Roman"/>
          <w:b/>
          <w:i/>
          <w:lang w:bidi="he-IL"/>
        </w:rPr>
        <w:t xml:space="preserve">οὐδὲ ἕν </w:t>
      </w:r>
      <w:r w:rsidRPr="005F0DA3">
        <w:rPr>
          <w:rFonts w:ascii="Palatino Linotype" w:eastAsia="Times New Roman" w:hAnsi="Palatino Linotype" w:cs="Times New Roman"/>
          <w:i/>
          <w:lang w:bidi="he-IL"/>
        </w:rPr>
        <w:t>ὃ γέγονεν .</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Arial"/>
          <w:i/>
          <w:vertAlign w:val="superscript"/>
          <w:lang w:bidi="he-IL"/>
        </w:rPr>
        <w:t>4</w:t>
      </w:r>
      <w:r w:rsidRPr="005F0DA3">
        <w:rPr>
          <w:rFonts w:ascii="Palatino Linotype" w:eastAsia="Times New Roman" w:hAnsi="Palatino Linotype" w:cs="Times New Roman"/>
          <w:i/>
          <w:lang w:bidi="he-IL"/>
        </w:rPr>
        <w:t xml:space="preserve">Ἐν </w:t>
      </w:r>
      <w:r w:rsidRPr="005F0DA3">
        <w:rPr>
          <w:rFonts w:ascii="Palatino Linotype" w:eastAsia="Times New Roman" w:hAnsi="Palatino Linotype" w:cs="Times New Roman"/>
          <w:i/>
          <w:caps/>
          <w:lang w:bidi="he-IL"/>
        </w:rPr>
        <w:t>α</w:t>
      </w:r>
      <w:r w:rsidRPr="005F0DA3">
        <w:rPr>
          <w:rFonts w:ascii="Palatino Linotype" w:eastAsia="Times New Roman" w:hAnsi="Palatino Linotype" w:cs="Times New Roman"/>
          <w:i/>
          <w:lang w:bidi="he-IL"/>
        </w:rPr>
        <w:t>ὐτῷ</w:t>
      </w:r>
      <w:r w:rsidRPr="005F0DA3">
        <w:rPr>
          <w:rFonts w:ascii="Palatino Linotype" w:eastAsia="Times New Roman" w:hAnsi="Palatino Linotype" w:cs="Times New Roman"/>
          <w:b/>
          <w:i/>
          <w:lang w:bidi="he-IL"/>
        </w:rPr>
        <w:t xml:space="preserve"> ζωὴ</w:t>
      </w:r>
      <w:r w:rsidRPr="005F0DA3">
        <w:rPr>
          <w:rFonts w:ascii="Palatino Linotype" w:eastAsia="Times New Roman" w:hAnsi="Palatino Linotype" w:cs="Times New Roman"/>
          <w:i/>
          <w:lang w:bidi="he-IL"/>
        </w:rPr>
        <w:t xml:space="preserve"> ἦν,</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Times New Roman"/>
          <w:i/>
          <w:caps/>
          <w:lang w:bidi="he-IL"/>
        </w:rPr>
        <w:t>κ</w:t>
      </w:r>
      <w:r w:rsidRPr="005F0DA3">
        <w:rPr>
          <w:rFonts w:ascii="Palatino Linotype" w:eastAsia="Times New Roman" w:hAnsi="Palatino Linotype" w:cs="Times New Roman"/>
          <w:i/>
          <w:lang w:bidi="he-IL"/>
        </w:rPr>
        <w:t xml:space="preserve">αὶ ἡ ζωὴ ἦν τὸ </w:t>
      </w:r>
      <w:r w:rsidRPr="005F0DA3">
        <w:rPr>
          <w:rFonts w:ascii="Palatino Linotype" w:eastAsia="Times New Roman" w:hAnsi="Palatino Linotype" w:cs="Times New Roman"/>
          <w:b/>
          <w:i/>
          <w:lang w:bidi="he-IL"/>
        </w:rPr>
        <w:t xml:space="preserve">φῶς </w:t>
      </w:r>
      <w:r w:rsidRPr="005F0DA3">
        <w:rPr>
          <w:rFonts w:ascii="Palatino Linotype" w:eastAsia="Times New Roman" w:hAnsi="Palatino Linotype" w:cs="Times New Roman"/>
          <w:i/>
          <w:lang w:bidi="he-IL"/>
        </w:rPr>
        <w:t xml:space="preserve">τῶν </w:t>
      </w:r>
      <w:r w:rsidRPr="005F0DA3">
        <w:rPr>
          <w:rFonts w:ascii="Palatino Linotype" w:eastAsia="Times New Roman" w:hAnsi="Palatino Linotype" w:cs="Times New Roman"/>
          <w:b/>
          <w:i/>
          <w:lang w:bidi="he-IL"/>
        </w:rPr>
        <w:t>ἀνθρώπων</w:t>
      </w:r>
      <w:r w:rsidRPr="005F0DA3">
        <w:rPr>
          <w:rFonts w:ascii="Palatino Linotype" w:eastAsia="Times New Roman" w:hAnsi="Palatino Linotype" w:cs="Times New Roman"/>
          <w:i/>
          <w:lang w:bidi="he-IL"/>
        </w:rPr>
        <w:t>·</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Arial"/>
          <w:i/>
          <w:vertAlign w:val="superscript"/>
          <w:lang w:bidi="he-IL"/>
        </w:rPr>
        <w:t>5</w:t>
      </w:r>
      <w:r w:rsidRPr="005F0DA3">
        <w:rPr>
          <w:rFonts w:ascii="Palatino Linotype" w:eastAsia="Times New Roman" w:hAnsi="Palatino Linotype" w:cs="Times New Roman"/>
          <w:i/>
          <w:lang w:bidi="he-IL"/>
        </w:rPr>
        <w:t xml:space="preserve">Καὶ τὸ φῶς </w:t>
      </w:r>
      <w:r w:rsidRPr="005F0DA3">
        <w:rPr>
          <w:rFonts w:ascii="Palatino Linotype" w:eastAsia="Times New Roman" w:hAnsi="Palatino Linotype" w:cs="Times New Roman"/>
          <w:b/>
          <w:i/>
          <w:lang w:bidi="he-IL"/>
        </w:rPr>
        <w:t>ἐν τῇ σκοτίᾳ</w:t>
      </w:r>
      <w:r w:rsidRPr="005F0DA3">
        <w:rPr>
          <w:rFonts w:ascii="Palatino Linotype" w:eastAsia="Times New Roman" w:hAnsi="Palatino Linotype" w:cs="Times New Roman"/>
          <w:i/>
          <w:lang w:bidi="he-IL"/>
        </w:rPr>
        <w:t xml:space="preserve"> φαίνει,</w:t>
      </w:r>
    </w:p>
    <w:p w:rsidR="005F0DA3" w:rsidRPr="005F0DA3" w:rsidRDefault="005F0DA3" w:rsidP="005F0DA3">
      <w:pPr>
        <w:pBdr>
          <w:bottom w:val="single" w:sz="4" w:space="1" w:color="auto"/>
        </w:pBd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Times New Roman"/>
          <w:i/>
          <w:lang w:bidi="he-IL"/>
        </w:rPr>
        <w:t xml:space="preserve">καὶ ἡ σκοτία αὐτὸ </w:t>
      </w:r>
      <w:r w:rsidRPr="005F0DA3">
        <w:rPr>
          <w:rFonts w:ascii="Palatino Linotype" w:eastAsia="Times New Roman" w:hAnsi="Palatino Linotype" w:cs="Times New Roman"/>
          <w:b/>
          <w:i/>
          <w:lang w:bidi="he-IL"/>
        </w:rPr>
        <w:t>οὐ κατέλαβεν</w:t>
      </w:r>
      <w:r w:rsidRPr="005F0DA3">
        <w:rPr>
          <w:rFonts w:ascii="Palatino Linotype" w:eastAsia="Times New Roman" w:hAnsi="Palatino Linotype" w:cs="Times New Roman"/>
          <w:i/>
          <w:lang w:bidi="he-IL"/>
        </w:rPr>
        <w:t>.</w:t>
      </w:r>
    </w:p>
    <w:p w:rsidR="005F0DA3" w:rsidRPr="005F0DA3" w:rsidRDefault="005F0DA3" w:rsidP="005F0DA3">
      <w:pPr>
        <w:pBdr>
          <w:bottom w:val="single" w:sz="4" w:space="1" w:color="auto"/>
        </w:pBdr>
        <w:spacing w:after="0"/>
        <w:ind w:left="539" w:rightChars="573" w:right="1261" w:firstLine="357"/>
        <w:jc w:val="both"/>
        <w:rPr>
          <w:rFonts w:ascii="Palatino Linotype" w:eastAsia="Times New Roman" w:hAnsi="Palatino Linotype" w:cs="Times New Roman"/>
          <w:i/>
          <w:lang w:bidi="he-IL"/>
        </w:rPr>
      </w:pPr>
    </w:p>
    <w:p w:rsidR="005F0DA3" w:rsidRPr="005F0DA3" w:rsidRDefault="005F0DA3" w:rsidP="005F0DA3">
      <w:pPr>
        <w:spacing w:after="0"/>
        <w:ind w:left="539" w:rightChars="573" w:right="1261" w:firstLine="357"/>
        <w:jc w:val="both"/>
        <w:rPr>
          <w:rFonts w:ascii="Palatino Linotype" w:eastAsia="Times New Roman" w:hAnsi="Palatino Linotype" w:cs="Times New Roman"/>
          <w:lang w:bidi="he-IL"/>
        </w:rPr>
      </w:pPr>
      <w:r w:rsidRPr="005F0DA3">
        <w:rPr>
          <w:rFonts w:ascii="Palatino Linotype" w:eastAsia="Times New Roman" w:hAnsi="Palatino Linotype" w:cs="Arial"/>
          <w:b/>
          <w:vertAlign w:val="superscript"/>
          <w:lang w:bidi="he-IL"/>
        </w:rPr>
        <w:t xml:space="preserve">6 </w:t>
      </w:r>
      <w:r w:rsidRPr="005F0DA3">
        <w:rPr>
          <w:rFonts w:ascii="Palatino Linotype" w:eastAsia="Times New Roman" w:hAnsi="Palatino Linotype" w:cs="Times New Roman"/>
          <w:b/>
          <w:lang w:bidi="he-IL"/>
        </w:rPr>
        <w:t>Ἐγένετο ἄνθρωπος</w:t>
      </w:r>
      <w:r w:rsidRPr="005F0DA3">
        <w:rPr>
          <w:rFonts w:ascii="Palatino Linotype" w:eastAsia="Times New Roman" w:hAnsi="Palatino Linotype" w:cs="Times New Roman"/>
          <w:lang w:bidi="he-IL"/>
        </w:rPr>
        <w:t xml:space="preserve">, ἀπεσταλμένος παρὰ </w:t>
      </w:r>
      <w:r w:rsidRPr="005F0DA3">
        <w:rPr>
          <w:rFonts w:ascii="Palatino Linotype" w:eastAsia="Times New Roman" w:hAnsi="Palatino Linotype" w:cs="Times New Roman"/>
          <w:caps/>
          <w:lang w:bidi="he-IL"/>
        </w:rPr>
        <w:t>Θ</w:t>
      </w:r>
      <w:r w:rsidRPr="005F0DA3">
        <w:rPr>
          <w:rFonts w:ascii="Palatino Linotype" w:eastAsia="Times New Roman" w:hAnsi="Palatino Linotype" w:cs="Times New Roman"/>
          <w:lang w:bidi="he-IL"/>
        </w:rPr>
        <w:t>εο</w:t>
      </w:r>
      <w:r w:rsidRPr="005F0DA3">
        <w:rPr>
          <w:rFonts w:ascii="Palatino Linotype" w:eastAsia="Times New Roman" w:hAnsi="Palatino Linotype" w:cs="Times New Roman"/>
          <w:caps/>
          <w:lang w:bidi="he-IL"/>
        </w:rPr>
        <w:t>ῦ</w:t>
      </w:r>
      <w:r w:rsidRPr="005F0DA3">
        <w:rPr>
          <w:rFonts w:ascii="Palatino Linotype" w:eastAsia="Times New Roman" w:hAnsi="Palatino Linotype" w:cs="Times New Roman"/>
          <w:lang w:bidi="he-IL"/>
        </w:rPr>
        <w:t xml:space="preserve">, </w:t>
      </w:r>
    </w:p>
    <w:p w:rsidR="005F0DA3" w:rsidRPr="005F0DA3" w:rsidRDefault="005F0DA3" w:rsidP="005F0DA3">
      <w:pPr>
        <w:spacing w:after="0"/>
        <w:ind w:left="539" w:rightChars="573" w:right="1261" w:firstLine="357"/>
        <w:jc w:val="both"/>
        <w:rPr>
          <w:rFonts w:ascii="Palatino Linotype" w:eastAsia="Times New Roman" w:hAnsi="Palatino Linotype" w:cs="Times New Roman"/>
          <w:lang w:bidi="he-IL"/>
        </w:rPr>
      </w:pPr>
      <w:r w:rsidRPr="005F0DA3">
        <w:rPr>
          <w:rFonts w:ascii="Palatino Linotype" w:eastAsia="Times New Roman" w:hAnsi="Palatino Linotype" w:cs="Times New Roman"/>
          <w:lang w:bidi="he-IL"/>
        </w:rPr>
        <w:t xml:space="preserve">ὄνομα αὐτῷ Ἰωάννης· </w:t>
      </w:r>
    </w:p>
    <w:p w:rsidR="005F0DA3" w:rsidRPr="005F0DA3" w:rsidRDefault="005F0DA3" w:rsidP="005F0DA3">
      <w:pPr>
        <w:spacing w:after="0"/>
        <w:ind w:left="539" w:rightChars="573" w:right="1261" w:firstLine="357"/>
        <w:jc w:val="both"/>
        <w:rPr>
          <w:rFonts w:ascii="Palatino Linotype" w:eastAsia="Times New Roman" w:hAnsi="Palatino Linotype" w:cs="Times New Roman"/>
          <w:lang w:bidi="he-IL"/>
        </w:rPr>
      </w:pPr>
      <w:r w:rsidRPr="005F0DA3">
        <w:rPr>
          <w:rFonts w:ascii="Palatino Linotype" w:eastAsia="Times New Roman" w:hAnsi="Palatino Linotype" w:cs="Arial"/>
          <w:vertAlign w:val="superscript"/>
          <w:lang w:bidi="he-IL"/>
        </w:rPr>
        <w:t>7</w:t>
      </w:r>
      <w:r w:rsidRPr="005F0DA3">
        <w:rPr>
          <w:rFonts w:ascii="Palatino Linotype" w:eastAsia="Times New Roman" w:hAnsi="Palatino Linotype" w:cs="Times New Roman"/>
          <w:caps/>
          <w:lang w:bidi="he-IL"/>
        </w:rPr>
        <w:t>ο</w:t>
      </w:r>
      <w:r w:rsidRPr="005F0DA3">
        <w:rPr>
          <w:rFonts w:ascii="Palatino Linotype" w:eastAsia="Times New Roman" w:hAnsi="Palatino Linotype" w:cs="Times New Roman"/>
          <w:lang w:bidi="he-IL"/>
        </w:rPr>
        <w:t xml:space="preserve">ὗτος ἦλθεν εἰς </w:t>
      </w:r>
      <w:r w:rsidRPr="005F0DA3">
        <w:rPr>
          <w:rFonts w:ascii="Palatino Linotype" w:eastAsia="Times New Roman" w:hAnsi="Palatino Linotype" w:cs="Times New Roman"/>
          <w:b/>
          <w:lang w:bidi="he-IL"/>
        </w:rPr>
        <w:t>μαρτυρίαν</w:t>
      </w:r>
      <w:r w:rsidRPr="005F0DA3">
        <w:rPr>
          <w:rFonts w:ascii="Palatino Linotype" w:eastAsia="Times New Roman" w:hAnsi="Palatino Linotype" w:cs="Times New Roman"/>
          <w:lang w:bidi="he-IL"/>
        </w:rPr>
        <w:t xml:space="preserve"> </w:t>
      </w:r>
    </w:p>
    <w:p w:rsidR="005F0DA3" w:rsidRPr="005F0DA3" w:rsidRDefault="005F0DA3" w:rsidP="005F0DA3">
      <w:pPr>
        <w:spacing w:after="0"/>
        <w:ind w:left="539" w:rightChars="573" w:right="1261" w:firstLine="357"/>
        <w:jc w:val="both"/>
        <w:rPr>
          <w:rFonts w:ascii="Palatino Linotype" w:eastAsia="Times New Roman" w:hAnsi="Palatino Linotype" w:cs="Times New Roman"/>
          <w:lang w:bidi="he-IL"/>
        </w:rPr>
      </w:pPr>
      <w:r w:rsidRPr="005F0DA3">
        <w:rPr>
          <w:rFonts w:ascii="Palatino Linotype" w:eastAsia="Times New Roman" w:hAnsi="Palatino Linotype" w:cs="Times New Roman"/>
          <w:lang w:bidi="he-IL"/>
        </w:rPr>
        <w:t>ἵνα μαρτυρήσῃ περὶ τοῦ φωτός,</w:t>
      </w:r>
    </w:p>
    <w:p w:rsidR="005F0DA3" w:rsidRPr="005F0DA3" w:rsidRDefault="005F0DA3" w:rsidP="005F0DA3">
      <w:pPr>
        <w:spacing w:after="0"/>
        <w:ind w:left="539" w:rightChars="573" w:right="1261" w:firstLine="357"/>
        <w:jc w:val="both"/>
        <w:rPr>
          <w:rFonts w:ascii="Palatino Linotype" w:eastAsia="Times New Roman" w:hAnsi="Palatino Linotype" w:cs="Times New Roman"/>
          <w:lang w:bidi="he-IL"/>
        </w:rPr>
      </w:pPr>
      <w:r w:rsidRPr="005F0DA3">
        <w:rPr>
          <w:rFonts w:ascii="Palatino Linotype" w:eastAsia="Times New Roman" w:hAnsi="Palatino Linotype" w:cs="Times New Roman"/>
          <w:lang w:bidi="he-IL"/>
        </w:rPr>
        <w:t xml:space="preserve"> </w:t>
      </w:r>
    </w:p>
    <w:p w:rsidR="005F0DA3" w:rsidRPr="005F0DA3" w:rsidRDefault="005F0DA3" w:rsidP="005F0DA3">
      <w:pPr>
        <w:spacing w:after="0"/>
        <w:ind w:left="539" w:rightChars="573" w:right="1261" w:firstLine="357"/>
        <w:jc w:val="both"/>
        <w:rPr>
          <w:rFonts w:ascii="Palatino Linotype" w:eastAsia="Times New Roman" w:hAnsi="Palatino Linotype" w:cs="Times New Roman"/>
          <w:lang w:bidi="he-IL"/>
        </w:rPr>
      </w:pPr>
      <w:r w:rsidRPr="005F0DA3">
        <w:rPr>
          <w:rFonts w:ascii="Palatino Linotype" w:eastAsia="Times New Roman" w:hAnsi="Palatino Linotype" w:cs="Times New Roman"/>
          <w:lang w:bidi="he-IL"/>
        </w:rPr>
        <w:t xml:space="preserve">ἵνα </w:t>
      </w:r>
      <w:r w:rsidRPr="005F0DA3">
        <w:rPr>
          <w:rFonts w:ascii="Palatino Linotype" w:eastAsia="Times New Roman" w:hAnsi="Palatino Linotype" w:cs="Times New Roman"/>
          <w:b/>
          <w:lang w:bidi="he-IL"/>
        </w:rPr>
        <w:t>πάντες</w:t>
      </w:r>
      <w:r w:rsidRPr="005F0DA3">
        <w:rPr>
          <w:rFonts w:ascii="Palatino Linotype" w:eastAsia="Times New Roman" w:hAnsi="Palatino Linotype" w:cs="Times New Roman"/>
          <w:lang w:bidi="he-IL"/>
        </w:rPr>
        <w:t xml:space="preserve"> πιστεύσωσιν δι᾽ αὐτοῦ. </w:t>
      </w:r>
    </w:p>
    <w:p w:rsidR="005F0DA3" w:rsidRPr="005F0DA3" w:rsidRDefault="005F0DA3" w:rsidP="005F0DA3">
      <w:pPr>
        <w:spacing w:after="0"/>
        <w:ind w:left="539" w:rightChars="573" w:right="1261" w:firstLine="357"/>
        <w:jc w:val="both"/>
        <w:rPr>
          <w:rFonts w:ascii="Palatino Linotype" w:eastAsia="Times New Roman" w:hAnsi="Palatino Linotype" w:cs="Times New Roman"/>
          <w:lang w:bidi="he-IL"/>
        </w:rPr>
      </w:pPr>
      <w:r w:rsidRPr="005F0DA3">
        <w:rPr>
          <w:rFonts w:ascii="Palatino Linotype" w:eastAsia="Times New Roman" w:hAnsi="Palatino Linotype" w:cs="Arial"/>
          <w:vertAlign w:val="superscript"/>
          <w:lang w:bidi="he-IL"/>
        </w:rPr>
        <w:t>8</w:t>
      </w:r>
      <w:r w:rsidRPr="005F0DA3">
        <w:rPr>
          <w:rFonts w:ascii="Palatino Linotype" w:eastAsia="Times New Roman" w:hAnsi="Palatino Linotype" w:cs="Times New Roman"/>
          <w:caps/>
          <w:lang w:bidi="he-IL"/>
        </w:rPr>
        <w:t>ο</w:t>
      </w:r>
      <w:r w:rsidRPr="005F0DA3">
        <w:rPr>
          <w:rFonts w:ascii="Palatino Linotype" w:eastAsia="Times New Roman" w:hAnsi="Palatino Linotype" w:cs="Times New Roman"/>
          <w:lang w:bidi="he-IL"/>
        </w:rPr>
        <w:t xml:space="preserve">ὐκ ἦν ἐκεῖνος τὸ φῶς, </w:t>
      </w:r>
    </w:p>
    <w:p w:rsidR="005F0DA3" w:rsidRPr="005F0DA3" w:rsidRDefault="005F0DA3" w:rsidP="005F0DA3">
      <w:pPr>
        <w:pBdr>
          <w:bottom w:val="single" w:sz="4" w:space="1" w:color="auto"/>
        </w:pBdr>
        <w:spacing w:after="0"/>
        <w:ind w:left="539" w:rightChars="573" w:right="1261" w:firstLine="357"/>
        <w:jc w:val="both"/>
        <w:rPr>
          <w:rFonts w:ascii="Palatino Linotype" w:eastAsia="Times New Roman" w:hAnsi="Palatino Linotype" w:cs="Arial"/>
          <w:lang w:bidi="he-IL"/>
        </w:rPr>
      </w:pPr>
      <w:r w:rsidRPr="005F0DA3">
        <w:rPr>
          <w:rFonts w:ascii="Palatino Linotype" w:eastAsia="Times New Roman" w:hAnsi="Palatino Linotype" w:cs="Times New Roman"/>
          <w:lang w:bidi="he-IL"/>
        </w:rPr>
        <w:t xml:space="preserve">ἀλλ᾽ ἵνα </w:t>
      </w:r>
      <w:r w:rsidRPr="005F0DA3">
        <w:rPr>
          <w:rFonts w:ascii="Palatino Linotype" w:eastAsia="Times New Roman" w:hAnsi="Palatino Linotype" w:cs="Times New Roman"/>
          <w:b/>
          <w:lang w:bidi="he-IL"/>
        </w:rPr>
        <w:t>μαρτυρήσῃ</w:t>
      </w:r>
      <w:r w:rsidRPr="005F0DA3">
        <w:rPr>
          <w:rFonts w:ascii="Palatino Linotype" w:eastAsia="Times New Roman" w:hAnsi="Palatino Linotype" w:cs="Times New Roman"/>
          <w:lang w:bidi="he-IL"/>
        </w:rPr>
        <w:t xml:space="preserve"> περὶ τοῦ φωτός. </w:t>
      </w:r>
    </w:p>
    <w:p w:rsidR="005F0DA3" w:rsidRPr="005F0DA3" w:rsidRDefault="005F0DA3" w:rsidP="005F0DA3">
      <w:pPr>
        <w:spacing w:after="0"/>
        <w:ind w:left="539" w:rightChars="573" w:right="1261" w:firstLine="357"/>
        <w:jc w:val="both"/>
        <w:rPr>
          <w:rFonts w:ascii="Palatino Linotype" w:eastAsia="Times New Roman" w:hAnsi="Palatino Linotype" w:cs="Times New Roman"/>
          <w:lang w:bidi="he-IL"/>
        </w:rPr>
      </w:pPr>
    </w:p>
    <w:p w:rsidR="005F0DA3" w:rsidRPr="005F0DA3" w:rsidRDefault="005F0DA3" w:rsidP="005F0DA3">
      <w:pPr>
        <w:spacing w:after="0"/>
        <w:ind w:left="539" w:rightChars="573" w:right="1261" w:firstLine="357"/>
        <w:jc w:val="both"/>
        <w:rPr>
          <w:rFonts w:ascii="Palatino Linotype" w:eastAsia="Times New Roman" w:hAnsi="Palatino Linotype" w:cs="Times New Roman"/>
          <w:lang w:bidi="he-IL"/>
        </w:rPr>
      </w:pP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Arial"/>
          <w:i/>
          <w:vertAlign w:val="superscript"/>
          <w:lang w:bidi="he-IL"/>
        </w:rPr>
        <w:t xml:space="preserve">9 </w:t>
      </w:r>
      <w:r w:rsidRPr="005F0DA3">
        <w:rPr>
          <w:rFonts w:ascii="Palatino Linotype" w:eastAsia="Times New Roman" w:hAnsi="Palatino Linotype" w:cs="Times New Roman"/>
          <w:i/>
          <w:lang w:bidi="he-IL"/>
        </w:rPr>
        <w:t xml:space="preserve">Ἦν τὸ φῶς </w:t>
      </w:r>
      <w:r w:rsidRPr="005F0DA3">
        <w:rPr>
          <w:rFonts w:ascii="Palatino Linotype" w:eastAsia="Times New Roman" w:hAnsi="Palatino Linotype" w:cs="Times New Roman"/>
          <w:b/>
          <w:i/>
          <w:lang w:bidi="he-IL"/>
        </w:rPr>
        <w:t>τὸ ἀληθινόν</w:t>
      </w:r>
      <w:r w:rsidRPr="005F0DA3">
        <w:rPr>
          <w:rFonts w:ascii="Palatino Linotype" w:eastAsia="Times New Roman" w:hAnsi="Palatino Linotype" w:cs="Times New Roman"/>
          <w:i/>
          <w:lang w:bidi="he-IL"/>
        </w:rPr>
        <w:t>,</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Times New Roman"/>
          <w:i/>
          <w:lang w:bidi="he-IL"/>
        </w:rPr>
        <w:t xml:space="preserve">ὃ φωτίζει </w:t>
      </w:r>
      <w:r w:rsidRPr="005F0DA3">
        <w:rPr>
          <w:rFonts w:ascii="Palatino Linotype" w:eastAsia="Times New Roman" w:hAnsi="Palatino Linotype" w:cs="Times New Roman"/>
          <w:b/>
          <w:i/>
          <w:lang w:bidi="he-IL"/>
        </w:rPr>
        <w:t xml:space="preserve">πάντα </w:t>
      </w:r>
      <w:r w:rsidRPr="005F0DA3">
        <w:rPr>
          <w:rFonts w:ascii="Palatino Linotype" w:eastAsia="Times New Roman" w:hAnsi="Palatino Linotype" w:cs="Times New Roman"/>
          <w:i/>
          <w:lang w:bidi="he-IL"/>
        </w:rPr>
        <w:t>ἄνθρωπον,</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Times New Roman"/>
          <w:i/>
          <w:lang w:bidi="he-IL"/>
        </w:rPr>
        <w:t>ἐρχόμενον</w:t>
      </w:r>
      <w:r w:rsidRPr="005F0DA3">
        <w:rPr>
          <w:rFonts w:ascii="Palatino Linotype" w:eastAsia="Times New Roman" w:hAnsi="Palatino Linotype" w:cs="Times New Roman"/>
          <w:b/>
          <w:i/>
          <w:lang w:bidi="he-IL"/>
        </w:rPr>
        <w:t xml:space="preserve"> </w:t>
      </w:r>
      <w:r w:rsidRPr="005F0DA3">
        <w:rPr>
          <w:rFonts w:ascii="Palatino Linotype" w:eastAsia="Times New Roman" w:hAnsi="Palatino Linotype" w:cs="Times New Roman"/>
          <w:i/>
          <w:lang w:bidi="he-IL"/>
        </w:rPr>
        <w:t xml:space="preserve">εἰς τὸν </w:t>
      </w:r>
      <w:r w:rsidRPr="005F0DA3">
        <w:rPr>
          <w:rFonts w:ascii="Palatino Linotype" w:eastAsia="Times New Roman" w:hAnsi="Palatino Linotype" w:cs="Times New Roman"/>
          <w:i/>
          <w:caps/>
          <w:lang w:bidi="he-IL"/>
        </w:rPr>
        <w:t>κ</w:t>
      </w:r>
      <w:r w:rsidRPr="005F0DA3">
        <w:rPr>
          <w:rFonts w:ascii="Palatino Linotype" w:eastAsia="Times New Roman" w:hAnsi="Palatino Linotype" w:cs="Times New Roman"/>
          <w:i/>
          <w:lang w:bidi="he-IL"/>
        </w:rPr>
        <w:t>όσμον</w:t>
      </w:r>
    </w:p>
    <w:p w:rsidR="005F0DA3" w:rsidRPr="005F0DA3" w:rsidRDefault="005F0DA3" w:rsidP="005F0DA3">
      <w:pPr>
        <w:spacing w:after="0"/>
        <w:ind w:left="539" w:rightChars="573" w:right="1261" w:firstLine="357"/>
        <w:jc w:val="both"/>
        <w:rPr>
          <w:rFonts w:ascii="Palatino Linotype" w:eastAsia="Times New Roman" w:hAnsi="Palatino Linotype" w:cs="Times New Roman"/>
          <w:lang w:bidi="he-IL"/>
        </w:rPr>
      </w:pPr>
    </w:p>
    <w:p w:rsidR="005F0DA3" w:rsidRPr="005F0DA3" w:rsidRDefault="005F0DA3" w:rsidP="005F0DA3">
      <w:pPr>
        <w:spacing w:after="0"/>
        <w:ind w:left="539" w:rightChars="573" w:right="1261" w:firstLine="357"/>
        <w:jc w:val="both"/>
        <w:rPr>
          <w:rFonts w:ascii="Palatino Linotype" w:eastAsia="Times New Roman" w:hAnsi="Palatino Linotype" w:cs="Times New Roman"/>
          <w:b/>
          <w:caps/>
          <w:lang w:bidi="he-IL"/>
        </w:rPr>
      </w:pPr>
      <w:r w:rsidRPr="005F0DA3">
        <w:rPr>
          <w:rFonts w:ascii="Palatino Linotype" w:eastAsia="Times New Roman" w:hAnsi="Palatino Linotype" w:cs="Times New Roman"/>
          <w:b/>
          <w:caps/>
          <w:lang w:bidi="he-IL"/>
        </w:rPr>
        <w:t>Β’ ΕΝΟΤΗΤΑ-η αντιδραση των ανθρωπων στην αποκαλυψη (στ. 10-13)</w:t>
      </w:r>
    </w:p>
    <w:p w:rsidR="005F0DA3" w:rsidRPr="005F0DA3" w:rsidRDefault="005F0DA3" w:rsidP="005F0DA3">
      <w:pPr>
        <w:spacing w:after="0"/>
        <w:ind w:left="539" w:rightChars="573" w:right="1261" w:firstLine="357"/>
        <w:jc w:val="both"/>
        <w:rPr>
          <w:rFonts w:ascii="Palatino Linotype" w:eastAsia="Times New Roman" w:hAnsi="Palatino Linotype" w:cs="Arial"/>
          <w:i/>
          <w:vertAlign w:val="superscript"/>
          <w:lang w:bidi="he-IL"/>
        </w:rPr>
      </w:pP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Arial"/>
          <w:i/>
          <w:vertAlign w:val="superscript"/>
          <w:lang w:bidi="he-IL"/>
        </w:rPr>
        <w:t xml:space="preserve">10 </w:t>
      </w:r>
      <w:r w:rsidRPr="005F0DA3">
        <w:rPr>
          <w:rFonts w:ascii="Palatino Linotype" w:eastAsia="Times New Roman" w:hAnsi="Palatino Linotype" w:cs="Times New Roman"/>
          <w:i/>
          <w:lang w:bidi="he-IL"/>
        </w:rPr>
        <w:t xml:space="preserve">Ἐν τῷ </w:t>
      </w:r>
      <w:r w:rsidRPr="005F0DA3">
        <w:rPr>
          <w:rFonts w:ascii="Palatino Linotype" w:eastAsia="Times New Roman" w:hAnsi="Palatino Linotype" w:cs="Times New Roman"/>
          <w:i/>
          <w:caps/>
          <w:lang w:bidi="he-IL"/>
        </w:rPr>
        <w:t>κ</w:t>
      </w:r>
      <w:r w:rsidRPr="005F0DA3">
        <w:rPr>
          <w:rFonts w:ascii="Palatino Linotype" w:eastAsia="Times New Roman" w:hAnsi="Palatino Linotype" w:cs="Times New Roman"/>
          <w:i/>
          <w:lang w:bidi="he-IL"/>
        </w:rPr>
        <w:t>όσμῳ ἦν,</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Times New Roman"/>
          <w:i/>
          <w:lang w:bidi="he-IL"/>
        </w:rPr>
        <w:t xml:space="preserve">καὶ ὁ </w:t>
      </w:r>
      <w:r w:rsidRPr="005F0DA3">
        <w:rPr>
          <w:rFonts w:ascii="Palatino Linotype" w:eastAsia="Times New Roman" w:hAnsi="Palatino Linotype" w:cs="Times New Roman"/>
          <w:i/>
          <w:caps/>
          <w:lang w:bidi="he-IL"/>
        </w:rPr>
        <w:t>κ</w:t>
      </w:r>
      <w:r w:rsidRPr="005F0DA3">
        <w:rPr>
          <w:rFonts w:ascii="Palatino Linotype" w:eastAsia="Times New Roman" w:hAnsi="Palatino Linotype" w:cs="Times New Roman"/>
          <w:i/>
          <w:lang w:bidi="he-IL"/>
        </w:rPr>
        <w:t xml:space="preserve">όσμος </w:t>
      </w:r>
      <w:r w:rsidRPr="005F0DA3">
        <w:rPr>
          <w:rFonts w:ascii="Palatino Linotype" w:eastAsia="Times New Roman" w:hAnsi="Palatino Linotype" w:cs="Times New Roman"/>
          <w:b/>
          <w:i/>
          <w:lang w:bidi="he-IL"/>
        </w:rPr>
        <w:t xml:space="preserve">δι᾽ </w:t>
      </w:r>
      <w:r w:rsidRPr="005F0DA3">
        <w:rPr>
          <w:rFonts w:ascii="Palatino Linotype" w:eastAsia="Times New Roman" w:hAnsi="Palatino Linotype" w:cs="Times New Roman"/>
          <w:b/>
          <w:i/>
          <w:caps/>
          <w:lang w:bidi="he-IL"/>
        </w:rPr>
        <w:t>α</w:t>
      </w:r>
      <w:r w:rsidRPr="005F0DA3">
        <w:rPr>
          <w:rFonts w:ascii="Palatino Linotype" w:eastAsia="Times New Roman" w:hAnsi="Palatino Linotype" w:cs="Times New Roman"/>
          <w:b/>
          <w:i/>
          <w:lang w:bidi="he-IL"/>
        </w:rPr>
        <w:t>ὐτοῦ</w:t>
      </w:r>
      <w:r w:rsidRPr="005F0DA3">
        <w:rPr>
          <w:rFonts w:ascii="Palatino Linotype" w:eastAsia="Times New Roman" w:hAnsi="Palatino Linotype" w:cs="Times New Roman"/>
          <w:i/>
          <w:lang w:bidi="he-IL"/>
        </w:rPr>
        <w:t xml:space="preserve"> ἐγένετο,</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Times New Roman"/>
          <w:i/>
          <w:lang w:bidi="he-IL"/>
        </w:rPr>
        <w:t xml:space="preserve">καὶ ὁ </w:t>
      </w:r>
      <w:r w:rsidRPr="005F0DA3">
        <w:rPr>
          <w:rFonts w:ascii="Palatino Linotype" w:eastAsia="Times New Roman" w:hAnsi="Palatino Linotype" w:cs="Times New Roman"/>
          <w:i/>
          <w:caps/>
          <w:lang w:bidi="he-IL"/>
        </w:rPr>
        <w:t>κ</w:t>
      </w:r>
      <w:r w:rsidRPr="005F0DA3">
        <w:rPr>
          <w:rFonts w:ascii="Palatino Linotype" w:eastAsia="Times New Roman" w:hAnsi="Palatino Linotype" w:cs="Times New Roman"/>
          <w:i/>
          <w:lang w:bidi="he-IL"/>
        </w:rPr>
        <w:t xml:space="preserve">όσμος </w:t>
      </w:r>
      <w:r w:rsidRPr="005F0DA3">
        <w:rPr>
          <w:rFonts w:ascii="Palatino Linotype" w:eastAsia="Times New Roman" w:hAnsi="Palatino Linotype" w:cs="Times New Roman"/>
          <w:i/>
          <w:caps/>
          <w:lang w:bidi="he-IL"/>
        </w:rPr>
        <w:t>α</w:t>
      </w:r>
      <w:r w:rsidRPr="005F0DA3">
        <w:rPr>
          <w:rFonts w:ascii="Palatino Linotype" w:eastAsia="Times New Roman" w:hAnsi="Palatino Linotype" w:cs="Times New Roman"/>
          <w:i/>
          <w:lang w:bidi="he-IL"/>
        </w:rPr>
        <w:t xml:space="preserve">ὐτὸν </w:t>
      </w:r>
      <w:r w:rsidRPr="005F0DA3">
        <w:rPr>
          <w:rFonts w:ascii="Palatino Linotype" w:eastAsia="Times New Roman" w:hAnsi="Palatino Linotype" w:cs="Times New Roman"/>
          <w:b/>
          <w:i/>
          <w:lang w:bidi="he-IL"/>
        </w:rPr>
        <w:t>οὐκ ἔγνω</w:t>
      </w:r>
      <w:r w:rsidRPr="005F0DA3">
        <w:rPr>
          <w:rFonts w:ascii="Palatino Linotype" w:eastAsia="Times New Roman" w:hAnsi="Palatino Linotype" w:cs="Times New Roman"/>
          <w:i/>
          <w:lang w:bidi="he-IL"/>
        </w:rPr>
        <w:t>.</w:t>
      </w:r>
    </w:p>
    <w:p w:rsidR="005F0DA3" w:rsidRPr="005F0DA3" w:rsidRDefault="005F0DA3" w:rsidP="005F0DA3">
      <w:pPr>
        <w:spacing w:after="0"/>
        <w:ind w:left="539" w:rightChars="573" w:right="1261" w:firstLine="357"/>
        <w:jc w:val="center"/>
        <w:rPr>
          <w:rFonts w:ascii="Palatino Linotype" w:eastAsia="Times New Roman" w:hAnsi="Palatino Linotype" w:cs="Arial"/>
          <w:i/>
          <w:vertAlign w:val="superscript"/>
          <w:lang w:bidi="he-IL"/>
        </w:rPr>
      </w:pP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Arial"/>
          <w:i/>
          <w:vertAlign w:val="superscript"/>
          <w:lang w:bidi="he-IL"/>
        </w:rPr>
        <w:t xml:space="preserve">11 </w:t>
      </w:r>
      <w:r w:rsidRPr="005F0DA3">
        <w:rPr>
          <w:rFonts w:ascii="Palatino Linotype" w:eastAsia="Times New Roman" w:hAnsi="Palatino Linotype" w:cs="Times New Roman"/>
          <w:i/>
          <w:lang w:bidi="he-IL"/>
        </w:rPr>
        <w:t xml:space="preserve">Εἰς </w:t>
      </w:r>
      <w:r w:rsidRPr="005F0DA3">
        <w:rPr>
          <w:rFonts w:ascii="Palatino Linotype" w:eastAsia="Times New Roman" w:hAnsi="Palatino Linotype" w:cs="Times New Roman"/>
          <w:b/>
          <w:i/>
          <w:lang w:bidi="he-IL"/>
        </w:rPr>
        <w:t>τὰ ἴδια</w:t>
      </w:r>
      <w:r w:rsidRPr="005F0DA3">
        <w:rPr>
          <w:rFonts w:ascii="Palatino Linotype" w:eastAsia="Times New Roman" w:hAnsi="Palatino Linotype" w:cs="Times New Roman"/>
          <w:i/>
          <w:lang w:bidi="he-IL"/>
        </w:rPr>
        <w:t xml:space="preserve"> ἦλθεν,</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Times New Roman"/>
          <w:i/>
          <w:lang w:bidi="he-IL"/>
        </w:rPr>
        <w:t xml:space="preserve">καὶ οἱ ἴδιοι αὐτὸν </w:t>
      </w:r>
      <w:r w:rsidRPr="005F0DA3">
        <w:rPr>
          <w:rFonts w:ascii="Palatino Linotype" w:eastAsia="Times New Roman" w:hAnsi="Palatino Linotype" w:cs="Times New Roman"/>
          <w:b/>
          <w:i/>
          <w:lang w:bidi="he-IL"/>
        </w:rPr>
        <w:t>οὐ παρέλαβον</w:t>
      </w:r>
      <w:r w:rsidRPr="005F0DA3">
        <w:rPr>
          <w:rFonts w:ascii="Palatino Linotype" w:eastAsia="Times New Roman" w:hAnsi="Palatino Linotype" w:cs="Times New Roman"/>
          <w:i/>
          <w:lang w:bidi="he-IL"/>
        </w:rPr>
        <w:t>.</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Arial"/>
          <w:i/>
          <w:vertAlign w:val="superscript"/>
          <w:lang w:bidi="he-IL"/>
        </w:rPr>
        <w:t xml:space="preserve">12 </w:t>
      </w:r>
      <w:r w:rsidRPr="005F0DA3">
        <w:rPr>
          <w:rFonts w:ascii="Palatino Linotype" w:eastAsia="Times New Roman" w:hAnsi="Palatino Linotype" w:cs="Times New Roman"/>
          <w:i/>
          <w:lang w:bidi="he-IL"/>
        </w:rPr>
        <w:t xml:space="preserve">Ὅσοι δὲ ἔλαβον </w:t>
      </w:r>
      <w:r w:rsidRPr="005F0DA3">
        <w:rPr>
          <w:rFonts w:ascii="Palatino Linotype" w:eastAsia="Times New Roman" w:hAnsi="Palatino Linotype" w:cs="Times New Roman"/>
          <w:i/>
          <w:caps/>
          <w:lang w:bidi="he-IL"/>
        </w:rPr>
        <w:t>α</w:t>
      </w:r>
      <w:r w:rsidRPr="005F0DA3">
        <w:rPr>
          <w:rFonts w:ascii="Palatino Linotype" w:eastAsia="Times New Roman" w:hAnsi="Palatino Linotype" w:cs="Times New Roman"/>
          <w:i/>
          <w:lang w:bidi="he-IL"/>
        </w:rPr>
        <w:t>ὐτόν</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Times New Roman"/>
          <w:i/>
          <w:lang w:bidi="he-IL"/>
        </w:rPr>
        <w:t>ἔδωκεν αὐτοῖς ἐξουσίαν</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Times New Roman"/>
          <w:b/>
          <w:i/>
          <w:lang w:bidi="he-IL"/>
        </w:rPr>
        <w:lastRenderedPageBreak/>
        <w:t xml:space="preserve">τέκνα </w:t>
      </w:r>
      <w:r w:rsidRPr="005F0DA3">
        <w:rPr>
          <w:rFonts w:ascii="Palatino Linotype" w:eastAsia="Times New Roman" w:hAnsi="Palatino Linotype" w:cs="Times New Roman"/>
          <w:b/>
          <w:i/>
          <w:caps/>
          <w:lang w:bidi="he-IL"/>
        </w:rPr>
        <w:t>Θ</w:t>
      </w:r>
      <w:r w:rsidRPr="005F0DA3">
        <w:rPr>
          <w:rFonts w:ascii="Palatino Linotype" w:eastAsia="Times New Roman" w:hAnsi="Palatino Linotype" w:cs="Times New Roman"/>
          <w:b/>
          <w:i/>
          <w:lang w:bidi="he-IL"/>
        </w:rPr>
        <w:t>εο</w:t>
      </w:r>
      <w:r w:rsidRPr="005F0DA3">
        <w:rPr>
          <w:rFonts w:ascii="Palatino Linotype" w:eastAsia="Times New Roman" w:hAnsi="Palatino Linotype" w:cs="Times New Roman"/>
          <w:b/>
          <w:i/>
          <w:caps/>
          <w:lang w:bidi="he-IL"/>
        </w:rPr>
        <w:t>ῦ</w:t>
      </w:r>
      <w:r w:rsidRPr="005F0DA3">
        <w:rPr>
          <w:rFonts w:ascii="Palatino Linotype" w:eastAsia="Times New Roman" w:hAnsi="Palatino Linotype" w:cs="Times New Roman"/>
          <w:i/>
        </w:rPr>
        <w:t xml:space="preserve"> </w:t>
      </w:r>
      <w:r w:rsidRPr="005F0DA3">
        <w:rPr>
          <w:rFonts w:ascii="Palatino Linotype" w:eastAsia="Times New Roman" w:hAnsi="Palatino Linotype" w:cs="Times New Roman"/>
          <w:i/>
          <w:lang w:bidi="he-IL"/>
        </w:rPr>
        <w:t>γενέσθαι,</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Times New Roman"/>
          <w:i/>
          <w:lang w:bidi="he-IL"/>
        </w:rPr>
        <w:t xml:space="preserve">τοῖς πιστεύουσιν εἰς τὸ Ὄνομα </w:t>
      </w:r>
      <w:r w:rsidRPr="005F0DA3">
        <w:rPr>
          <w:rFonts w:ascii="Palatino Linotype" w:eastAsia="Times New Roman" w:hAnsi="Palatino Linotype" w:cs="Times New Roman"/>
          <w:i/>
          <w:caps/>
          <w:lang w:bidi="he-IL"/>
        </w:rPr>
        <w:t>α</w:t>
      </w:r>
      <w:r w:rsidRPr="005F0DA3">
        <w:rPr>
          <w:rFonts w:ascii="Palatino Linotype" w:eastAsia="Times New Roman" w:hAnsi="Palatino Linotype" w:cs="Times New Roman"/>
          <w:i/>
          <w:lang w:bidi="he-IL"/>
        </w:rPr>
        <w:t>ὐτοῦ,</w:t>
      </w:r>
    </w:p>
    <w:p w:rsidR="005F0DA3" w:rsidRPr="005F0DA3" w:rsidRDefault="005F0DA3" w:rsidP="005F0DA3">
      <w:pPr>
        <w:spacing w:after="0"/>
        <w:ind w:left="539" w:rightChars="573" w:right="1261" w:firstLine="357"/>
        <w:jc w:val="center"/>
        <w:rPr>
          <w:rFonts w:ascii="Palatino Linotype" w:eastAsia="Times New Roman" w:hAnsi="Palatino Linotype" w:cs="Arial"/>
          <w:i/>
          <w:vertAlign w:val="superscript"/>
          <w:lang w:bidi="he-IL"/>
        </w:rPr>
      </w:pP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Arial"/>
          <w:i/>
          <w:vertAlign w:val="superscript"/>
          <w:lang w:bidi="he-IL"/>
        </w:rPr>
        <w:t xml:space="preserve">13 </w:t>
      </w:r>
      <w:r w:rsidRPr="005F0DA3">
        <w:rPr>
          <w:rFonts w:ascii="Palatino Linotype" w:eastAsia="Times New Roman" w:hAnsi="Palatino Linotype" w:cs="Times New Roman"/>
          <w:i/>
          <w:lang w:bidi="he-IL"/>
        </w:rPr>
        <w:t>οἳ οὐκ ἐξ αἱμάτων</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Times New Roman"/>
          <w:i/>
          <w:lang w:bidi="he-IL"/>
        </w:rPr>
        <w:t>οὐδὲ ἐκ θελήματος σαρκὸς</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Times New Roman"/>
          <w:i/>
          <w:lang w:bidi="he-IL"/>
        </w:rPr>
        <w:t>οὐδὲ ἐκ θελήματος ἀνδρὸς</w:t>
      </w:r>
    </w:p>
    <w:p w:rsidR="005F0DA3" w:rsidRPr="005F0DA3" w:rsidRDefault="005F0DA3" w:rsidP="005F0DA3">
      <w:pPr>
        <w:spacing w:after="0"/>
        <w:ind w:left="539" w:rightChars="573" w:right="1261" w:firstLine="357"/>
        <w:jc w:val="center"/>
        <w:rPr>
          <w:rFonts w:ascii="Palatino Linotype" w:eastAsia="Times New Roman" w:hAnsi="Palatino Linotype" w:cs="Arial"/>
          <w:i/>
          <w:lang w:bidi="he-IL"/>
        </w:rPr>
      </w:pPr>
      <w:r w:rsidRPr="005F0DA3">
        <w:rPr>
          <w:rFonts w:ascii="Palatino Linotype" w:eastAsia="Times New Roman" w:hAnsi="Palatino Linotype" w:cs="Times New Roman"/>
          <w:i/>
          <w:lang w:bidi="he-IL"/>
        </w:rPr>
        <w:t xml:space="preserve">ἀλλ᾽ </w:t>
      </w:r>
      <w:r w:rsidRPr="005F0DA3">
        <w:rPr>
          <w:rFonts w:ascii="Palatino Linotype" w:eastAsia="Times New Roman" w:hAnsi="Palatino Linotype" w:cs="Times New Roman"/>
          <w:b/>
          <w:i/>
          <w:lang w:bidi="he-IL"/>
        </w:rPr>
        <w:t xml:space="preserve">ἐκ </w:t>
      </w:r>
      <w:r w:rsidRPr="005F0DA3">
        <w:rPr>
          <w:rFonts w:ascii="Palatino Linotype" w:eastAsia="Times New Roman" w:hAnsi="Palatino Linotype" w:cs="Times New Roman"/>
          <w:b/>
          <w:i/>
          <w:caps/>
          <w:lang w:bidi="he-IL"/>
        </w:rPr>
        <w:t>Θ</w:t>
      </w:r>
      <w:r w:rsidRPr="005F0DA3">
        <w:rPr>
          <w:rFonts w:ascii="Palatino Linotype" w:eastAsia="Times New Roman" w:hAnsi="Palatino Linotype" w:cs="Times New Roman"/>
          <w:b/>
          <w:i/>
          <w:lang w:bidi="he-IL"/>
        </w:rPr>
        <w:t>εο</w:t>
      </w:r>
      <w:r w:rsidRPr="005F0DA3">
        <w:rPr>
          <w:rFonts w:ascii="Palatino Linotype" w:eastAsia="Times New Roman" w:hAnsi="Palatino Linotype" w:cs="Times New Roman"/>
          <w:b/>
          <w:i/>
          <w:caps/>
          <w:lang w:bidi="he-IL"/>
        </w:rPr>
        <w:t>ῦ</w:t>
      </w:r>
      <w:r w:rsidRPr="005F0DA3">
        <w:rPr>
          <w:rFonts w:ascii="Palatino Linotype" w:eastAsia="Times New Roman" w:hAnsi="Palatino Linotype" w:cs="Times New Roman"/>
          <w:i/>
          <w:lang w:bidi="he-IL"/>
        </w:rPr>
        <w:t xml:space="preserve"> ἐγεννήθησαν.</w:t>
      </w:r>
    </w:p>
    <w:p w:rsidR="005F0DA3" w:rsidRPr="005F0DA3" w:rsidRDefault="005F0DA3" w:rsidP="005F0DA3">
      <w:pPr>
        <w:spacing w:after="0"/>
        <w:ind w:left="539" w:rightChars="573" w:right="1261" w:firstLine="357"/>
        <w:jc w:val="both"/>
        <w:rPr>
          <w:rFonts w:ascii="Palatino Linotype" w:eastAsia="Times New Roman" w:hAnsi="Palatino Linotype" w:cs="Times New Roman"/>
          <w:lang w:bidi="he-IL"/>
        </w:rPr>
      </w:pPr>
    </w:p>
    <w:p w:rsidR="005F0DA3" w:rsidRPr="005F0DA3" w:rsidRDefault="005F0DA3" w:rsidP="005F0DA3">
      <w:pPr>
        <w:spacing w:after="0"/>
        <w:ind w:left="539" w:rightChars="573" w:right="1261" w:firstLine="357"/>
        <w:jc w:val="both"/>
        <w:rPr>
          <w:rFonts w:ascii="Palatino Linotype" w:eastAsia="Times New Roman" w:hAnsi="Palatino Linotype" w:cs="Times New Roman"/>
          <w:b/>
          <w:caps/>
          <w:lang w:bidi="he-IL"/>
        </w:rPr>
      </w:pPr>
      <w:r w:rsidRPr="005F0DA3">
        <w:rPr>
          <w:rFonts w:ascii="Palatino Linotype" w:eastAsia="Times New Roman" w:hAnsi="Palatino Linotype" w:cs="Times New Roman"/>
          <w:b/>
          <w:caps/>
          <w:lang w:bidi="he-IL"/>
        </w:rPr>
        <w:t>Γ’ ΕΝΟΤΗΤΑ-η σαρκωση ΩΣ ΑΠΟΚΑΛΥΨΗ (στ. 14-18)</w:t>
      </w:r>
    </w:p>
    <w:p w:rsidR="005F0DA3" w:rsidRPr="005F0DA3" w:rsidRDefault="005F0DA3" w:rsidP="005F0DA3">
      <w:pPr>
        <w:spacing w:after="0"/>
        <w:ind w:left="539" w:rightChars="573" w:right="1261" w:firstLine="357"/>
        <w:jc w:val="both"/>
        <w:rPr>
          <w:rFonts w:ascii="Palatino Linotype" w:eastAsia="Times New Roman" w:hAnsi="Palatino Linotype" w:cs="Arial"/>
          <w:i/>
          <w:lang w:bidi="he-IL"/>
        </w:rPr>
      </w:pP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Arial"/>
          <w:i/>
          <w:vertAlign w:val="superscript"/>
          <w:lang w:bidi="he-IL"/>
        </w:rPr>
        <w:t xml:space="preserve">14 </w:t>
      </w:r>
      <w:r w:rsidRPr="005F0DA3">
        <w:rPr>
          <w:rFonts w:ascii="Palatino Linotype" w:eastAsia="Times New Roman" w:hAnsi="Palatino Linotype" w:cs="Times New Roman"/>
          <w:i/>
          <w:lang w:bidi="he-IL"/>
        </w:rPr>
        <w:t xml:space="preserve">Καὶ ὁ Λόγος </w:t>
      </w:r>
      <w:r w:rsidRPr="005F0DA3">
        <w:rPr>
          <w:rFonts w:ascii="Palatino Linotype" w:eastAsia="Times New Roman" w:hAnsi="Palatino Linotype" w:cs="Times New Roman"/>
          <w:b/>
          <w:i/>
          <w:lang w:bidi="he-IL"/>
        </w:rPr>
        <w:t>σὰρξ</w:t>
      </w:r>
      <w:r w:rsidRPr="005F0DA3">
        <w:rPr>
          <w:rFonts w:ascii="Palatino Linotype" w:eastAsia="Times New Roman" w:hAnsi="Palatino Linotype" w:cs="Times New Roman"/>
          <w:i/>
          <w:lang w:bidi="he-IL"/>
        </w:rPr>
        <w:t xml:space="preserve"> ἐγένετο</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Times New Roman"/>
          <w:i/>
          <w:lang w:bidi="he-IL"/>
        </w:rPr>
        <w:t xml:space="preserve">καὶ </w:t>
      </w:r>
      <w:r w:rsidRPr="005F0DA3">
        <w:rPr>
          <w:rFonts w:ascii="Palatino Linotype" w:eastAsia="Times New Roman" w:hAnsi="Palatino Linotype" w:cs="Times New Roman"/>
          <w:b/>
          <w:i/>
          <w:lang w:bidi="he-IL"/>
        </w:rPr>
        <w:t>ἐσκήνωσεν</w:t>
      </w:r>
      <w:r w:rsidRPr="005F0DA3">
        <w:rPr>
          <w:rFonts w:ascii="Palatino Linotype" w:eastAsia="Times New Roman" w:hAnsi="Palatino Linotype" w:cs="Times New Roman"/>
          <w:i/>
          <w:lang w:bidi="he-IL"/>
        </w:rPr>
        <w:t xml:space="preserve"> ἐν ἡμῖν,</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Times New Roman"/>
          <w:i/>
          <w:lang w:bidi="he-IL"/>
        </w:rPr>
        <w:t xml:space="preserve">καὶ ἐθεασάμεθα τὴν </w:t>
      </w:r>
      <w:r w:rsidRPr="005F0DA3">
        <w:rPr>
          <w:rFonts w:ascii="Palatino Linotype" w:eastAsia="Times New Roman" w:hAnsi="Palatino Linotype" w:cs="Times New Roman"/>
          <w:b/>
          <w:i/>
          <w:lang w:bidi="he-IL"/>
        </w:rPr>
        <w:t xml:space="preserve">δόξαν </w:t>
      </w:r>
      <w:r w:rsidRPr="005F0DA3">
        <w:rPr>
          <w:rFonts w:ascii="Palatino Linotype" w:eastAsia="Times New Roman" w:hAnsi="Palatino Linotype" w:cs="Times New Roman"/>
          <w:i/>
          <w:caps/>
          <w:lang w:bidi="he-IL"/>
        </w:rPr>
        <w:t>α</w:t>
      </w:r>
      <w:r w:rsidRPr="005F0DA3">
        <w:rPr>
          <w:rFonts w:ascii="Palatino Linotype" w:eastAsia="Times New Roman" w:hAnsi="Palatino Linotype" w:cs="Times New Roman"/>
          <w:i/>
          <w:lang w:bidi="he-IL"/>
        </w:rPr>
        <w:t>ὐτοῦ,</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Times New Roman"/>
          <w:i/>
          <w:lang w:bidi="he-IL"/>
        </w:rPr>
        <w:t>δόξαν (</w:t>
      </w:r>
      <w:r w:rsidRPr="005F0DA3">
        <w:rPr>
          <w:rFonts w:ascii="Palatino Linotype" w:eastAsia="Times New Roman" w:hAnsi="Palatino Linotype" w:cs="Times New Roman"/>
          <w:i/>
          <w:lang w:val="en-US" w:bidi="he-IL"/>
        </w:rPr>
        <w:t>kabod</w:t>
      </w:r>
      <w:r w:rsidRPr="005F0DA3">
        <w:rPr>
          <w:rFonts w:ascii="Palatino Linotype" w:eastAsia="Times New Roman" w:hAnsi="Palatino Linotype" w:cs="Times New Roman"/>
          <w:i/>
          <w:lang w:bidi="he-IL"/>
        </w:rPr>
        <w:t xml:space="preserve">) ὡς </w:t>
      </w:r>
      <w:r w:rsidRPr="005F0DA3">
        <w:rPr>
          <w:rFonts w:ascii="Palatino Linotype" w:eastAsia="Times New Roman" w:hAnsi="Palatino Linotype" w:cs="Times New Roman"/>
          <w:b/>
          <w:i/>
          <w:caps/>
          <w:lang w:bidi="he-IL"/>
        </w:rPr>
        <w:t>μ</w:t>
      </w:r>
      <w:r w:rsidRPr="005F0DA3">
        <w:rPr>
          <w:rFonts w:ascii="Palatino Linotype" w:eastAsia="Times New Roman" w:hAnsi="Palatino Linotype" w:cs="Times New Roman"/>
          <w:b/>
          <w:i/>
          <w:lang w:bidi="he-IL"/>
        </w:rPr>
        <w:t>ονογενοῦς</w:t>
      </w:r>
      <w:r w:rsidRPr="005F0DA3">
        <w:rPr>
          <w:rFonts w:ascii="Palatino Linotype" w:eastAsia="Times New Roman" w:hAnsi="Palatino Linotype" w:cs="Times New Roman"/>
          <w:i/>
          <w:lang w:bidi="he-IL"/>
        </w:rPr>
        <w:t xml:space="preserve"> παρὰ </w:t>
      </w:r>
      <w:r w:rsidRPr="005F0DA3">
        <w:rPr>
          <w:rFonts w:ascii="Palatino Linotype" w:eastAsia="Times New Roman" w:hAnsi="Palatino Linotype" w:cs="Times New Roman"/>
          <w:i/>
          <w:caps/>
          <w:lang w:bidi="he-IL"/>
        </w:rPr>
        <w:t>π</w:t>
      </w:r>
      <w:r w:rsidRPr="005F0DA3">
        <w:rPr>
          <w:rFonts w:ascii="Palatino Linotype" w:eastAsia="Times New Roman" w:hAnsi="Palatino Linotype" w:cs="Times New Roman"/>
          <w:i/>
          <w:lang w:bidi="he-IL"/>
        </w:rPr>
        <w:t>ατρός.</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Times New Roman"/>
          <w:i/>
          <w:lang w:bidi="he-IL"/>
        </w:rPr>
        <w:t xml:space="preserve">Πλήρης </w:t>
      </w:r>
      <w:r w:rsidRPr="005F0DA3">
        <w:rPr>
          <w:rFonts w:ascii="Palatino Linotype" w:eastAsia="Times New Roman" w:hAnsi="Palatino Linotype" w:cs="Times New Roman"/>
          <w:i/>
          <w:caps/>
          <w:lang w:bidi="he-IL"/>
        </w:rPr>
        <w:t>χ</w:t>
      </w:r>
      <w:r w:rsidRPr="005F0DA3">
        <w:rPr>
          <w:rFonts w:ascii="Palatino Linotype" w:eastAsia="Times New Roman" w:hAnsi="Palatino Linotype" w:cs="Times New Roman"/>
          <w:i/>
          <w:lang w:bidi="he-IL"/>
        </w:rPr>
        <w:t>άριτος καὶ Ἀληθείας!</w:t>
      </w:r>
    </w:p>
    <w:p w:rsidR="005F0DA3" w:rsidRPr="005F0DA3" w:rsidRDefault="005F0DA3" w:rsidP="005F0DA3">
      <w:pPr>
        <w:spacing w:after="0"/>
        <w:ind w:left="539" w:rightChars="573" w:right="1261" w:firstLine="357"/>
        <w:jc w:val="both"/>
        <w:rPr>
          <w:rFonts w:ascii="Palatino Linotype" w:eastAsia="Times New Roman" w:hAnsi="Palatino Linotype" w:cs="Times New Roman"/>
          <w:lang w:bidi="he-IL"/>
        </w:rPr>
      </w:pPr>
    </w:p>
    <w:p w:rsidR="005F0DA3" w:rsidRPr="005F0DA3" w:rsidRDefault="005F0DA3" w:rsidP="005F0DA3">
      <w:pPr>
        <w:pBdr>
          <w:top w:val="single" w:sz="4" w:space="1" w:color="auto"/>
        </w:pBdr>
        <w:spacing w:after="0"/>
        <w:ind w:left="539" w:rightChars="573" w:right="1261" w:firstLine="357"/>
        <w:jc w:val="both"/>
        <w:rPr>
          <w:rFonts w:ascii="Palatino Linotype" w:eastAsia="Times New Roman" w:hAnsi="Palatino Linotype" w:cs="Times New Roman"/>
          <w:b/>
          <w:lang w:bidi="he-IL"/>
        </w:rPr>
      </w:pPr>
      <w:r w:rsidRPr="005F0DA3">
        <w:rPr>
          <w:rFonts w:ascii="Palatino Linotype" w:eastAsia="Times New Roman" w:hAnsi="Palatino Linotype" w:cs="Arial"/>
          <w:vertAlign w:val="superscript"/>
          <w:lang w:bidi="he-IL"/>
        </w:rPr>
        <w:t>15</w:t>
      </w:r>
      <w:r w:rsidRPr="005F0DA3">
        <w:rPr>
          <w:rFonts w:ascii="Palatino Linotype" w:eastAsia="Times New Roman" w:hAnsi="Palatino Linotype" w:cs="Times New Roman"/>
          <w:lang w:bidi="he-IL"/>
        </w:rPr>
        <w:t xml:space="preserve">Ἰωάννης μαρτυρεῖ περὶ </w:t>
      </w:r>
      <w:r w:rsidRPr="005F0DA3">
        <w:rPr>
          <w:rFonts w:ascii="Palatino Linotype" w:eastAsia="Times New Roman" w:hAnsi="Palatino Linotype" w:cs="Times New Roman"/>
          <w:b/>
          <w:caps/>
          <w:lang w:bidi="he-IL"/>
        </w:rPr>
        <w:t>α</w:t>
      </w:r>
      <w:r w:rsidRPr="005F0DA3">
        <w:rPr>
          <w:rFonts w:ascii="Palatino Linotype" w:eastAsia="Times New Roman" w:hAnsi="Palatino Linotype" w:cs="Times New Roman"/>
          <w:b/>
          <w:lang w:bidi="he-IL"/>
        </w:rPr>
        <w:t xml:space="preserve">ὐτοῦ </w:t>
      </w:r>
    </w:p>
    <w:p w:rsidR="005F0DA3" w:rsidRPr="005F0DA3" w:rsidRDefault="005F0DA3" w:rsidP="005F0DA3">
      <w:pPr>
        <w:spacing w:after="0"/>
        <w:ind w:left="539" w:rightChars="573" w:right="1261" w:firstLine="357"/>
        <w:jc w:val="both"/>
        <w:rPr>
          <w:rFonts w:ascii="Palatino Linotype" w:eastAsia="Times New Roman" w:hAnsi="Palatino Linotype" w:cs="Times New Roman"/>
          <w:lang w:bidi="he-IL"/>
        </w:rPr>
      </w:pPr>
      <w:r w:rsidRPr="005F0DA3">
        <w:rPr>
          <w:rFonts w:ascii="Palatino Linotype" w:eastAsia="Times New Roman" w:hAnsi="Palatino Linotype" w:cs="Times New Roman"/>
          <w:lang w:bidi="he-IL"/>
        </w:rPr>
        <w:t xml:space="preserve">καὶ κέκραγεν λέγων· </w:t>
      </w:r>
    </w:p>
    <w:p w:rsidR="005F0DA3" w:rsidRPr="005F0DA3" w:rsidRDefault="005F0DA3" w:rsidP="005F0DA3">
      <w:pPr>
        <w:spacing w:after="0"/>
        <w:ind w:left="539" w:rightChars="573" w:right="1261" w:firstLine="357"/>
        <w:jc w:val="both"/>
        <w:rPr>
          <w:rFonts w:ascii="Palatino Linotype" w:eastAsia="Times New Roman" w:hAnsi="Palatino Linotype" w:cs="Times New Roman"/>
          <w:i/>
          <w:lang w:bidi="he-IL"/>
        </w:rPr>
      </w:pPr>
      <w:r w:rsidRPr="005F0DA3">
        <w:rPr>
          <w:rFonts w:ascii="Palatino Linotype" w:eastAsia="Times New Roman" w:hAnsi="Palatino Linotype" w:cs="Times New Roman"/>
          <w:b/>
          <w:i/>
          <w:caps/>
          <w:lang w:bidi="he-IL"/>
        </w:rPr>
        <w:t>ο</w:t>
      </w:r>
      <w:r w:rsidRPr="005F0DA3">
        <w:rPr>
          <w:rFonts w:ascii="Palatino Linotype" w:eastAsia="Times New Roman" w:hAnsi="Palatino Linotype" w:cs="Times New Roman"/>
          <w:b/>
          <w:i/>
          <w:lang w:bidi="he-IL"/>
        </w:rPr>
        <w:t>ὗτος</w:t>
      </w:r>
      <w:r w:rsidRPr="005F0DA3">
        <w:rPr>
          <w:rFonts w:ascii="Palatino Linotype" w:eastAsia="Times New Roman" w:hAnsi="Palatino Linotype" w:cs="Times New Roman"/>
          <w:i/>
          <w:lang w:bidi="he-IL"/>
        </w:rPr>
        <w:t xml:space="preserve"> ἦν ὃν εἶπον· </w:t>
      </w:r>
    </w:p>
    <w:p w:rsidR="005F0DA3" w:rsidRPr="005F0DA3" w:rsidRDefault="005F0DA3" w:rsidP="005F0DA3">
      <w:pPr>
        <w:spacing w:after="0"/>
        <w:ind w:left="539" w:rightChars="573" w:right="1261" w:firstLine="357"/>
        <w:jc w:val="both"/>
        <w:rPr>
          <w:rFonts w:ascii="Palatino Linotype" w:eastAsia="Times New Roman" w:hAnsi="Palatino Linotype" w:cs="Times New Roman"/>
          <w:lang w:bidi="he-IL"/>
        </w:rPr>
      </w:pPr>
      <w:r w:rsidRPr="005F0DA3">
        <w:rPr>
          <w:rFonts w:ascii="Palatino Linotype" w:eastAsia="Times New Roman" w:hAnsi="Palatino Linotype" w:cs="Times New Roman"/>
          <w:lang w:bidi="he-IL"/>
        </w:rPr>
        <w:t xml:space="preserve">«ὁ ὀπίσω μου ἐρχόμενος </w:t>
      </w:r>
    </w:p>
    <w:p w:rsidR="005F0DA3" w:rsidRPr="005F0DA3" w:rsidRDefault="005F0DA3" w:rsidP="005F0DA3">
      <w:pPr>
        <w:spacing w:after="0"/>
        <w:ind w:left="539" w:rightChars="573" w:right="1261" w:firstLine="357"/>
        <w:jc w:val="both"/>
        <w:rPr>
          <w:rFonts w:ascii="Palatino Linotype" w:eastAsia="Times New Roman" w:hAnsi="Palatino Linotype" w:cs="Times New Roman"/>
          <w:lang w:bidi="he-IL"/>
        </w:rPr>
      </w:pPr>
      <w:r w:rsidRPr="005F0DA3">
        <w:rPr>
          <w:rFonts w:ascii="Palatino Linotype" w:eastAsia="Times New Roman" w:hAnsi="Palatino Linotype" w:cs="Times New Roman"/>
          <w:b/>
          <w:lang w:bidi="he-IL"/>
        </w:rPr>
        <w:t>ἔμπροσθέν</w:t>
      </w:r>
      <w:r w:rsidRPr="005F0DA3">
        <w:rPr>
          <w:rFonts w:ascii="Palatino Linotype" w:eastAsia="Times New Roman" w:hAnsi="Palatino Linotype" w:cs="Times New Roman"/>
          <w:lang w:bidi="he-IL"/>
        </w:rPr>
        <w:t xml:space="preserve"> μου γέγονεν, </w:t>
      </w:r>
    </w:p>
    <w:p w:rsidR="005F0DA3" w:rsidRPr="005F0DA3" w:rsidRDefault="005F0DA3" w:rsidP="005F0DA3">
      <w:pPr>
        <w:spacing w:after="0"/>
        <w:ind w:left="539" w:rightChars="573" w:right="1261" w:firstLine="357"/>
        <w:jc w:val="both"/>
        <w:rPr>
          <w:rFonts w:ascii="Palatino Linotype" w:eastAsia="Times New Roman" w:hAnsi="Palatino Linotype" w:cs="Times New Roman"/>
          <w:lang w:bidi="he-IL"/>
        </w:rPr>
      </w:pPr>
      <w:r w:rsidRPr="005F0DA3">
        <w:rPr>
          <w:rFonts w:ascii="Palatino Linotype" w:eastAsia="Times New Roman" w:hAnsi="Palatino Linotype" w:cs="Times New Roman"/>
          <w:lang w:bidi="he-IL"/>
        </w:rPr>
        <w:t xml:space="preserve">ὅτι </w:t>
      </w:r>
      <w:r w:rsidRPr="005F0DA3">
        <w:rPr>
          <w:rFonts w:ascii="Palatino Linotype" w:eastAsia="Times New Roman" w:hAnsi="Palatino Linotype" w:cs="Times New Roman"/>
          <w:b/>
          <w:lang w:bidi="he-IL"/>
        </w:rPr>
        <w:t>πρῶτός</w:t>
      </w:r>
      <w:r w:rsidRPr="005F0DA3">
        <w:rPr>
          <w:rFonts w:ascii="Palatino Linotype" w:eastAsia="Times New Roman" w:hAnsi="Palatino Linotype" w:cs="Times New Roman"/>
          <w:lang w:bidi="he-IL"/>
        </w:rPr>
        <w:t xml:space="preserve"> μου ἦν». </w:t>
      </w:r>
    </w:p>
    <w:p w:rsidR="005F0DA3" w:rsidRPr="005F0DA3" w:rsidRDefault="005F0DA3" w:rsidP="005F0DA3">
      <w:pPr>
        <w:pBdr>
          <w:top w:val="single" w:sz="4" w:space="2" w:color="auto"/>
        </w:pBdr>
        <w:spacing w:after="0"/>
        <w:ind w:left="539" w:rightChars="573" w:right="1261" w:firstLine="357"/>
        <w:jc w:val="both"/>
        <w:rPr>
          <w:rFonts w:ascii="Palatino Linotype" w:eastAsia="Times New Roman" w:hAnsi="Palatino Linotype" w:cs="Arial"/>
          <w:vertAlign w:val="superscript"/>
          <w:lang w:bidi="he-IL"/>
        </w:rPr>
      </w:pPr>
    </w:p>
    <w:p w:rsidR="005F0DA3" w:rsidRPr="005F0DA3" w:rsidRDefault="005F0DA3" w:rsidP="005F0DA3">
      <w:pPr>
        <w:pBdr>
          <w:top w:val="single" w:sz="4" w:space="2" w:color="auto"/>
        </w:pBd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Arial"/>
          <w:i/>
          <w:vertAlign w:val="superscript"/>
          <w:lang w:bidi="he-IL"/>
        </w:rPr>
        <w:t xml:space="preserve">16 </w:t>
      </w:r>
      <w:r w:rsidRPr="005F0DA3">
        <w:rPr>
          <w:rFonts w:ascii="Palatino Linotype" w:eastAsia="Times New Roman" w:hAnsi="Palatino Linotype" w:cs="Times New Roman"/>
          <w:i/>
          <w:lang w:bidi="he-IL"/>
        </w:rPr>
        <w:t xml:space="preserve">Ὅτι ἐκ τοῦ πληρώματος </w:t>
      </w:r>
      <w:r w:rsidRPr="005F0DA3">
        <w:rPr>
          <w:rFonts w:ascii="Palatino Linotype" w:eastAsia="Times New Roman" w:hAnsi="Palatino Linotype" w:cs="Times New Roman"/>
          <w:b/>
          <w:i/>
          <w:caps/>
          <w:lang w:bidi="he-IL"/>
        </w:rPr>
        <w:t>α</w:t>
      </w:r>
      <w:r w:rsidRPr="005F0DA3">
        <w:rPr>
          <w:rFonts w:ascii="Palatino Linotype" w:eastAsia="Times New Roman" w:hAnsi="Palatino Linotype" w:cs="Times New Roman"/>
          <w:b/>
          <w:i/>
          <w:lang w:bidi="he-IL"/>
        </w:rPr>
        <w:t xml:space="preserve">ὐτοῦ </w:t>
      </w:r>
      <w:r w:rsidRPr="005F0DA3">
        <w:rPr>
          <w:rFonts w:ascii="Palatino Linotype" w:eastAsia="Times New Roman" w:hAnsi="Palatino Linotype" w:cs="Times New Roman"/>
          <w:i/>
          <w:lang w:bidi="he-IL"/>
        </w:rPr>
        <w:t>ἡμεῖς</w:t>
      </w:r>
      <w:r w:rsidRPr="005F0DA3">
        <w:rPr>
          <w:rFonts w:ascii="Palatino Linotype" w:eastAsia="Times New Roman" w:hAnsi="Palatino Linotype" w:cs="Times New Roman"/>
          <w:b/>
          <w:i/>
          <w:lang w:bidi="he-IL"/>
        </w:rPr>
        <w:t xml:space="preserve"> πάντες</w:t>
      </w:r>
      <w:r w:rsidRPr="005F0DA3">
        <w:rPr>
          <w:rFonts w:ascii="Palatino Linotype" w:eastAsia="Times New Roman" w:hAnsi="Palatino Linotype" w:cs="Times New Roman"/>
          <w:i/>
          <w:lang w:bidi="he-IL"/>
        </w:rPr>
        <w:t xml:space="preserve"> ἐλάβομεν</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Times New Roman"/>
          <w:i/>
          <w:lang w:bidi="he-IL"/>
        </w:rPr>
        <w:t>καὶ χάριν ἀντὶ χάριτος</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Arial"/>
          <w:i/>
          <w:vertAlign w:val="superscript"/>
          <w:lang w:bidi="he-IL"/>
        </w:rPr>
        <w:t>17</w:t>
      </w:r>
      <w:r w:rsidRPr="005F0DA3">
        <w:rPr>
          <w:rFonts w:ascii="Palatino Linotype" w:eastAsia="Times New Roman" w:hAnsi="Palatino Linotype" w:cs="Times New Roman"/>
          <w:i/>
          <w:lang w:bidi="he-IL"/>
        </w:rPr>
        <w:t xml:space="preserve">Ὅτι </w:t>
      </w:r>
      <w:r w:rsidRPr="005F0DA3">
        <w:rPr>
          <w:rFonts w:ascii="Palatino Linotype" w:eastAsia="Times New Roman" w:hAnsi="Palatino Linotype" w:cs="Times New Roman"/>
          <w:b/>
          <w:i/>
          <w:lang w:bidi="he-IL"/>
        </w:rPr>
        <w:t xml:space="preserve">ὁ </w:t>
      </w:r>
      <w:r w:rsidRPr="005F0DA3">
        <w:rPr>
          <w:rFonts w:ascii="Palatino Linotype" w:eastAsia="Times New Roman" w:hAnsi="Palatino Linotype" w:cs="Times New Roman"/>
          <w:b/>
          <w:i/>
          <w:caps/>
          <w:lang w:bidi="he-IL"/>
        </w:rPr>
        <w:t>ν</w:t>
      </w:r>
      <w:r w:rsidRPr="005F0DA3">
        <w:rPr>
          <w:rFonts w:ascii="Palatino Linotype" w:eastAsia="Times New Roman" w:hAnsi="Palatino Linotype" w:cs="Times New Roman"/>
          <w:b/>
          <w:i/>
          <w:lang w:bidi="he-IL"/>
        </w:rPr>
        <w:t xml:space="preserve">όμος </w:t>
      </w:r>
      <w:r w:rsidRPr="005F0DA3">
        <w:rPr>
          <w:rFonts w:ascii="Palatino Linotype" w:eastAsia="Times New Roman" w:hAnsi="Palatino Linotype" w:cs="Times New Roman"/>
          <w:i/>
          <w:lang w:bidi="he-IL"/>
        </w:rPr>
        <w:t>διὰ Μωϋσέως ἐδόθη,</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Times New Roman"/>
          <w:i/>
          <w:lang w:bidi="he-IL"/>
        </w:rPr>
        <w:t>ἡ Χάρις καὶ ἡ Ἀλήθεια</w:t>
      </w:r>
      <w:r w:rsidRPr="005F0DA3">
        <w:rPr>
          <w:rFonts w:ascii="Palatino Linotype" w:eastAsia="Times New Roman" w:hAnsi="Palatino Linotype" w:cs="Times New Roman"/>
          <w:i/>
        </w:rPr>
        <w:t xml:space="preserve"> </w:t>
      </w:r>
      <w:r w:rsidRPr="005F0DA3">
        <w:rPr>
          <w:rFonts w:ascii="Palatino Linotype" w:eastAsia="Times New Roman" w:hAnsi="Palatino Linotype" w:cs="Times New Roman"/>
          <w:i/>
          <w:lang w:bidi="he-IL"/>
        </w:rPr>
        <w:t>διὰ Ἰησοῦ Χριστοῦ ἐγένετο.</w:t>
      </w:r>
    </w:p>
    <w:p w:rsidR="005F0DA3" w:rsidRPr="005F0DA3" w:rsidRDefault="005F0DA3" w:rsidP="005F0DA3">
      <w:pPr>
        <w:spacing w:after="0"/>
        <w:ind w:left="539" w:rightChars="573" w:right="1261" w:firstLine="357"/>
        <w:jc w:val="center"/>
        <w:rPr>
          <w:rFonts w:ascii="Palatino Linotype" w:eastAsia="Times New Roman" w:hAnsi="Palatino Linotype" w:cs="Arial"/>
          <w:i/>
          <w:vertAlign w:val="superscript"/>
          <w:lang w:bidi="he-IL"/>
        </w:rPr>
      </w:pP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Arial"/>
          <w:i/>
          <w:vertAlign w:val="superscript"/>
          <w:lang w:bidi="he-IL"/>
        </w:rPr>
        <w:t>18</w:t>
      </w:r>
      <w:r w:rsidRPr="005F0DA3">
        <w:rPr>
          <w:rFonts w:ascii="Palatino Linotype" w:eastAsia="Times New Roman" w:hAnsi="Palatino Linotype" w:cs="Times New Roman"/>
          <w:i/>
          <w:lang w:bidi="he-IL"/>
        </w:rPr>
        <w:t xml:space="preserve">Θεὸν </w:t>
      </w:r>
      <w:r w:rsidRPr="005F0DA3">
        <w:rPr>
          <w:rFonts w:ascii="Palatino Linotype" w:eastAsia="Times New Roman" w:hAnsi="Palatino Linotype" w:cs="Times New Roman"/>
          <w:b/>
          <w:i/>
          <w:lang w:bidi="he-IL"/>
        </w:rPr>
        <w:t>οὐδεὶς</w:t>
      </w:r>
      <w:r w:rsidRPr="005F0DA3">
        <w:rPr>
          <w:rFonts w:ascii="Palatino Linotype" w:eastAsia="Times New Roman" w:hAnsi="Palatino Linotype" w:cs="Times New Roman"/>
          <w:i/>
          <w:lang w:bidi="he-IL"/>
        </w:rPr>
        <w:t xml:space="preserve"> ἑώρακεν </w:t>
      </w:r>
      <w:r w:rsidRPr="005F0DA3">
        <w:rPr>
          <w:rFonts w:ascii="Palatino Linotype" w:eastAsia="Times New Roman" w:hAnsi="Palatino Linotype" w:cs="Times New Roman"/>
          <w:b/>
          <w:i/>
          <w:lang w:bidi="he-IL"/>
        </w:rPr>
        <w:t>πώποτε</w:t>
      </w:r>
      <w:r w:rsidRPr="005F0DA3">
        <w:rPr>
          <w:rFonts w:ascii="Palatino Linotype" w:eastAsia="Times New Roman" w:hAnsi="Palatino Linotype" w:cs="Times New Roman"/>
          <w:i/>
          <w:lang w:bidi="he-IL"/>
        </w:rPr>
        <w:t>·</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Times New Roman"/>
          <w:i/>
          <w:lang w:bidi="he-IL"/>
        </w:rPr>
        <w:t>ὁ μονογενὴς Θεός</w:t>
      </w:r>
      <w:r w:rsidRPr="005F0DA3">
        <w:rPr>
          <w:rFonts w:ascii="Palatino Linotype" w:eastAsia="Times New Roman" w:hAnsi="Palatino Linotype" w:cs="Times New Roman"/>
          <w:i/>
          <w:vertAlign w:val="superscript"/>
        </w:rPr>
        <w:footnoteReference w:id="1"/>
      </w:r>
      <w:r w:rsidRPr="005F0DA3">
        <w:rPr>
          <w:rFonts w:ascii="Palatino Linotype" w:eastAsia="Times New Roman" w:hAnsi="Palatino Linotype" w:cs="Times New Roman"/>
          <w:i/>
          <w:lang w:bidi="he-IL"/>
        </w:rPr>
        <w:t>,</w:t>
      </w:r>
    </w:p>
    <w:p w:rsidR="005F0DA3" w:rsidRPr="005F0DA3" w:rsidRDefault="005F0DA3" w:rsidP="005F0DA3">
      <w:pPr>
        <w:spacing w:after="0"/>
        <w:ind w:left="539" w:rightChars="573" w:right="1261" w:firstLine="357"/>
        <w:jc w:val="center"/>
        <w:rPr>
          <w:rFonts w:ascii="Palatino Linotype" w:eastAsia="Times New Roman" w:hAnsi="Palatino Linotype" w:cs="Times New Roman"/>
          <w:i/>
          <w:lang w:bidi="he-IL"/>
        </w:rPr>
      </w:pPr>
      <w:r w:rsidRPr="005F0DA3">
        <w:rPr>
          <w:rFonts w:ascii="Palatino Linotype" w:eastAsia="Times New Roman" w:hAnsi="Palatino Linotype" w:cs="Times New Roman"/>
          <w:i/>
          <w:lang w:bidi="he-IL"/>
        </w:rPr>
        <w:t xml:space="preserve">ὁ ὢν εἰς τὸν κόλπον τοῦ </w:t>
      </w:r>
      <w:r w:rsidRPr="005F0DA3">
        <w:rPr>
          <w:rFonts w:ascii="Palatino Linotype" w:eastAsia="Times New Roman" w:hAnsi="Palatino Linotype" w:cs="Times New Roman"/>
          <w:i/>
          <w:caps/>
          <w:lang w:bidi="he-IL"/>
        </w:rPr>
        <w:t>π</w:t>
      </w:r>
      <w:r w:rsidRPr="005F0DA3">
        <w:rPr>
          <w:rFonts w:ascii="Palatino Linotype" w:eastAsia="Times New Roman" w:hAnsi="Palatino Linotype" w:cs="Times New Roman"/>
          <w:i/>
          <w:lang w:bidi="he-IL"/>
        </w:rPr>
        <w:t>ατρὸς</w:t>
      </w:r>
    </w:p>
    <w:p w:rsidR="005F0DA3" w:rsidRPr="005F0DA3" w:rsidRDefault="005F0DA3" w:rsidP="005F0DA3">
      <w:pPr>
        <w:spacing w:after="0"/>
        <w:ind w:left="539" w:rightChars="573" w:right="1261" w:firstLine="357"/>
        <w:jc w:val="center"/>
        <w:rPr>
          <w:rFonts w:ascii="Palatino Linotype" w:eastAsia="Times New Roman" w:hAnsi="Palatino Linotype" w:cs="Arial"/>
          <w:i/>
          <w:lang w:bidi="he-IL"/>
        </w:rPr>
      </w:pPr>
      <w:r w:rsidRPr="005F0DA3">
        <w:rPr>
          <w:rFonts w:ascii="Palatino Linotype" w:eastAsia="Times New Roman" w:hAnsi="Palatino Linotype" w:cs="Times New Roman"/>
          <w:b/>
          <w:i/>
          <w:lang w:bidi="he-IL"/>
        </w:rPr>
        <w:t xml:space="preserve">Ἐκεῖνος </w:t>
      </w:r>
      <w:r w:rsidRPr="005F0DA3">
        <w:rPr>
          <w:rFonts w:ascii="Palatino Linotype" w:eastAsia="Times New Roman" w:hAnsi="Palatino Linotype" w:cs="Times New Roman"/>
          <w:i/>
          <w:lang w:bidi="he-IL"/>
        </w:rPr>
        <w:t>ἐξηγήσατο.</w:t>
      </w:r>
    </w:p>
    <w:p w:rsidR="005F0DA3" w:rsidRPr="005F0DA3" w:rsidRDefault="005F0DA3" w:rsidP="005F0DA3">
      <w:pPr>
        <w:autoSpaceDE w:val="0"/>
        <w:autoSpaceDN w:val="0"/>
        <w:adjustRightInd w:val="0"/>
        <w:spacing w:after="0" w:line="240" w:lineRule="auto"/>
        <w:rPr>
          <w:rFonts w:ascii="Arial" w:eastAsia="Calibri" w:hAnsi="Arial" w:cs="Arial"/>
          <w:sz w:val="20"/>
          <w:szCs w:val="20"/>
          <w:vertAlign w:val="superscript"/>
          <w:lang w:eastAsia="en-US" w:bidi="he-IL"/>
        </w:rPr>
      </w:pPr>
    </w:p>
    <w:p w:rsidR="005F0DA3" w:rsidRPr="005F0DA3" w:rsidRDefault="005F0DA3" w:rsidP="005F0DA3">
      <w:pPr>
        <w:autoSpaceDE w:val="0"/>
        <w:autoSpaceDN w:val="0"/>
        <w:adjustRightInd w:val="0"/>
        <w:spacing w:after="0" w:line="240" w:lineRule="auto"/>
        <w:rPr>
          <w:rFonts w:ascii="Arial" w:eastAsia="Calibri" w:hAnsi="Arial" w:cs="Arial"/>
          <w:sz w:val="20"/>
          <w:szCs w:val="20"/>
          <w:lang w:eastAsia="en-US" w:bidi="he-IL"/>
        </w:rPr>
      </w:pPr>
      <w:r w:rsidRPr="005F0DA3">
        <w:rPr>
          <w:rFonts w:ascii="Arial" w:eastAsia="Calibri" w:hAnsi="Arial" w:cs="Arial"/>
          <w:sz w:val="20"/>
          <w:szCs w:val="20"/>
          <w:vertAlign w:val="superscript"/>
          <w:lang w:eastAsia="en-US" w:bidi="he-IL"/>
        </w:rPr>
        <w:t xml:space="preserve">19 </w:t>
      </w:r>
      <w:r w:rsidRPr="005F0DA3">
        <w:rPr>
          <w:rFonts w:ascii="SBL Greek" w:eastAsia="Calibri" w:hAnsi="SBL Greek" w:cs="SBL Greek"/>
          <w:lang w:eastAsia="en-US" w:bidi="he-IL"/>
        </w:rPr>
        <w:t xml:space="preserve"> Καὶ αὕτη ἐστὶν ἡ μαρτυρία τοῦ Ἰωάννου, ὅτε ἀπέστειλαν [πρὸς αὐτὸν] οἱ Ἰουδαῖοι ἐξ Ἱεροσολύμων ἱερεῖς καὶ Λευίτας ἵνα ἐρωτήσωσιν αὐτόν· σὺ τίς εἶ;</w:t>
      </w:r>
    </w:p>
    <w:p w:rsidR="005F0DA3" w:rsidRPr="005F0DA3" w:rsidRDefault="005F0DA3" w:rsidP="005F0DA3">
      <w:pPr>
        <w:autoSpaceDE w:val="0"/>
        <w:autoSpaceDN w:val="0"/>
        <w:adjustRightInd w:val="0"/>
        <w:spacing w:after="0" w:line="240" w:lineRule="auto"/>
        <w:rPr>
          <w:rFonts w:ascii="Arial" w:eastAsia="Calibri" w:hAnsi="Arial" w:cs="Arial"/>
          <w:sz w:val="20"/>
          <w:szCs w:val="20"/>
          <w:lang w:eastAsia="en-US" w:bidi="he-IL"/>
        </w:rPr>
      </w:pPr>
      <w:r w:rsidRPr="005F0DA3">
        <w:rPr>
          <w:rFonts w:ascii="Arial" w:eastAsia="Calibri" w:hAnsi="Arial" w:cs="Arial"/>
          <w:sz w:val="20"/>
          <w:szCs w:val="20"/>
          <w:lang w:eastAsia="en-US" w:bidi="he-IL"/>
        </w:rPr>
        <w:t xml:space="preserve"> </w:t>
      </w:r>
      <w:r w:rsidRPr="005F0DA3">
        <w:rPr>
          <w:rFonts w:ascii="Arial" w:eastAsia="Calibri" w:hAnsi="Arial" w:cs="Arial"/>
          <w:sz w:val="20"/>
          <w:szCs w:val="20"/>
          <w:vertAlign w:val="superscript"/>
          <w:lang w:eastAsia="en-US" w:bidi="he-IL"/>
        </w:rPr>
        <w:t xml:space="preserve">20 </w:t>
      </w:r>
      <w:r w:rsidRPr="005F0DA3">
        <w:rPr>
          <w:rFonts w:ascii="SBL Greek" w:eastAsia="Calibri" w:hAnsi="SBL Greek" w:cs="SBL Greek"/>
          <w:lang w:eastAsia="en-US" w:bidi="he-IL"/>
        </w:rPr>
        <w:t xml:space="preserve"> καὶ ὡμολόγησεν καὶ οὐκ ἠρνήσατο, καὶ ὡμολόγησεν ὅτι ἐγὼ οὐκ εἰμὶ ὁ χριστός.</w:t>
      </w:r>
    </w:p>
    <w:p w:rsidR="005F0DA3" w:rsidRPr="005F0DA3" w:rsidRDefault="005F0DA3" w:rsidP="005F0DA3">
      <w:pPr>
        <w:autoSpaceDE w:val="0"/>
        <w:autoSpaceDN w:val="0"/>
        <w:adjustRightInd w:val="0"/>
        <w:spacing w:after="0" w:line="240" w:lineRule="auto"/>
        <w:rPr>
          <w:rFonts w:ascii="Arial" w:eastAsia="Calibri" w:hAnsi="Arial" w:cs="Arial"/>
          <w:sz w:val="20"/>
          <w:szCs w:val="20"/>
          <w:lang w:eastAsia="en-US" w:bidi="he-IL"/>
        </w:rPr>
      </w:pPr>
      <w:r w:rsidRPr="005F0DA3">
        <w:rPr>
          <w:rFonts w:ascii="Arial" w:eastAsia="Calibri" w:hAnsi="Arial" w:cs="Arial"/>
          <w:sz w:val="20"/>
          <w:szCs w:val="20"/>
          <w:lang w:eastAsia="en-US" w:bidi="he-IL"/>
        </w:rPr>
        <w:lastRenderedPageBreak/>
        <w:t xml:space="preserve"> </w:t>
      </w:r>
      <w:r w:rsidRPr="005F0DA3">
        <w:rPr>
          <w:rFonts w:ascii="Arial" w:eastAsia="Calibri" w:hAnsi="Arial" w:cs="Arial"/>
          <w:sz w:val="20"/>
          <w:szCs w:val="20"/>
          <w:vertAlign w:val="superscript"/>
          <w:lang w:eastAsia="en-US" w:bidi="he-IL"/>
        </w:rPr>
        <w:t xml:space="preserve">21 </w:t>
      </w:r>
      <w:r w:rsidRPr="005F0DA3">
        <w:rPr>
          <w:rFonts w:ascii="SBL Greek" w:eastAsia="Calibri" w:hAnsi="SBL Greek" w:cs="SBL Greek"/>
          <w:lang w:eastAsia="en-US" w:bidi="he-IL"/>
        </w:rPr>
        <w:t xml:space="preserve"> καὶ ἠρώτησαν αὐτόν· τί οὖν; σὺ Ἠλίας εἶ; καὶ λέγει· οὐκ εἰμί. ὁ προφήτης εἶ σύ; καὶ ἀπεκρίθη· οὔ.</w:t>
      </w:r>
    </w:p>
    <w:p w:rsidR="005F0DA3" w:rsidRPr="005F0DA3" w:rsidRDefault="005F0DA3" w:rsidP="005F0DA3">
      <w:pPr>
        <w:autoSpaceDE w:val="0"/>
        <w:autoSpaceDN w:val="0"/>
        <w:adjustRightInd w:val="0"/>
        <w:spacing w:after="0" w:line="240" w:lineRule="auto"/>
        <w:rPr>
          <w:rFonts w:ascii="Arial" w:eastAsia="Calibri" w:hAnsi="Arial" w:cs="Arial"/>
          <w:sz w:val="20"/>
          <w:szCs w:val="20"/>
          <w:lang w:eastAsia="en-US" w:bidi="he-IL"/>
        </w:rPr>
      </w:pPr>
      <w:r w:rsidRPr="005F0DA3">
        <w:rPr>
          <w:rFonts w:ascii="Arial" w:eastAsia="Calibri" w:hAnsi="Arial" w:cs="Arial"/>
          <w:sz w:val="20"/>
          <w:szCs w:val="20"/>
          <w:lang w:eastAsia="en-US" w:bidi="he-IL"/>
        </w:rPr>
        <w:t xml:space="preserve"> </w:t>
      </w:r>
      <w:r w:rsidRPr="005F0DA3">
        <w:rPr>
          <w:rFonts w:ascii="Arial" w:eastAsia="Calibri" w:hAnsi="Arial" w:cs="Arial"/>
          <w:sz w:val="20"/>
          <w:szCs w:val="20"/>
          <w:vertAlign w:val="superscript"/>
          <w:lang w:eastAsia="en-US" w:bidi="he-IL"/>
        </w:rPr>
        <w:t xml:space="preserve">22 </w:t>
      </w:r>
      <w:r w:rsidRPr="005F0DA3">
        <w:rPr>
          <w:rFonts w:ascii="SBL Greek" w:eastAsia="Calibri" w:hAnsi="SBL Greek" w:cs="SBL Greek"/>
          <w:lang w:eastAsia="en-US" w:bidi="he-IL"/>
        </w:rPr>
        <w:t xml:space="preserve"> εἶπαν οὖν αὐτῷ· τίς εἶ; ἵνα ἀπόκρισιν δῶμεν τοῖς πέμψασιν ἡμᾶς· τί λέγεις περὶ σεαυτοῦ;</w:t>
      </w:r>
    </w:p>
    <w:p w:rsidR="005F0DA3" w:rsidRPr="005F0DA3" w:rsidRDefault="005F0DA3" w:rsidP="005F0DA3">
      <w:pPr>
        <w:autoSpaceDE w:val="0"/>
        <w:autoSpaceDN w:val="0"/>
        <w:adjustRightInd w:val="0"/>
        <w:spacing w:after="0" w:line="240" w:lineRule="auto"/>
        <w:rPr>
          <w:rFonts w:ascii="Arial" w:eastAsia="Calibri" w:hAnsi="Arial" w:cs="Arial"/>
          <w:sz w:val="20"/>
          <w:szCs w:val="20"/>
          <w:lang w:eastAsia="en-US" w:bidi="he-IL"/>
        </w:rPr>
      </w:pPr>
      <w:r w:rsidRPr="005F0DA3">
        <w:rPr>
          <w:rFonts w:ascii="Arial" w:eastAsia="Calibri" w:hAnsi="Arial" w:cs="Arial"/>
          <w:sz w:val="20"/>
          <w:szCs w:val="20"/>
          <w:lang w:eastAsia="en-US" w:bidi="he-IL"/>
        </w:rPr>
        <w:t xml:space="preserve"> </w:t>
      </w:r>
      <w:r w:rsidRPr="005F0DA3">
        <w:rPr>
          <w:rFonts w:ascii="Arial" w:eastAsia="Calibri" w:hAnsi="Arial" w:cs="Arial"/>
          <w:sz w:val="20"/>
          <w:szCs w:val="20"/>
          <w:vertAlign w:val="superscript"/>
          <w:lang w:eastAsia="en-US" w:bidi="he-IL"/>
        </w:rPr>
        <w:t xml:space="preserve">23 </w:t>
      </w:r>
      <w:r w:rsidRPr="005F0DA3">
        <w:rPr>
          <w:rFonts w:ascii="SBL Greek" w:eastAsia="Calibri" w:hAnsi="SBL Greek" w:cs="SBL Greek"/>
          <w:lang w:eastAsia="en-US" w:bidi="he-IL"/>
        </w:rPr>
        <w:t xml:space="preserve"> ἔφη· ἐγὼ φωνὴ βοῶντος ἐν τῇ ἐρήμῳ· εὐθύνατε τὴν ὁδὸν κυρίου, καθὼς εἶπεν Ἠσαΐας ὁ προφήτης.</w:t>
      </w:r>
    </w:p>
    <w:p w:rsidR="005F0DA3" w:rsidRPr="005F0DA3" w:rsidRDefault="005F0DA3" w:rsidP="005F0DA3">
      <w:pPr>
        <w:autoSpaceDE w:val="0"/>
        <w:autoSpaceDN w:val="0"/>
        <w:adjustRightInd w:val="0"/>
        <w:spacing w:after="0" w:line="240" w:lineRule="auto"/>
        <w:rPr>
          <w:rFonts w:ascii="Arial" w:eastAsia="Calibri" w:hAnsi="Arial" w:cs="Arial"/>
          <w:sz w:val="20"/>
          <w:szCs w:val="20"/>
          <w:lang w:eastAsia="en-US" w:bidi="he-IL"/>
        </w:rPr>
      </w:pPr>
      <w:r w:rsidRPr="005F0DA3">
        <w:rPr>
          <w:rFonts w:ascii="Arial" w:eastAsia="Calibri" w:hAnsi="Arial" w:cs="Arial"/>
          <w:sz w:val="20"/>
          <w:szCs w:val="20"/>
          <w:lang w:eastAsia="en-US" w:bidi="he-IL"/>
        </w:rPr>
        <w:t xml:space="preserve"> </w:t>
      </w:r>
      <w:r w:rsidRPr="005F0DA3">
        <w:rPr>
          <w:rFonts w:ascii="Arial" w:eastAsia="Calibri" w:hAnsi="Arial" w:cs="Arial"/>
          <w:sz w:val="20"/>
          <w:szCs w:val="20"/>
          <w:vertAlign w:val="superscript"/>
          <w:lang w:eastAsia="en-US" w:bidi="he-IL"/>
        </w:rPr>
        <w:t xml:space="preserve">24 </w:t>
      </w:r>
      <w:r w:rsidRPr="005F0DA3">
        <w:rPr>
          <w:rFonts w:ascii="SBL Greek" w:eastAsia="Calibri" w:hAnsi="SBL Greek" w:cs="SBL Greek"/>
          <w:lang w:eastAsia="en-US" w:bidi="he-IL"/>
        </w:rPr>
        <w:t xml:space="preserve"> Καὶ ἀπεσταλμένοι ἦσαν ἐκ τῶν Φαρισαίων.</w:t>
      </w:r>
    </w:p>
    <w:p w:rsidR="005F0DA3" w:rsidRPr="005F0DA3" w:rsidRDefault="005F0DA3" w:rsidP="005F0DA3">
      <w:pPr>
        <w:autoSpaceDE w:val="0"/>
        <w:autoSpaceDN w:val="0"/>
        <w:adjustRightInd w:val="0"/>
        <w:spacing w:after="0" w:line="240" w:lineRule="auto"/>
        <w:rPr>
          <w:rFonts w:ascii="Arial" w:eastAsia="Calibri" w:hAnsi="Arial" w:cs="Arial"/>
          <w:sz w:val="20"/>
          <w:szCs w:val="20"/>
          <w:lang w:eastAsia="en-US" w:bidi="he-IL"/>
        </w:rPr>
      </w:pPr>
      <w:r w:rsidRPr="005F0DA3">
        <w:rPr>
          <w:rFonts w:ascii="Arial" w:eastAsia="Calibri" w:hAnsi="Arial" w:cs="Arial"/>
          <w:sz w:val="20"/>
          <w:szCs w:val="20"/>
          <w:lang w:eastAsia="en-US" w:bidi="he-IL"/>
        </w:rPr>
        <w:t xml:space="preserve"> </w:t>
      </w:r>
      <w:r w:rsidRPr="005F0DA3">
        <w:rPr>
          <w:rFonts w:ascii="Arial" w:eastAsia="Calibri" w:hAnsi="Arial" w:cs="Arial"/>
          <w:sz w:val="20"/>
          <w:szCs w:val="20"/>
          <w:vertAlign w:val="superscript"/>
          <w:lang w:eastAsia="en-US" w:bidi="he-IL"/>
        </w:rPr>
        <w:t xml:space="preserve">25 </w:t>
      </w:r>
      <w:r w:rsidRPr="005F0DA3">
        <w:rPr>
          <w:rFonts w:ascii="SBL Greek" w:eastAsia="Calibri" w:hAnsi="SBL Greek" w:cs="SBL Greek"/>
          <w:lang w:eastAsia="en-US" w:bidi="he-IL"/>
        </w:rPr>
        <w:t xml:space="preserve"> καὶ ἠρώτησαν αὐτὸν καὶ εἶπαν αὐτῷ· τί οὖν βαπτίζεις εἰ σὺ οὐκ εἶ ὁ χριστὸς οὐδὲ Ἠλίας οὐδὲ ὁ προφήτης;</w:t>
      </w:r>
    </w:p>
    <w:p w:rsidR="005F0DA3" w:rsidRPr="005F0DA3" w:rsidRDefault="005F0DA3" w:rsidP="005F0DA3">
      <w:pPr>
        <w:autoSpaceDE w:val="0"/>
        <w:autoSpaceDN w:val="0"/>
        <w:adjustRightInd w:val="0"/>
        <w:spacing w:after="0" w:line="240" w:lineRule="auto"/>
        <w:rPr>
          <w:rFonts w:ascii="Arial" w:eastAsia="Calibri" w:hAnsi="Arial" w:cs="Arial"/>
          <w:sz w:val="20"/>
          <w:szCs w:val="20"/>
          <w:lang w:eastAsia="en-US" w:bidi="he-IL"/>
        </w:rPr>
      </w:pPr>
      <w:r w:rsidRPr="005F0DA3">
        <w:rPr>
          <w:rFonts w:ascii="Arial" w:eastAsia="Calibri" w:hAnsi="Arial" w:cs="Arial"/>
          <w:sz w:val="20"/>
          <w:szCs w:val="20"/>
          <w:lang w:eastAsia="en-US" w:bidi="he-IL"/>
        </w:rPr>
        <w:t xml:space="preserve"> </w:t>
      </w:r>
      <w:r w:rsidRPr="005F0DA3">
        <w:rPr>
          <w:rFonts w:ascii="Arial" w:eastAsia="Calibri" w:hAnsi="Arial" w:cs="Arial"/>
          <w:sz w:val="20"/>
          <w:szCs w:val="20"/>
          <w:vertAlign w:val="superscript"/>
          <w:lang w:eastAsia="en-US" w:bidi="he-IL"/>
        </w:rPr>
        <w:t xml:space="preserve">26 </w:t>
      </w:r>
      <w:r w:rsidRPr="005F0DA3">
        <w:rPr>
          <w:rFonts w:ascii="SBL Greek" w:eastAsia="Calibri" w:hAnsi="SBL Greek" w:cs="SBL Greek"/>
          <w:lang w:eastAsia="en-US" w:bidi="he-IL"/>
        </w:rPr>
        <w:t xml:space="preserve"> ἀπεκρίθη αὐτοῖς ὁ Ἰωάννης λέγων· ἐγὼ βαπτίζω ἐν ὕδατι· μέσος ὑμῶν ἕστηκεν ὃν ὑμεῖς οὐκ οἴδατε,</w:t>
      </w:r>
    </w:p>
    <w:p w:rsidR="005F0DA3" w:rsidRPr="005F0DA3" w:rsidRDefault="005F0DA3" w:rsidP="005F0DA3">
      <w:pPr>
        <w:autoSpaceDE w:val="0"/>
        <w:autoSpaceDN w:val="0"/>
        <w:adjustRightInd w:val="0"/>
        <w:spacing w:after="0" w:line="240" w:lineRule="auto"/>
        <w:rPr>
          <w:rFonts w:ascii="Arial" w:eastAsia="Calibri" w:hAnsi="Arial" w:cs="Arial"/>
          <w:sz w:val="20"/>
          <w:szCs w:val="20"/>
          <w:lang w:eastAsia="en-US" w:bidi="he-IL"/>
        </w:rPr>
      </w:pPr>
      <w:r w:rsidRPr="005F0DA3">
        <w:rPr>
          <w:rFonts w:ascii="Arial" w:eastAsia="Calibri" w:hAnsi="Arial" w:cs="Arial"/>
          <w:sz w:val="20"/>
          <w:szCs w:val="20"/>
          <w:lang w:eastAsia="en-US" w:bidi="he-IL"/>
        </w:rPr>
        <w:t xml:space="preserve"> </w:t>
      </w:r>
      <w:r w:rsidRPr="005F0DA3">
        <w:rPr>
          <w:rFonts w:ascii="Arial" w:eastAsia="Calibri" w:hAnsi="Arial" w:cs="Arial"/>
          <w:sz w:val="20"/>
          <w:szCs w:val="20"/>
          <w:vertAlign w:val="superscript"/>
          <w:lang w:eastAsia="en-US" w:bidi="he-IL"/>
        </w:rPr>
        <w:t xml:space="preserve">27 </w:t>
      </w:r>
      <w:r w:rsidRPr="005F0DA3">
        <w:rPr>
          <w:rFonts w:ascii="SBL Greek" w:eastAsia="Calibri" w:hAnsi="SBL Greek" w:cs="SBL Greek"/>
          <w:lang w:eastAsia="en-US" w:bidi="he-IL"/>
        </w:rPr>
        <w:t xml:space="preserve"> ὁ ὀπίσω μου ἐρχόμενος, οὗ οὐκ εἰμὶ [ἐγὼ] ἄξιος ἵνα λύσω αὐτοῦ τὸν ἱμάντα τοῦ ὑποδήματος.</w:t>
      </w:r>
    </w:p>
    <w:p w:rsidR="005F0DA3" w:rsidRPr="005F0DA3" w:rsidRDefault="005F0DA3" w:rsidP="005F0DA3">
      <w:pPr>
        <w:autoSpaceDE w:val="0"/>
        <w:autoSpaceDN w:val="0"/>
        <w:adjustRightInd w:val="0"/>
        <w:spacing w:after="0" w:line="240" w:lineRule="auto"/>
        <w:rPr>
          <w:rFonts w:ascii="Arial" w:eastAsia="Calibri" w:hAnsi="Arial" w:cs="Arial"/>
          <w:sz w:val="20"/>
          <w:szCs w:val="20"/>
          <w:lang w:eastAsia="en-US" w:bidi="he-IL"/>
        </w:rPr>
      </w:pPr>
      <w:r w:rsidRPr="005F0DA3">
        <w:rPr>
          <w:rFonts w:ascii="Arial" w:eastAsia="Calibri" w:hAnsi="Arial" w:cs="Arial"/>
          <w:sz w:val="20"/>
          <w:szCs w:val="20"/>
          <w:lang w:eastAsia="en-US" w:bidi="he-IL"/>
        </w:rPr>
        <w:t xml:space="preserve"> </w:t>
      </w:r>
      <w:r w:rsidRPr="005F0DA3">
        <w:rPr>
          <w:rFonts w:ascii="Arial" w:eastAsia="Calibri" w:hAnsi="Arial" w:cs="Arial"/>
          <w:sz w:val="20"/>
          <w:szCs w:val="20"/>
          <w:vertAlign w:val="superscript"/>
          <w:lang w:eastAsia="en-US" w:bidi="he-IL"/>
        </w:rPr>
        <w:t xml:space="preserve">28 </w:t>
      </w:r>
      <w:r w:rsidRPr="005F0DA3">
        <w:rPr>
          <w:rFonts w:ascii="SBL Greek" w:eastAsia="Calibri" w:hAnsi="SBL Greek" w:cs="SBL Greek"/>
          <w:lang w:eastAsia="en-US" w:bidi="he-IL"/>
        </w:rPr>
        <w:t xml:space="preserve"> ταῦτα ἐν Βηθανίᾳ ἐγένετο πέραν τοῦ Ἰορδάνου, ὅπου ἦν ὁ Ἰωάννης βαπτίζων.</w:t>
      </w:r>
    </w:p>
    <w:p w:rsidR="005F0DA3" w:rsidRPr="005F0DA3" w:rsidRDefault="005F0DA3" w:rsidP="005F0DA3">
      <w:pPr>
        <w:spacing w:after="0" w:line="240" w:lineRule="auto"/>
        <w:rPr>
          <w:rFonts w:ascii="Times New Roman" w:eastAsia="Times New Roman" w:hAnsi="Times New Roman" w:cs="Times New Roman"/>
          <w:sz w:val="24"/>
          <w:szCs w:val="24"/>
        </w:rPr>
      </w:pPr>
    </w:p>
    <w:p w:rsidR="00B54D7C" w:rsidRPr="00FD47AB" w:rsidRDefault="00B54D7C" w:rsidP="00B54D7C">
      <w:pPr>
        <w:rPr>
          <w:rFonts w:ascii="Arial" w:eastAsia="Times New Roman" w:hAnsi="Arial" w:cs="Times New Roman"/>
          <w:b/>
          <w:sz w:val="32"/>
          <w:szCs w:val="32"/>
          <w:lang w:eastAsia="en-US" w:bidi="en-US"/>
        </w:rPr>
      </w:pPr>
      <w:r>
        <w:rPr>
          <w:rFonts w:ascii="Arial" w:eastAsia="Times New Roman" w:hAnsi="Arial" w:cs="Arial"/>
          <w:lang w:eastAsia="en-US" w:bidi="en-US"/>
        </w:rPr>
        <w:br w:type="page"/>
      </w:r>
      <w:r w:rsidRPr="00FD47AB">
        <w:rPr>
          <w:rFonts w:ascii="Arial" w:eastAsia="Times New Roman" w:hAnsi="Arial" w:cs="Times New Roman"/>
          <w:b/>
          <w:sz w:val="32"/>
          <w:szCs w:val="32"/>
          <w:lang w:eastAsia="en-US" w:bidi="en-US"/>
        </w:rPr>
        <w:lastRenderedPageBreak/>
        <w:t>Σημειώματα</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ΕκδόσεωνΈργου</w:t>
      </w:r>
    </w:p>
    <w:p w:rsidR="00B54D7C" w:rsidRPr="001C3B3B" w:rsidRDefault="00B54D7C" w:rsidP="00B54D7C">
      <w:r w:rsidRPr="001C3B3B">
        <w:t xml:space="preserve">Το παρόν έργο αποτελεί την έκδοση </w:t>
      </w:r>
      <w:r w:rsidRPr="00BD7929">
        <w:t>1.0</w:t>
      </w:r>
    </w:p>
    <w:p w:rsidR="00B54D7C" w:rsidRPr="001C3B3B" w:rsidRDefault="00B54D7C" w:rsidP="00B54D7C">
      <w:r w:rsidRPr="001C3B3B">
        <w:t>Έχουν προηγηθεί οι κάτωθι εκδόσεις:</w:t>
      </w:r>
    </w:p>
    <w:p w:rsidR="00B54D7C" w:rsidRPr="001C3B3B" w:rsidRDefault="00B54D7C" w:rsidP="00B54D7C">
      <w:r w:rsidRPr="001C3B3B">
        <w:t>•</w:t>
      </w:r>
      <w:r w:rsidRPr="001C3B3B">
        <w:tab/>
        <w:t>Έκδοση διαθέσιμη εδώ</w:t>
      </w:r>
      <w:r>
        <w:t xml:space="preserve">: </w:t>
      </w:r>
      <w:hyperlink r:id="rId9" w:history="1">
        <w:r w:rsidRPr="009506BF">
          <w:rPr>
            <w:rStyle w:val="Hyperlink"/>
          </w:rPr>
          <w:t>http://eclass.uoa.gr/modules/document/?course=SOCTHEOL105</w:t>
        </w:r>
      </w:hyperlink>
    </w:p>
    <w:p w:rsidR="00B54D7C" w:rsidRPr="001C3B3B" w:rsidRDefault="00B54D7C" w:rsidP="00B54D7C"/>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B54D7C" w:rsidRPr="00BD7929" w:rsidRDefault="00B54D7C" w:rsidP="00B54D7C">
      <w:r w:rsidRPr="00BD7929">
        <w:t>Copyright Εθνικόν και Καποδιστριακόν Πανεπιστήμιον Αθηνών, Σωτήριος Δεσπότης,</w:t>
      </w:r>
      <w:r>
        <w:t xml:space="preserve"> 2015</w:t>
      </w:r>
      <w:r w:rsidRPr="00BD7929">
        <w:t>.</w:t>
      </w:r>
      <w:r>
        <w:t xml:space="preserve"> Σωτήριος Δεσπότης.</w:t>
      </w:r>
      <w:r w:rsidRPr="00BD7929">
        <w:t xml:space="preserve"> «Ερμηνεία και ερμηνευτική</w:t>
      </w:r>
      <w:r>
        <w:t xml:space="preserve"> της καινής διαθήκης. Ενότητα 2: </w:t>
      </w:r>
      <w:r w:rsidR="005F0DA3" w:rsidRPr="005F0DA3">
        <w:t>Προοιμιακός ύμνος κατά Ιωάννη</w:t>
      </w:r>
      <w:r>
        <w:t>». Έκδοση: 1.0. Αθήνα 2015</w:t>
      </w:r>
      <w:r w:rsidRPr="00BD7929">
        <w:t xml:space="preserve">. Διαθέσιμο από τη δικτυακή διεύθυνση: </w:t>
      </w:r>
      <w:hyperlink r:id="rId10" w:history="1">
        <w:r w:rsidRPr="009506BF">
          <w:rPr>
            <w:rStyle w:val="Hyperlink"/>
          </w:rPr>
          <w:t>http://opencourses.uoa.gr/courses/SOCTHEOL6/</w:t>
        </w:r>
      </w:hyperlink>
    </w:p>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rsidR="00B54D7C" w:rsidRPr="000613E6" w:rsidRDefault="00B54D7C" w:rsidP="00B54D7C">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B54D7C" w:rsidRPr="000613E6" w:rsidRDefault="00B54D7C" w:rsidP="00B54D7C">
      <w:r w:rsidRPr="000613E6">
        <w:tab/>
      </w:r>
      <w:r w:rsidRPr="000613E6">
        <w:tab/>
      </w:r>
      <w:r w:rsidRPr="000613E6">
        <w:tab/>
        <w:t xml:space="preserve">                           </w:t>
      </w:r>
      <w:r w:rsidRPr="000613E6">
        <w:rPr>
          <w:noProof/>
          <w:lang w:val="en-US" w:eastAsia="en-US"/>
        </w:rPr>
        <w:drawing>
          <wp:inline distT="0" distB="0" distL="0" distR="0" wp14:anchorId="2E393016" wp14:editId="62F697ED">
            <wp:extent cx="1648800" cy="576000"/>
            <wp:effectExtent l="0" t="0" r="8890" b="0"/>
            <wp:docPr id="2056" name="Picture 22" descr="Λογότυπο για Άδειες χρήσης Creative Commons BY-NC-S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B54D7C" w:rsidRDefault="00B54D7C" w:rsidP="00B54D7C"/>
    <w:p w:rsidR="00B54D7C" w:rsidRDefault="00B54D7C" w:rsidP="00B54D7C">
      <w:r w:rsidRPr="000613E6">
        <w:t xml:space="preserve">[1] http://creativecommons.org/licenses/by-nc-sa/4.0/ </w:t>
      </w:r>
    </w:p>
    <w:p w:rsidR="00B54D7C" w:rsidRPr="000613E6" w:rsidRDefault="00B54D7C" w:rsidP="00B54D7C"/>
    <w:p w:rsidR="00B54D7C" w:rsidRPr="000613E6" w:rsidRDefault="00B54D7C" w:rsidP="00B54D7C">
      <w:r w:rsidRPr="000613E6">
        <w:t xml:space="preserve">Ως </w:t>
      </w:r>
      <w:r w:rsidRPr="000613E6">
        <w:rPr>
          <w:b/>
          <w:bCs/>
        </w:rPr>
        <w:t>Μη Εμπορική</w:t>
      </w:r>
      <w:r w:rsidRPr="000613E6">
        <w:t xml:space="preserve"> ορίζεται η χρήση:</w:t>
      </w:r>
    </w:p>
    <w:p w:rsidR="00B54D7C" w:rsidRPr="006F00D2" w:rsidRDefault="00B54D7C" w:rsidP="00B54D7C">
      <w:pPr>
        <w:pStyle w:val="ListParagraph"/>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rsidR="00B54D7C" w:rsidRPr="006F00D2" w:rsidRDefault="00B54D7C" w:rsidP="00B54D7C">
      <w:pPr>
        <w:pStyle w:val="ListParagraph"/>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rsidR="00B54D7C" w:rsidRPr="006F00D2" w:rsidRDefault="00B54D7C" w:rsidP="00B54D7C">
      <w:pPr>
        <w:pStyle w:val="ListParagraph"/>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B54D7C" w:rsidRPr="000613E6" w:rsidRDefault="00B54D7C" w:rsidP="00B54D7C">
      <w:r w:rsidRPr="000613E6">
        <w:t>Ο δικαιούχος μπορεί να παρέχει στον αδειοδόχο ξεχωριστή άδεια να χρησιμοποιεί το έργο για εμπορική χρήση, εφόσον αυτό του ζητηθεί.</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Διατήρηση Σημειωμάτων</w:t>
      </w:r>
    </w:p>
    <w:p w:rsidR="00B54D7C" w:rsidRPr="000613E6" w:rsidRDefault="00B54D7C" w:rsidP="00B54D7C">
      <w:pPr>
        <w:pStyle w:val="ListParagraph"/>
        <w:numPr>
          <w:ilvl w:val="0"/>
          <w:numId w:val="3"/>
        </w:numPr>
      </w:pPr>
      <w:r w:rsidRPr="000613E6">
        <w:t>Οποιαδήποτε αναπαραγωγή ή διασκευή του υλικού θα πρέπει να συμπεριλαμβάνει:</w:t>
      </w:r>
    </w:p>
    <w:p w:rsidR="00B54D7C" w:rsidRPr="000613E6" w:rsidRDefault="00B54D7C" w:rsidP="00B54D7C">
      <w:pPr>
        <w:pStyle w:val="ListParagraph"/>
        <w:numPr>
          <w:ilvl w:val="0"/>
          <w:numId w:val="3"/>
        </w:numPr>
      </w:pPr>
      <w:r w:rsidRPr="000613E6">
        <w:t>το Σημείωμα Αναφοράς</w:t>
      </w:r>
    </w:p>
    <w:p w:rsidR="00B54D7C" w:rsidRPr="000613E6" w:rsidRDefault="00B54D7C" w:rsidP="00B54D7C">
      <w:pPr>
        <w:pStyle w:val="ListParagraph"/>
        <w:numPr>
          <w:ilvl w:val="0"/>
          <w:numId w:val="3"/>
        </w:numPr>
      </w:pPr>
      <w:r w:rsidRPr="000613E6">
        <w:t>το Σημείωμα Αδειοδότησης</w:t>
      </w:r>
    </w:p>
    <w:p w:rsidR="00B54D7C" w:rsidRPr="000613E6" w:rsidRDefault="00B54D7C" w:rsidP="00B54D7C">
      <w:pPr>
        <w:pStyle w:val="ListParagraph"/>
        <w:numPr>
          <w:ilvl w:val="0"/>
          <w:numId w:val="3"/>
        </w:numPr>
      </w:pPr>
      <w:r w:rsidRPr="000613E6">
        <w:t>τη δήλωση Διατήρησης Σημειωμάτων</w:t>
      </w:r>
      <w:r>
        <w:rPr>
          <w:lang w:val="en-US"/>
        </w:rPr>
        <w:t xml:space="preserve"> </w:t>
      </w:r>
    </w:p>
    <w:p w:rsidR="00B54D7C" w:rsidRPr="000613E6" w:rsidRDefault="00B54D7C" w:rsidP="00B54D7C">
      <w:pPr>
        <w:pStyle w:val="ListParagraph"/>
        <w:numPr>
          <w:ilvl w:val="0"/>
          <w:numId w:val="3"/>
        </w:numPr>
      </w:pPr>
      <w:r w:rsidRPr="000613E6">
        <w:t>το Σημείωμα Χρήσης Έργων Τρίτων (εφόσον υπάρχει)</w:t>
      </w:r>
    </w:p>
    <w:p w:rsidR="00B54D7C" w:rsidRDefault="00B54D7C" w:rsidP="00B54D7C">
      <w:r w:rsidRPr="000613E6">
        <w:t>μαζί με τους συνοδευόμενους υπερσυνδέσμους.</w:t>
      </w:r>
    </w:p>
    <w:p w:rsidR="00B54D7C" w:rsidRDefault="00B54D7C" w:rsidP="00B54D7C"/>
    <w:p w:rsidR="00B54D7C" w:rsidRPr="00E74B63" w:rsidRDefault="00B54D7C" w:rsidP="00B54D7C">
      <w:pPr>
        <w:jc w:val="center"/>
        <w:rPr>
          <w:rFonts w:ascii="Arial" w:eastAsia="Times New Roman" w:hAnsi="Arial" w:cs="Times New Roman"/>
          <w:lang w:eastAsia="en-US" w:bidi="en-US"/>
        </w:rPr>
      </w:pPr>
    </w:p>
    <w:p w:rsidR="00B54D7C" w:rsidRPr="00E74B63" w:rsidRDefault="00B54D7C" w:rsidP="00B54D7C">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rsidR="00B54D7C" w:rsidRPr="00E74B63" w:rsidRDefault="00B54D7C" w:rsidP="00B54D7C">
      <w:pPr>
        <w:rPr>
          <w:rFonts w:ascii="Arial" w:eastAsia="Times New Roman" w:hAnsi="Arial" w:cs="Arial"/>
          <w:lang w:eastAsia="en-US" w:bidi="en-US"/>
        </w:rPr>
      </w:pP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B54D7C" w:rsidRPr="00E74B63" w:rsidRDefault="00B54D7C" w:rsidP="00B54D7C">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6FEF1592" wp14:editId="421B865D">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B54D7C" w:rsidRDefault="00B54D7C" w:rsidP="00B54D7C"/>
    <w:sectPr w:rsidR="00B54D7C" w:rsidSect="0080292C">
      <w:headerReference w:type="even" r:id="rId15"/>
      <w:headerReference w:type="default" r:id="rId16"/>
      <w:footerReference w:type="even" r:id="rId17"/>
      <w:footerReference w:type="default" r:id="rId18"/>
      <w:headerReference w:type="first" r:id="rId19"/>
      <w:footerReference w:type="first" r:id="rId20"/>
      <w:pgSz w:w="12240" w:h="15840"/>
      <w:pgMar w:top="1134" w:right="1021" w:bottom="1134" w:left="102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4ED" w:rsidRDefault="009B64ED" w:rsidP="00AF535B">
      <w:pPr>
        <w:spacing w:after="0" w:line="240" w:lineRule="auto"/>
      </w:pPr>
      <w:r>
        <w:separator/>
      </w:r>
    </w:p>
  </w:endnote>
  <w:endnote w:type="continuationSeparator" w:id="0">
    <w:p w:rsidR="009B64ED" w:rsidRDefault="009B64ED" w:rsidP="00AF5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BL Greek">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91011"/>
      <w:docPartObj>
        <w:docPartGallery w:val="Page Numbers (Bottom of Page)"/>
        <w:docPartUnique/>
      </w:docPartObj>
    </w:sdtPr>
    <w:sdtEndPr>
      <w:rPr>
        <w:noProof/>
      </w:rPr>
    </w:sdtEndPr>
    <w:sdtContent>
      <w:p w:rsidR="00AF535B" w:rsidRDefault="00AF535B">
        <w:pPr>
          <w:pStyle w:val="Footer"/>
          <w:jc w:val="right"/>
        </w:pPr>
        <w:r>
          <w:fldChar w:fldCharType="begin"/>
        </w:r>
        <w:r>
          <w:instrText xml:space="preserve"> PAGE   \* MERGEFORMAT </w:instrText>
        </w:r>
        <w:r>
          <w:fldChar w:fldCharType="separate"/>
        </w:r>
        <w:r w:rsidR="00D7657C">
          <w:rPr>
            <w:noProof/>
          </w:rPr>
          <w:t>1</w:t>
        </w:r>
        <w:r>
          <w:rPr>
            <w:noProof/>
          </w:rPr>
          <w:fldChar w:fldCharType="end"/>
        </w:r>
      </w:p>
    </w:sdtContent>
  </w:sdt>
  <w:p w:rsidR="00AF535B" w:rsidRDefault="00AF53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4ED" w:rsidRDefault="009B64ED" w:rsidP="00AF535B">
      <w:pPr>
        <w:spacing w:after="0" w:line="240" w:lineRule="auto"/>
      </w:pPr>
      <w:r>
        <w:separator/>
      </w:r>
    </w:p>
  </w:footnote>
  <w:footnote w:type="continuationSeparator" w:id="0">
    <w:p w:rsidR="009B64ED" w:rsidRDefault="009B64ED" w:rsidP="00AF535B">
      <w:pPr>
        <w:spacing w:after="0" w:line="240" w:lineRule="auto"/>
      </w:pPr>
      <w:r>
        <w:continuationSeparator/>
      </w:r>
    </w:p>
  </w:footnote>
  <w:footnote w:id="1">
    <w:p w:rsidR="005F0DA3" w:rsidRPr="00CE1806" w:rsidRDefault="005F0DA3" w:rsidP="005F0DA3">
      <w:pPr>
        <w:pStyle w:val="FootnoteText"/>
        <w:ind w:left="567" w:right="941"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Η παραλλαγή </w:t>
      </w:r>
      <w:r w:rsidRPr="00CE1806">
        <w:rPr>
          <w:rFonts w:ascii="Palatino Linotype" w:hAnsi="Palatino Linotype"/>
          <w:i/>
          <w:sz w:val="18"/>
          <w:szCs w:val="18"/>
        </w:rPr>
        <w:t>ὁ μονογενής Θεός</w:t>
      </w:r>
      <w:r w:rsidRPr="00CE1806">
        <w:rPr>
          <w:rFonts w:ascii="Palatino Linotype" w:hAnsi="Palatino Linotype"/>
          <w:sz w:val="18"/>
          <w:szCs w:val="18"/>
        </w:rPr>
        <w:t xml:space="preserve"> μαρτυρείται από τα</w:t>
      </w:r>
      <w:r w:rsidRPr="00CE1806">
        <w:rPr>
          <w:rFonts w:ascii="Palatino Linotype" w:hAnsi="Palatino Linotype"/>
          <w:sz w:val="18"/>
          <w:szCs w:val="18"/>
          <w:vertAlign w:val="superscript"/>
        </w:rPr>
        <w:t xml:space="preserve"> </w:t>
      </w:r>
      <w:r w:rsidRPr="00CE1806">
        <w:rPr>
          <w:rFonts w:ascii="Palatino Linotype" w:hAnsi="Palatino Linotype"/>
          <w:sz w:val="18"/>
          <w:szCs w:val="18"/>
        </w:rPr>
        <w:t>P</w:t>
      </w:r>
      <w:r w:rsidRPr="00CE1806">
        <w:rPr>
          <w:rFonts w:ascii="Palatino Linotype" w:hAnsi="Palatino Linotype"/>
          <w:sz w:val="18"/>
          <w:szCs w:val="18"/>
          <w:vertAlign w:val="superscript"/>
        </w:rPr>
        <w:t>66</w:t>
      </w:r>
      <w:r w:rsidRPr="00CE1806">
        <w:rPr>
          <w:rFonts w:ascii="Palatino Linotype" w:hAnsi="Palatino Linotype"/>
          <w:sz w:val="18"/>
          <w:szCs w:val="18"/>
        </w:rPr>
        <w:t>και P</w:t>
      </w:r>
      <w:r w:rsidRPr="00CE1806">
        <w:rPr>
          <w:rFonts w:ascii="Palatino Linotype" w:hAnsi="Palatino Linotype"/>
          <w:sz w:val="18"/>
          <w:szCs w:val="18"/>
          <w:vertAlign w:val="superscript"/>
        </w:rPr>
        <w:t>75</w:t>
      </w:r>
      <w:r w:rsidRPr="00CE1806">
        <w:rPr>
          <w:rFonts w:ascii="Palatino Linotype" w:hAnsi="Palatino Linotype"/>
          <w:sz w:val="18"/>
          <w:szCs w:val="18"/>
        </w:rPr>
        <w:t xml:space="preserve">. Μαρτυρείται, επίσης, η παραλλαγή </w:t>
      </w:r>
      <w:r w:rsidRPr="00CE1806">
        <w:rPr>
          <w:rFonts w:ascii="Palatino Linotype" w:hAnsi="Palatino Linotype"/>
          <w:i/>
          <w:sz w:val="18"/>
          <w:szCs w:val="18"/>
        </w:rPr>
        <w:t>ὁ μονογενής Υἱός</w:t>
      </w:r>
      <w:r w:rsidRPr="00CE1806">
        <w:rPr>
          <w:rFonts w:ascii="Palatino Linotype" w:hAnsi="Palatino Linotype"/>
          <w:sz w:val="18"/>
          <w:szCs w:val="18"/>
        </w:rPr>
        <w:t xml:space="preserve"> από τα Α, Θ και το Εκκλησιαστικό Κείμενο. Αυτή ομοιάζει περισσότερο με την διακήρυξη της επουράνιας φωνής στο όρος της Μεταμορφώσεως (Μκ. 9, 7 κ.παρ.). Μαρτυρούνται επίσης και οι δύο εκφράσεις άναρθρες.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BFF5D72"/>
    <w:multiLevelType w:val="multilevel"/>
    <w:tmpl w:val="6180F3AA"/>
    <w:lvl w:ilvl="0">
      <w:start w:val="1"/>
      <w:numFmt w:val="decimal"/>
      <w:lvlText w:val="%1."/>
      <w:lvlJc w:val="left"/>
      <w:pPr>
        <w:ind w:left="1515" w:hanging="360"/>
      </w:pPr>
      <w:rPr>
        <w:rFonts w:hint="default"/>
      </w:rPr>
    </w:lvl>
    <w:lvl w:ilvl="1">
      <w:start w:val="1"/>
      <w:numFmt w:val="decimal"/>
      <w:isLgl/>
      <w:lvlText w:val="%1.%2."/>
      <w:lvlJc w:val="left"/>
      <w:pPr>
        <w:ind w:left="2235" w:hanging="720"/>
      </w:pPr>
      <w:rPr>
        <w:rFonts w:hint="default"/>
        <w:b/>
      </w:rPr>
    </w:lvl>
    <w:lvl w:ilvl="2">
      <w:start w:val="1"/>
      <w:numFmt w:val="decimal"/>
      <w:isLgl/>
      <w:lvlText w:val="%1.%2.%3."/>
      <w:lvlJc w:val="left"/>
      <w:pPr>
        <w:ind w:left="2595" w:hanging="720"/>
      </w:pPr>
      <w:rPr>
        <w:rFonts w:hint="default"/>
      </w:rPr>
    </w:lvl>
    <w:lvl w:ilvl="3">
      <w:start w:val="1"/>
      <w:numFmt w:val="decimal"/>
      <w:isLgl/>
      <w:lvlText w:val="%1.%2.%3.%4."/>
      <w:lvlJc w:val="left"/>
      <w:pPr>
        <w:ind w:left="3315" w:hanging="1080"/>
      </w:pPr>
      <w:rPr>
        <w:rFonts w:hint="default"/>
      </w:rPr>
    </w:lvl>
    <w:lvl w:ilvl="4">
      <w:start w:val="1"/>
      <w:numFmt w:val="decimal"/>
      <w:isLgl/>
      <w:lvlText w:val="%1.%2.%3.%4.%5."/>
      <w:lvlJc w:val="left"/>
      <w:pPr>
        <w:ind w:left="3675" w:hanging="1080"/>
      </w:pPr>
      <w:rPr>
        <w:rFonts w:hint="default"/>
      </w:rPr>
    </w:lvl>
    <w:lvl w:ilvl="5">
      <w:start w:val="1"/>
      <w:numFmt w:val="decimal"/>
      <w:isLgl/>
      <w:lvlText w:val="%1.%2.%3.%4.%5.%6."/>
      <w:lvlJc w:val="left"/>
      <w:pPr>
        <w:ind w:left="4395" w:hanging="1440"/>
      </w:pPr>
      <w:rPr>
        <w:rFonts w:hint="default"/>
      </w:rPr>
    </w:lvl>
    <w:lvl w:ilvl="6">
      <w:start w:val="1"/>
      <w:numFmt w:val="decimal"/>
      <w:isLgl/>
      <w:lvlText w:val="%1.%2.%3.%4.%5.%6.%7."/>
      <w:lvlJc w:val="left"/>
      <w:pPr>
        <w:ind w:left="4755" w:hanging="1440"/>
      </w:pPr>
      <w:rPr>
        <w:rFonts w:hint="default"/>
      </w:rPr>
    </w:lvl>
    <w:lvl w:ilvl="7">
      <w:start w:val="1"/>
      <w:numFmt w:val="decimal"/>
      <w:isLgl/>
      <w:lvlText w:val="%1.%2.%3.%4.%5.%6.%7.%8."/>
      <w:lvlJc w:val="left"/>
      <w:pPr>
        <w:ind w:left="5475" w:hanging="1800"/>
      </w:pPr>
      <w:rPr>
        <w:rFonts w:hint="default"/>
      </w:rPr>
    </w:lvl>
    <w:lvl w:ilvl="8">
      <w:start w:val="1"/>
      <w:numFmt w:val="decimal"/>
      <w:isLgl/>
      <w:lvlText w:val="%1.%2.%3.%4.%5.%6.%7.%8.%9."/>
      <w:lvlJc w:val="left"/>
      <w:pPr>
        <w:ind w:left="5835" w:hanging="1800"/>
      </w:pPr>
      <w:rPr>
        <w:rFonts w:hint="default"/>
      </w:rPr>
    </w:lvl>
  </w:abstractNum>
  <w:abstractNum w:abstractNumId="2">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D7C"/>
    <w:rsid w:val="00034F94"/>
    <w:rsid w:val="00035204"/>
    <w:rsid w:val="000A2DA8"/>
    <w:rsid w:val="001D57A9"/>
    <w:rsid w:val="00255922"/>
    <w:rsid w:val="00276A2A"/>
    <w:rsid w:val="002A48B5"/>
    <w:rsid w:val="00306096"/>
    <w:rsid w:val="00393CED"/>
    <w:rsid w:val="00396C1C"/>
    <w:rsid w:val="003A0381"/>
    <w:rsid w:val="003B49BE"/>
    <w:rsid w:val="00422688"/>
    <w:rsid w:val="00472DB3"/>
    <w:rsid w:val="005F0DA3"/>
    <w:rsid w:val="00613AAE"/>
    <w:rsid w:val="00766874"/>
    <w:rsid w:val="007B337E"/>
    <w:rsid w:val="007C01A5"/>
    <w:rsid w:val="007F7B5A"/>
    <w:rsid w:val="0080292C"/>
    <w:rsid w:val="008E5FF1"/>
    <w:rsid w:val="00942A91"/>
    <w:rsid w:val="009B64ED"/>
    <w:rsid w:val="009E310C"/>
    <w:rsid w:val="009F082C"/>
    <w:rsid w:val="00A232B7"/>
    <w:rsid w:val="00A25A20"/>
    <w:rsid w:val="00AF535B"/>
    <w:rsid w:val="00B2618F"/>
    <w:rsid w:val="00B262AD"/>
    <w:rsid w:val="00B54D7C"/>
    <w:rsid w:val="00BC60F3"/>
    <w:rsid w:val="00BD6927"/>
    <w:rsid w:val="00C07AC4"/>
    <w:rsid w:val="00CE7F29"/>
    <w:rsid w:val="00D35F1C"/>
    <w:rsid w:val="00D50A14"/>
    <w:rsid w:val="00D75C7E"/>
    <w:rsid w:val="00D7657C"/>
    <w:rsid w:val="00D9048B"/>
    <w:rsid w:val="00DA441C"/>
    <w:rsid w:val="00DE77DD"/>
    <w:rsid w:val="00E16C93"/>
    <w:rsid w:val="00E1748A"/>
    <w:rsid w:val="00E30AC7"/>
    <w:rsid w:val="00E930F3"/>
    <w:rsid w:val="00EB3E33"/>
    <w:rsid w:val="00F841C5"/>
    <w:rsid w:val="00FD7FCE"/>
    <w:rsid w:val="00FE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iPriority w:val="99"/>
    <w:unhideWhenUsed/>
    <w:rsid w:val="00AF5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5B"/>
    <w:rPr>
      <w:rFonts w:eastAsiaTheme="minorEastAsia"/>
      <w:lang w:val="el-GR" w:eastAsia="el-GR"/>
    </w:rPr>
  </w:style>
  <w:style w:type="paragraph" w:styleId="Footer">
    <w:name w:val="footer"/>
    <w:basedOn w:val="Normal"/>
    <w:link w:val="FooterChar"/>
    <w:uiPriority w:val="99"/>
    <w:unhideWhenUsed/>
    <w:rsid w:val="00AF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5B"/>
    <w:rPr>
      <w:rFonts w:eastAsiaTheme="minorEastAsia"/>
      <w:lang w:val="el-GR" w:eastAsia="el-GR"/>
    </w:rPr>
  </w:style>
  <w:style w:type="paragraph" w:styleId="FootnoteText">
    <w:name w:val="footnote text"/>
    <w:aliases w:val="footnote text - 10 point Palatino,Garamond Fußnotentext,Garamond Fußnotentext Char Char,Garamond Fußnotentext Char Char Char,Garamond Fußnotentext1 Char,Garamond Fußnotentext1,Garamond Fußnotentext Char Char Char Char"/>
    <w:basedOn w:val="Normal"/>
    <w:link w:val="FootnoteTextChar"/>
    <w:qFormat/>
    <w:rsid w:val="005F0DA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 10 point Palatino Char,Garamond Fußnotentext Char,Garamond Fußnotentext Char Char Char1,Garamond Fußnotentext Char Char Char Char1,Garamond Fußnotentext1 Char Char,Garamond Fußnotentext1 Char1"/>
    <w:basedOn w:val="DefaultParagraphFont"/>
    <w:link w:val="FootnoteText"/>
    <w:rsid w:val="005F0DA3"/>
    <w:rPr>
      <w:rFonts w:ascii="Times New Roman" w:eastAsia="Times New Roman" w:hAnsi="Times New Roman" w:cs="Times New Roman"/>
      <w:sz w:val="20"/>
      <w:szCs w:val="20"/>
      <w:lang w:val="el-GR" w:eastAsia="el-GR"/>
    </w:rPr>
  </w:style>
  <w:style w:type="character" w:styleId="FootnoteReference">
    <w:name w:val="footnote reference"/>
    <w:rsid w:val="005F0DA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iPriority w:val="99"/>
    <w:unhideWhenUsed/>
    <w:rsid w:val="00AF5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5B"/>
    <w:rPr>
      <w:rFonts w:eastAsiaTheme="minorEastAsia"/>
      <w:lang w:val="el-GR" w:eastAsia="el-GR"/>
    </w:rPr>
  </w:style>
  <w:style w:type="paragraph" w:styleId="Footer">
    <w:name w:val="footer"/>
    <w:basedOn w:val="Normal"/>
    <w:link w:val="FooterChar"/>
    <w:uiPriority w:val="99"/>
    <w:unhideWhenUsed/>
    <w:rsid w:val="00AF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5B"/>
    <w:rPr>
      <w:rFonts w:eastAsiaTheme="minorEastAsia"/>
      <w:lang w:val="el-GR" w:eastAsia="el-GR"/>
    </w:rPr>
  </w:style>
  <w:style w:type="paragraph" w:styleId="FootnoteText">
    <w:name w:val="footnote text"/>
    <w:aliases w:val="footnote text - 10 point Palatino,Garamond Fußnotentext,Garamond Fußnotentext Char Char,Garamond Fußnotentext Char Char Char,Garamond Fußnotentext1 Char,Garamond Fußnotentext1,Garamond Fußnotentext Char Char Char Char"/>
    <w:basedOn w:val="Normal"/>
    <w:link w:val="FootnoteTextChar"/>
    <w:qFormat/>
    <w:rsid w:val="005F0DA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 10 point Palatino Char,Garamond Fußnotentext Char,Garamond Fußnotentext Char Char Char1,Garamond Fußnotentext Char Char Char Char1,Garamond Fußnotentext1 Char Char,Garamond Fußnotentext1 Char1"/>
    <w:basedOn w:val="DefaultParagraphFont"/>
    <w:link w:val="FootnoteText"/>
    <w:rsid w:val="005F0DA3"/>
    <w:rPr>
      <w:rFonts w:ascii="Times New Roman" w:eastAsia="Times New Roman" w:hAnsi="Times New Roman" w:cs="Times New Roman"/>
      <w:sz w:val="20"/>
      <w:szCs w:val="20"/>
      <w:lang w:val="el-GR" w:eastAsia="el-GR"/>
    </w:rPr>
  </w:style>
  <w:style w:type="character" w:styleId="FootnoteReference">
    <w:name w:val="footnote reference"/>
    <w:rsid w:val="005F0D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5b1%5d%20http:/creativecommons.org/licenses/by-nc-sa/4.0/"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pantelis\Downloads\%5b1%5d%20http:\creativecommons.org\licenses\by-nc-sa\4.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opencourses.uoa.gr/courses/SOCTHEOL6/"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eclass.uoa.gr/modules/document/?course=SOCTHEOL105" TargetMode="External"/><Relationship Id="rId14" Type="http://schemas.openxmlformats.org/officeDocument/2006/relationships/image" Target="media/image3.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852</Words>
  <Characters>4862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stelios</dc:creator>
  <cp:lastModifiedBy>stelios</cp:lastModifiedBy>
  <cp:revision>3</cp:revision>
  <cp:lastPrinted>2016-01-17T17:03:00Z</cp:lastPrinted>
  <dcterms:created xsi:type="dcterms:W3CDTF">2016-01-17T15:48:00Z</dcterms:created>
  <dcterms:modified xsi:type="dcterms:W3CDTF">2016-01-17T17:04:00Z</dcterms:modified>
</cp:coreProperties>
</file>