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6D" w:rsidRDefault="001D566D" w:rsidP="001D566D">
      <w:pPr>
        <w:shd w:val="clear" w:color="auto" w:fill="FFFFFF"/>
        <w:autoSpaceDE w:val="0"/>
        <w:autoSpaceDN w:val="0"/>
        <w:adjustRightInd w:val="0"/>
        <w:spacing w:after="0" w:line="240" w:lineRule="auto"/>
        <w:rPr>
          <w:rFonts w:ascii="Times New Roman" w:hAnsi="Times New Roman" w:cs="Times New Roman"/>
          <w:color w:val="000000"/>
          <w:sz w:val="21"/>
          <w:szCs w:val="21"/>
          <w:lang w:val="de-DE"/>
        </w:rPr>
      </w:pPr>
    </w:p>
    <w:p w:rsidR="008F550B" w:rsidRPr="00CD3B42" w:rsidRDefault="006569CD" w:rsidP="008F550B">
      <w:pPr>
        <w:spacing w:after="0" w:line="240" w:lineRule="auto"/>
        <w:jc w:val="both"/>
        <w:rPr>
          <w:rFonts w:ascii="Palatino Linotype" w:eastAsia="Times New Roman" w:hAnsi="Palatino Linotype" w:cs="Times New Roman"/>
          <w:b/>
          <w:bCs/>
          <w:i/>
          <w:szCs w:val="20"/>
          <w:lang w:eastAsia="el-GR"/>
        </w:rPr>
      </w:pPr>
      <w:r w:rsidRPr="00E12145">
        <w:rPr>
          <w:rFonts w:ascii="Palatino Linotype" w:hAnsi="Palatino Linotype"/>
          <w:b/>
          <w:sz w:val="20"/>
          <w:szCs w:val="20"/>
          <w:lang w:val="de-DE"/>
        </w:rPr>
        <w:t>M</w:t>
      </w:r>
      <w:r w:rsidRPr="006569CD">
        <w:rPr>
          <w:rFonts w:ascii="Palatino Linotype" w:hAnsi="Palatino Linotype"/>
          <w:b/>
          <w:sz w:val="20"/>
          <w:szCs w:val="20"/>
          <w:lang w:val="de-DE"/>
        </w:rPr>
        <w:t xml:space="preserve">. </w:t>
      </w:r>
      <w:r w:rsidRPr="00E12145">
        <w:rPr>
          <w:rFonts w:ascii="Palatino Linotype" w:hAnsi="Palatino Linotype"/>
          <w:b/>
          <w:sz w:val="20"/>
          <w:szCs w:val="20"/>
          <w:lang w:val="de-DE"/>
        </w:rPr>
        <w:t>Reiser</w:t>
      </w:r>
      <w:r w:rsidRPr="006569CD">
        <w:rPr>
          <w:rFonts w:ascii="Palatino Linotype" w:hAnsi="Palatino Linotype"/>
          <w:b/>
          <w:sz w:val="20"/>
          <w:szCs w:val="20"/>
          <w:lang w:val="de-DE"/>
        </w:rPr>
        <w:t xml:space="preserve">, </w:t>
      </w:r>
      <w:r w:rsidRPr="00E12145">
        <w:rPr>
          <w:rFonts w:ascii="Palatino Linotype" w:hAnsi="Palatino Linotype"/>
          <w:b/>
          <w:sz w:val="20"/>
          <w:szCs w:val="20"/>
          <w:lang w:val="de-DE"/>
        </w:rPr>
        <w:t>Das</w:t>
      </w:r>
      <w:r w:rsidRPr="006569CD">
        <w:rPr>
          <w:rFonts w:ascii="Palatino Linotype" w:hAnsi="Palatino Linotype"/>
          <w:b/>
          <w:sz w:val="20"/>
          <w:szCs w:val="20"/>
          <w:lang w:val="de-DE"/>
        </w:rPr>
        <w:t xml:space="preserve"> </w:t>
      </w:r>
      <w:r w:rsidRPr="00E12145">
        <w:rPr>
          <w:rFonts w:ascii="Palatino Linotype" w:hAnsi="Palatino Linotype"/>
          <w:b/>
          <w:sz w:val="20"/>
          <w:szCs w:val="20"/>
          <w:lang w:val="de-DE"/>
        </w:rPr>
        <w:t>christliche</w:t>
      </w:r>
      <w:r w:rsidRPr="006569CD">
        <w:rPr>
          <w:rFonts w:ascii="Palatino Linotype" w:hAnsi="Palatino Linotype"/>
          <w:b/>
          <w:sz w:val="20"/>
          <w:szCs w:val="20"/>
          <w:lang w:val="de-DE"/>
        </w:rPr>
        <w:t xml:space="preserve"> </w:t>
      </w:r>
      <w:r w:rsidRPr="00E12145">
        <w:rPr>
          <w:rFonts w:ascii="Palatino Linotype" w:hAnsi="Palatino Linotype"/>
          <w:b/>
          <w:sz w:val="20"/>
          <w:szCs w:val="20"/>
          <w:lang w:val="de-DE"/>
        </w:rPr>
        <w:t>Geschichtsbild</w:t>
      </w:r>
      <w:r w:rsidRPr="006569CD">
        <w:rPr>
          <w:rFonts w:ascii="Palatino Linotype" w:hAnsi="Palatino Linotype"/>
          <w:sz w:val="20"/>
          <w:szCs w:val="20"/>
          <w:lang w:val="de-DE"/>
        </w:rPr>
        <w:t xml:space="preserve">  </w:t>
      </w:r>
      <w:r w:rsidR="008F550B" w:rsidRPr="00C103E5">
        <w:rPr>
          <w:rFonts w:ascii="Palatino Linotype" w:eastAsia="Times New Roman" w:hAnsi="Palatino Linotype" w:cs="Times New Roman"/>
          <w:b/>
          <w:bCs/>
          <w:szCs w:val="20"/>
          <w:lang w:val="de-DE" w:eastAsia="el-GR"/>
        </w:rPr>
        <w:t>Friedrich Wilhelm Horn (</w:t>
      </w:r>
      <w:proofErr w:type="spellStart"/>
      <w:r w:rsidR="008F550B" w:rsidRPr="00C103E5">
        <w:rPr>
          <w:rFonts w:ascii="Palatino Linotype" w:eastAsia="Times New Roman" w:hAnsi="Palatino Linotype" w:cs="Times New Roman"/>
          <w:b/>
          <w:bCs/>
          <w:szCs w:val="20"/>
          <w:lang w:val="de-DE" w:eastAsia="el-GR"/>
        </w:rPr>
        <w:t>Hg</w:t>
      </w:r>
      <w:proofErr w:type="spellEnd"/>
      <w:r w:rsidR="008F550B" w:rsidRPr="00C103E5">
        <w:rPr>
          <w:rFonts w:ascii="Palatino Linotype" w:eastAsia="Times New Roman" w:hAnsi="Palatino Linotype" w:cs="Times New Roman"/>
          <w:b/>
          <w:bCs/>
          <w:szCs w:val="20"/>
          <w:lang w:val="de-DE" w:eastAsia="el-GR"/>
        </w:rPr>
        <w:t>.) / Michael Wolter (</w:t>
      </w:r>
      <w:proofErr w:type="spellStart"/>
      <w:r w:rsidR="008F550B" w:rsidRPr="00C103E5">
        <w:rPr>
          <w:rFonts w:ascii="Palatino Linotype" w:eastAsia="Times New Roman" w:hAnsi="Palatino Linotype" w:cs="Times New Roman"/>
          <w:b/>
          <w:bCs/>
          <w:szCs w:val="20"/>
          <w:lang w:val="de-DE" w:eastAsia="el-GR"/>
        </w:rPr>
        <w:t>Hg</w:t>
      </w:r>
      <w:proofErr w:type="spellEnd"/>
      <w:r w:rsidR="008F550B" w:rsidRPr="00C103E5">
        <w:rPr>
          <w:rFonts w:ascii="Palatino Linotype" w:eastAsia="Times New Roman" w:hAnsi="Palatino Linotype" w:cs="Times New Roman"/>
          <w:b/>
          <w:bCs/>
          <w:szCs w:val="20"/>
          <w:lang w:val="de-DE" w:eastAsia="el-GR"/>
        </w:rPr>
        <w:t>.)</w:t>
      </w:r>
      <w:r w:rsidR="00C103E5">
        <w:rPr>
          <w:rFonts w:ascii="Palatino Linotype" w:eastAsia="Times New Roman" w:hAnsi="Palatino Linotype" w:cs="Times New Roman"/>
          <w:b/>
          <w:bCs/>
          <w:szCs w:val="20"/>
          <w:lang w:val="de-DE" w:eastAsia="el-GR"/>
        </w:rPr>
        <w:t>,</w:t>
      </w:r>
      <w:r w:rsidR="008F550B">
        <w:rPr>
          <w:rFonts w:ascii="Palatino Linotype" w:eastAsia="Times New Roman" w:hAnsi="Palatino Linotype" w:cs="Times New Roman"/>
          <w:b/>
          <w:bCs/>
          <w:i/>
          <w:szCs w:val="20"/>
          <w:lang w:val="de-DE" w:eastAsia="el-GR"/>
        </w:rPr>
        <w:t xml:space="preserve"> </w:t>
      </w:r>
      <w:r w:rsidR="008F550B" w:rsidRPr="008F550B">
        <w:rPr>
          <w:rFonts w:ascii="Palatino Linotype" w:eastAsia="Times New Roman" w:hAnsi="Palatino Linotype" w:cs="Times New Roman"/>
          <w:b/>
          <w:bCs/>
          <w:i/>
          <w:szCs w:val="20"/>
          <w:lang w:val="de-DE" w:eastAsia="el-GR"/>
        </w:rPr>
        <w:t>Studien zur Johannesoffenbarung und ihrer Auslegung</w:t>
      </w:r>
      <w:r w:rsidR="008F550B">
        <w:rPr>
          <w:rFonts w:ascii="Palatino Linotype" w:eastAsia="Times New Roman" w:hAnsi="Palatino Linotype" w:cs="Times New Roman"/>
          <w:b/>
          <w:bCs/>
          <w:i/>
          <w:szCs w:val="20"/>
          <w:lang w:val="de-DE" w:eastAsia="el-GR"/>
        </w:rPr>
        <w:t xml:space="preserve"> </w:t>
      </w:r>
      <w:r w:rsidR="008F550B" w:rsidRPr="008F550B">
        <w:rPr>
          <w:rFonts w:ascii="Palatino Linotype" w:eastAsia="Times New Roman" w:hAnsi="Palatino Linotype" w:cs="Times New Roman"/>
          <w:i/>
          <w:szCs w:val="20"/>
          <w:lang w:val="de-DE" w:eastAsia="el-GR"/>
        </w:rPr>
        <w:t xml:space="preserve">Festschrift für Otto </w:t>
      </w:r>
      <w:proofErr w:type="spellStart"/>
      <w:r w:rsidR="008F550B" w:rsidRPr="008F550B">
        <w:rPr>
          <w:rFonts w:ascii="Palatino Linotype" w:eastAsia="Times New Roman" w:hAnsi="Palatino Linotype" w:cs="Times New Roman"/>
          <w:i/>
          <w:szCs w:val="20"/>
          <w:lang w:val="de-DE" w:eastAsia="el-GR"/>
        </w:rPr>
        <w:t>Böcher</w:t>
      </w:r>
      <w:proofErr w:type="spellEnd"/>
      <w:r w:rsidR="008F550B" w:rsidRPr="008F550B">
        <w:rPr>
          <w:rFonts w:ascii="Palatino Linotype" w:eastAsia="Times New Roman" w:hAnsi="Palatino Linotype" w:cs="Times New Roman"/>
          <w:i/>
          <w:szCs w:val="20"/>
          <w:lang w:val="de-DE" w:eastAsia="el-GR"/>
        </w:rPr>
        <w:t xml:space="preserve"> zum 70. Geburtstag</w:t>
      </w:r>
      <w:r w:rsidR="008F550B" w:rsidRPr="00CD3B42">
        <w:rPr>
          <w:rFonts w:ascii="Palatino Linotype" w:eastAsia="Times New Roman" w:hAnsi="Palatino Linotype" w:cs="Times New Roman"/>
          <w:i/>
          <w:szCs w:val="24"/>
          <w:lang w:eastAsia="el-GR"/>
        </w:rPr>
        <w:t>.</w:t>
      </w:r>
      <w:r w:rsidR="00C103E5" w:rsidRPr="00CD3B42">
        <w:rPr>
          <w:rFonts w:ascii="Palatino Linotype" w:eastAsia="Times New Roman" w:hAnsi="Palatino Linotype" w:cs="Times New Roman"/>
          <w:i/>
          <w:szCs w:val="24"/>
          <w:lang w:eastAsia="el-GR"/>
        </w:rPr>
        <w:t xml:space="preserve"> </w:t>
      </w:r>
      <w:proofErr w:type="spellStart"/>
      <w:r w:rsidR="00C103E5" w:rsidRPr="00C103E5">
        <w:rPr>
          <w:rFonts w:ascii="Palatino Linotype" w:eastAsia="Times New Roman" w:hAnsi="Palatino Linotype" w:cs="Times New Roman"/>
          <w:szCs w:val="24"/>
          <w:lang w:val="de-DE" w:eastAsia="el-GR"/>
        </w:rPr>
        <w:t>Neukirchener</w:t>
      </w:r>
      <w:proofErr w:type="spellEnd"/>
      <w:r w:rsidR="00C103E5" w:rsidRPr="00CD3B42">
        <w:rPr>
          <w:rFonts w:ascii="Palatino Linotype" w:eastAsia="Times New Roman" w:hAnsi="Palatino Linotype" w:cs="Times New Roman"/>
          <w:szCs w:val="24"/>
          <w:lang w:eastAsia="el-GR"/>
        </w:rPr>
        <w:t xml:space="preserve"> </w:t>
      </w:r>
      <w:r w:rsidR="00C103E5" w:rsidRPr="00C103E5">
        <w:rPr>
          <w:rFonts w:ascii="Palatino Linotype" w:eastAsia="Times New Roman" w:hAnsi="Palatino Linotype" w:cs="Times New Roman"/>
          <w:szCs w:val="24"/>
          <w:lang w:val="de-DE" w:eastAsia="el-GR"/>
        </w:rPr>
        <w:t>Verlag</w:t>
      </w:r>
      <w:r w:rsidR="008F550B" w:rsidRPr="00CD3B42">
        <w:rPr>
          <w:rFonts w:ascii="Palatino Linotype" w:eastAsia="Times New Roman" w:hAnsi="Palatino Linotype" w:cs="Times New Roman"/>
          <w:i/>
          <w:szCs w:val="24"/>
          <w:lang w:eastAsia="el-GR"/>
        </w:rPr>
        <w:t xml:space="preserve"> </w:t>
      </w:r>
      <w:r w:rsidR="008F550B" w:rsidRPr="00CD3B42">
        <w:rPr>
          <w:rFonts w:ascii="Palatino Linotype" w:eastAsia="Times New Roman" w:hAnsi="Palatino Linotype" w:cs="Times New Roman"/>
          <w:szCs w:val="24"/>
          <w:lang w:eastAsia="el-GR"/>
        </w:rPr>
        <w:t>2005</w:t>
      </w:r>
      <w:r w:rsidR="00FD3886">
        <w:rPr>
          <w:rFonts w:ascii="Palatino Linotype" w:eastAsia="Times New Roman" w:hAnsi="Palatino Linotype" w:cs="Times New Roman"/>
          <w:szCs w:val="24"/>
          <w:lang w:eastAsia="el-GR"/>
        </w:rPr>
        <w:t>.</w:t>
      </w:r>
    </w:p>
    <w:p w:rsidR="008F550B" w:rsidRPr="00CD3B42" w:rsidRDefault="008F550B" w:rsidP="00EF22AF">
      <w:pPr>
        <w:shd w:val="clear" w:color="auto" w:fill="FFFFFF"/>
        <w:autoSpaceDE w:val="0"/>
        <w:autoSpaceDN w:val="0"/>
        <w:adjustRightInd w:val="0"/>
        <w:spacing w:after="0" w:line="240" w:lineRule="auto"/>
        <w:jc w:val="both"/>
      </w:pPr>
    </w:p>
    <w:p w:rsidR="008020BD" w:rsidRPr="00091D50" w:rsidRDefault="00091D50" w:rsidP="00091D50">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Πρόκειται</w:t>
      </w:r>
      <w:r w:rsidRPr="00091D50">
        <w:rPr>
          <w:rFonts w:ascii="Palatino Linotype" w:hAnsi="Palatino Linotype"/>
          <w:sz w:val="20"/>
          <w:szCs w:val="20"/>
        </w:rPr>
        <w:t xml:space="preserve"> </w:t>
      </w:r>
      <w:r>
        <w:rPr>
          <w:rFonts w:ascii="Palatino Linotype" w:hAnsi="Palatino Linotype"/>
          <w:sz w:val="20"/>
          <w:szCs w:val="20"/>
        </w:rPr>
        <w:t>για</w:t>
      </w:r>
      <w:r w:rsidRPr="00091D50">
        <w:rPr>
          <w:rFonts w:ascii="Palatino Linotype" w:hAnsi="Palatino Linotype"/>
          <w:sz w:val="20"/>
          <w:szCs w:val="20"/>
        </w:rPr>
        <w:t xml:space="preserve"> </w:t>
      </w:r>
      <w:r>
        <w:rPr>
          <w:rFonts w:ascii="Palatino Linotype" w:hAnsi="Palatino Linotype"/>
          <w:sz w:val="20"/>
          <w:szCs w:val="20"/>
        </w:rPr>
        <w:t>Τόμο</w:t>
      </w:r>
      <w:r w:rsidRPr="00091D50">
        <w:rPr>
          <w:rFonts w:ascii="Palatino Linotype" w:hAnsi="Palatino Linotype"/>
          <w:sz w:val="20"/>
          <w:szCs w:val="20"/>
        </w:rPr>
        <w:t xml:space="preserve"> </w:t>
      </w:r>
      <w:r>
        <w:rPr>
          <w:rFonts w:ascii="Palatino Linotype" w:hAnsi="Palatino Linotype"/>
          <w:sz w:val="20"/>
          <w:szCs w:val="20"/>
        </w:rPr>
        <w:t>που</w:t>
      </w:r>
      <w:r w:rsidRPr="00091D50">
        <w:rPr>
          <w:rFonts w:ascii="Palatino Linotype" w:hAnsi="Palatino Linotype"/>
          <w:sz w:val="20"/>
          <w:szCs w:val="20"/>
        </w:rPr>
        <w:t xml:space="preserve"> </w:t>
      </w:r>
      <w:r>
        <w:rPr>
          <w:rFonts w:ascii="Palatino Linotype" w:hAnsi="Palatino Linotype"/>
          <w:sz w:val="20"/>
          <w:szCs w:val="20"/>
        </w:rPr>
        <w:t>εκδόθηκε</w:t>
      </w:r>
      <w:r w:rsidRPr="00091D50">
        <w:rPr>
          <w:rFonts w:ascii="Palatino Linotype" w:hAnsi="Palatino Linotype"/>
          <w:sz w:val="20"/>
          <w:szCs w:val="20"/>
        </w:rPr>
        <w:t xml:space="preserve"> </w:t>
      </w:r>
      <w:r>
        <w:rPr>
          <w:rFonts w:ascii="Palatino Linotype" w:hAnsi="Palatino Linotype"/>
          <w:sz w:val="20"/>
          <w:szCs w:val="20"/>
        </w:rPr>
        <w:t>προς</w:t>
      </w:r>
      <w:r w:rsidRPr="00091D50">
        <w:rPr>
          <w:rFonts w:ascii="Palatino Linotype" w:hAnsi="Palatino Linotype"/>
          <w:sz w:val="20"/>
          <w:szCs w:val="20"/>
        </w:rPr>
        <w:t xml:space="preserve"> </w:t>
      </w:r>
      <w:r>
        <w:rPr>
          <w:rFonts w:ascii="Palatino Linotype" w:hAnsi="Palatino Linotype"/>
          <w:sz w:val="20"/>
          <w:szCs w:val="20"/>
        </w:rPr>
        <w:t>τιμήν</w:t>
      </w:r>
      <w:r w:rsidRPr="00091D50">
        <w:rPr>
          <w:rFonts w:ascii="Palatino Linotype" w:hAnsi="Palatino Linotype"/>
          <w:sz w:val="20"/>
          <w:szCs w:val="20"/>
        </w:rPr>
        <w:t xml:space="preserve"> </w:t>
      </w:r>
      <w:r>
        <w:rPr>
          <w:rFonts w:ascii="Palatino Linotype" w:hAnsi="Palatino Linotype"/>
          <w:sz w:val="20"/>
          <w:szCs w:val="20"/>
        </w:rPr>
        <w:t xml:space="preserve">του </w:t>
      </w:r>
      <w:r w:rsidR="008F550B" w:rsidRPr="008020BD">
        <w:rPr>
          <w:rFonts w:ascii="Palatino Linotype" w:hAnsi="Palatino Linotype"/>
          <w:sz w:val="20"/>
          <w:szCs w:val="20"/>
          <w:lang w:val="de-DE"/>
        </w:rPr>
        <w:t>Otto</w:t>
      </w:r>
      <w:r w:rsidR="008F550B" w:rsidRPr="00091D50">
        <w:rPr>
          <w:rFonts w:ascii="Palatino Linotype" w:hAnsi="Palatino Linotype"/>
          <w:sz w:val="20"/>
          <w:szCs w:val="20"/>
        </w:rPr>
        <w:t xml:space="preserve"> </w:t>
      </w:r>
      <w:r w:rsidR="008F550B" w:rsidRPr="008020BD">
        <w:rPr>
          <w:rFonts w:ascii="Palatino Linotype" w:hAnsi="Palatino Linotype"/>
          <w:sz w:val="20"/>
          <w:szCs w:val="20"/>
          <w:lang w:val="de-DE"/>
        </w:rPr>
        <w:t>B</w:t>
      </w:r>
      <w:r w:rsidR="008F550B" w:rsidRPr="00091D50">
        <w:rPr>
          <w:rFonts w:ascii="Palatino Linotype" w:hAnsi="Palatino Linotype"/>
          <w:sz w:val="20"/>
          <w:szCs w:val="20"/>
        </w:rPr>
        <w:t>ö</w:t>
      </w:r>
      <w:proofErr w:type="spellStart"/>
      <w:r w:rsidR="008F550B" w:rsidRPr="008020BD">
        <w:rPr>
          <w:rFonts w:ascii="Palatino Linotype" w:hAnsi="Palatino Linotype"/>
          <w:sz w:val="20"/>
          <w:szCs w:val="20"/>
          <w:lang w:val="de-DE"/>
        </w:rPr>
        <w:t>cher</w:t>
      </w:r>
      <w:proofErr w:type="spellEnd"/>
      <w:r w:rsidRPr="00091D50">
        <w:rPr>
          <w:rFonts w:ascii="Palatino Linotype" w:hAnsi="Palatino Linotype"/>
          <w:sz w:val="20"/>
          <w:szCs w:val="20"/>
        </w:rPr>
        <w:t xml:space="preserve"> </w:t>
      </w:r>
      <w:r>
        <w:rPr>
          <w:rFonts w:ascii="Palatino Linotype" w:hAnsi="Palatino Linotype"/>
          <w:sz w:val="20"/>
          <w:szCs w:val="20"/>
        </w:rPr>
        <w:t>ο</w:t>
      </w:r>
      <w:r w:rsidRPr="00091D50">
        <w:rPr>
          <w:rFonts w:ascii="Palatino Linotype" w:hAnsi="Palatino Linotype"/>
          <w:sz w:val="20"/>
          <w:szCs w:val="20"/>
        </w:rPr>
        <w:t xml:space="preserve"> </w:t>
      </w:r>
      <w:r>
        <w:rPr>
          <w:rFonts w:ascii="Palatino Linotype" w:hAnsi="Palatino Linotype"/>
          <w:sz w:val="20"/>
          <w:szCs w:val="20"/>
        </w:rPr>
        <w:t>οποίος</w:t>
      </w:r>
      <w:r w:rsidRPr="00091D50">
        <w:rPr>
          <w:rFonts w:ascii="Palatino Linotype" w:hAnsi="Palatino Linotype"/>
          <w:sz w:val="20"/>
          <w:szCs w:val="20"/>
        </w:rPr>
        <w:t xml:space="preserve"> </w:t>
      </w:r>
      <w:r>
        <w:rPr>
          <w:rFonts w:ascii="Palatino Linotype" w:hAnsi="Palatino Linotype"/>
          <w:sz w:val="20"/>
          <w:szCs w:val="20"/>
        </w:rPr>
        <w:t>χρημάτισε</w:t>
      </w:r>
      <w:r w:rsidRPr="00091D50">
        <w:rPr>
          <w:rFonts w:ascii="Palatino Linotype" w:hAnsi="Palatino Linotype"/>
          <w:sz w:val="20"/>
          <w:szCs w:val="20"/>
        </w:rPr>
        <w:t xml:space="preserve"> </w:t>
      </w:r>
      <w:r>
        <w:rPr>
          <w:rFonts w:ascii="Palatino Linotype" w:hAnsi="Palatino Linotype"/>
          <w:sz w:val="20"/>
          <w:szCs w:val="20"/>
        </w:rPr>
        <w:t>καθηγητής</w:t>
      </w:r>
      <w:r w:rsidR="00C103E5" w:rsidRPr="00C103E5">
        <w:rPr>
          <w:rFonts w:ascii="Palatino Linotype" w:hAnsi="Palatino Linotype"/>
          <w:sz w:val="20"/>
          <w:szCs w:val="20"/>
        </w:rPr>
        <w:t xml:space="preserve"> </w:t>
      </w:r>
      <w:r w:rsidR="00C103E5" w:rsidRPr="00091D50">
        <w:rPr>
          <w:rFonts w:ascii="Palatino Linotype" w:hAnsi="Palatino Linotype"/>
          <w:sz w:val="20"/>
          <w:szCs w:val="20"/>
        </w:rPr>
        <w:t>(</w:t>
      </w:r>
      <w:r w:rsidR="00C103E5">
        <w:rPr>
          <w:rFonts w:ascii="Palatino Linotype" w:hAnsi="Palatino Linotype"/>
          <w:sz w:val="20"/>
          <w:szCs w:val="20"/>
        </w:rPr>
        <w:t>και</w:t>
      </w:r>
      <w:r w:rsidR="00C103E5" w:rsidRPr="00091D50">
        <w:rPr>
          <w:rFonts w:ascii="Palatino Linotype" w:hAnsi="Palatino Linotype"/>
          <w:sz w:val="20"/>
          <w:szCs w:val="20"/>
        </w:rPr>
        <w:t xml:space="preserve"> </w:t>
      </w:r>
      <w:r w:rsidR="00C103E5">
        <w:rPr>
          <w:rFonts w:ascii="Palatino Linotype" w:hAnsi="Palatino Linotype"/>
          <w:sz w:val="20"/>
          <w:szCs w:val="20"/>
        </w:rPr>
        <w:t>του</w:t>
      </w:r>
      <w:r w:rsidR="00C103E5" w:rsidRPr="00091D50">
        <w:rPr>
          <w:rFonts w:ascii="Palatino Linotype" w:hAnsi="Palatino Linotype"/>
          <w:sz w:val="20"/>
          <w:szCs w:val="20"/>
        </w:rPr>
        <w:t xml:space="preserve"> </w:t>
      </w:r>
      <w:r w:rsidR="00C103E5">
        <w:rPr>
          <w:rFonts w:ascii="Palatino Linotype" w:hAnsi="Palatino Linotype"/>
          <w:sz w:val="20"/>
          <w:szCs w:val="20"/>
        </w:rPr>
        <w:t>υπογράφοντος</w:t>
      </w:r>
      <w:r w:rsidR="00C103E5" w:rsidRPr="00091D50">
        <w:rPr>
          <w:rFonts w:ascii="Palatino Linotype" w:hAnsi="Palatino Linotype"/>
          <w:sz w:val="20"/>
          <w:szCs w:val="20"/>
        </w:rPr>
        <w:t xml:space="preserve">) </w:t>
      </w:r>
      <w:r w:rsidRPr="00091D50">
        <w:rPr>
          <w:rFonts w:ascii="Palatino Linotype" w:hAnsi="Palatino Linotype"/>
          <w:sz w:val="20"/>
          <w:szCs w:val="20"/>
        </w:rPr>
        <w:t xml:space="preserve"> </w:t>
      </w:r>
      <w:r>
        <w:rPr>
          <w:rFonts w:ascii="Palatino Linotype" w:hAnsi="Palatino Linotype"/>
          <w:sz w:val="20"/>
          <w:szCs w:val="20"/>
        </w:rPr>
        <w:t>μέχρι</w:t>
      </w:r>
      <w:r w:rsidRPr="00091D50">
        <w:rPr>
          <w:rFonts w:ascii="Palatino Linotype" w:hAnsi="Palatino Linotype"/>
          <w:sz w:val="20"/>
          <w:szCs w:val="20"/>
        </w:rPr>
        <w:t xml:space="preserve"> </w:t>
      </w:r>
      <w:r>
        <w:rPr>
          <w:rFonts w:ascii="Palatino Linotype" w:hAnsi="Palatino Linotype"/>
          <w:sz w:val="20"/>
          <w:szCs w:val="20"/>
        </w:rPr>
        <w:t>και</w:t>
      </w:r>
      <w:r w:rsidRPr="00091D50">
        <w:rPr>
          <w:rFonts w:ascii="Palatino Linotype" w:hAnsi="Palatino Linotype"/>
          <w:sz w:val="20"/>
          <w:szCs w:val="20"/>
        </w:rPr>
        <w:t xml:space="preserve"> </w:t>
      </w:r>
      <w:r>
        <w:rPr>
          <w:rFonts w:ascii="Palatino Linotype" w:hAnsi="Palatino Linotype"/>
          <w:sz w:val="20"/>
          <w:szCs w:val="20"/>
        </w:rPr>
        <w:t>το</w:t>
      </w:r>
      <w:r w:rsidRPr="00091D50">
        <w:rPr>
          <w:rFonts w:ascii="Palatino Linotype" w:hAnsi="Palatino Linotype"/>
          <w:sz w:val="20"/>
          <w:szCs w:val="20"/>
        </w:rPr>
        <w:t xml:space="preserve"> 1993 </w:t>
      </w:r>
      <w:r>
        <w:rPr>
          <w:rFonts w:ascii="Palatino Linotype" w:hAnsi="Palatino Linotype"/>
          <w:sz w:val="20"/>
          <w:szCs w:val="20"/>
        </w:rPr>
        <w:t>στο</w:t>
      </w:r>
      <w:r w:rsidRPr="00091D50">
        <w:rPr>
          <w:rFonts w:ascii="Palatino Linotype" w:hAnsi="Palatino Linotype"/>
          <w:sz w:val="20"/>
          <w:szCs w:val="20"/>
        </w:rPr>
        <w:t xml:space="preserve"> </w:t>
      </w:r>
      <w:r>
        <w:rPr>
          <w:rFonts w:ascii="Palatino Linotype" w:hAnsi="Palatino Linotype"/>
          <w:sz w:val="20"/>
          <w:szCs w:val="20"/>
          <w:lang w:val="de-DE"/>
        </w:rPr>
        <w:t>Mainz</w:t>
      </w:r>
      <w:r w:rsidRPr="00091D50">
        <w:rPr>
          <w:rFonts w:ascii="Palatino Linotype" w:hAnsi="Palatino Linotype"/>
          <w:sz w:val="20"/>
          <w:szCs w:val="20"/>
        </w:rPr>
        <w:t>.</w:t>
      </w:r>
      <w:r>
        <w:rPr>
          <w:rFonts w:ascii="Palatino Linotype" w:hAnsi="Palatino Linotype"/>
          <w:sz w:val="20"/>
          <w:szCs w:val="20"/>
        </w:rPr>
        <w:t xml:space="preserve"> Διαιρείται σε τρείς ενότητες επί τη βάσει του </w:t>
      </w:r>
      <w:proofErr w:type="spellStart"/>
      <w:r w:rsidRPr="00091D50">
        <w:rPr>
          <w:rFonts w:ascii="Palatino Linotype" w:hAnsi="Palatino Linotype" w:cs="SBL Greek"/>
          <w:i/>
          <w:lang w:bidi="he-IL"/>
        </w:rPr>
        <w:t>γράψον</w:t>
      </w:r>
      <w:proofErr w:type="spellEnd"/>
      <w:r w:rsidRPr="00091D50">
        <w:rPr>
          <w:rFonts w:ascii="Palatino Linotype" w:hAnsi="Palatino Linotype" w:cs="SBL Greek"/>
          <w:i/>
          <w:lang w:bidi="he-IL"/>
        </w:rPr>
        <w:t xml:space="preserve"> </w:t>
      </w:r>
      <w:proofErr w:type="spellStart"/>
      <w:r w:rsidRPr="00091D50">
        <w:rPr>
          <w:rFonts w:ascii="Palatino Linotype" w:hAnsi="Palatino Linotype" w:cs="SBL Greek"/>
          <w:i/>
          <w:lang w:bidi="he-IL"/>
        </w:rPr>
        <w:t>οὖν</w:t>
      </w:r>
      <w:proofErr w:type="spellEnd"/>
      <w:r w:rsidRPr="00091D50">
        <w:rPr>
          <w:rFonts w:ascii="Palatino Linotype" w:hAnsi="Palatino Linotype" w:cs="SBL Greek"/>
          <w:i/>
          <w:lang w:bidi="he-IL"/>
        </w:rPr>
        <w:t xml:space="preserve"> </w:t>
      </w:r>
      <w:r w:rsidR="00DF6607">
        <w:rPr>
          <w:rFonts w:ascii="Palatino Linotype" w:hAnsi="Palatino Linotype" w:cs="SBL Greek"/>
          <w:i/>
          <w:lang w:bidi="he-IL"/>
        </w:rPr>
        <w:t xml:space="preserve">(Ι) </w:t>
      </w:r>
      <w:r w:rsidRPr="00091D50">
        <w:rPr>
          <w:rFonts w:ascii="Palatino Linotype" w:hAnsi="Palatino Linotype" w:cs="SBL Greek"/>
          <w:i/>
          <w:lang w:bidi="he-IL"/>
        </w:rPr>
        <w:t xml:space="preserve">ἃ </w:t>
      </w:r>
      <w:proofErr w:type="spellStart"/>
      <w:r w:rsidRPr="00091D50">
        <w:rPr>
          <w:rFonts w:ascii="Palatino Linotype" w:hAnsi="Palatino Linotype" w:cs="SBL Greek"/>
          <w:i/>
          <w:lang w:bidi="he-IL"/>
        </w:rPr>
        <w:t>εἶδες</w:t>
      </w:r>
      <w:proofErr w:type="spellEnd"/>
      <w:r w:rsidRPr="00091D50">
        <w:rPr>
          <w:rFonts w:ascii="Palatino Linotype" w:hAnsi="Palatino Linotype" w:cs="SBL Greek"/>
          <w:i/>
          <w:lang w:bidi="he-IL"/>
        </w:rPr>
        <w:t xml:space="preserve"> </w:t>
      </w:r>
      <w:proofErr w:type="spellStart"/>
      <w:r w:rsidRPr="00091D50">
        <w:rPr>
          <w:rFonts w:ascii="Palatino Linotype" w:hAnsi="Palatino Linotype" w:cs="SBL Greek"/>
          <w:i/>
          <w:lang w:bidi="he-IL"/>
        </w:rPr>
        <w:t>καὶ</w:t>
      </w:r>
      <w:proofErr w:type="spellEnd"/>
      <w:r w:rsidRPr="00091D50">
        <w:rPr>
          <w:rFonts w:ascii="Palatino Linotype" w:hAnsi="Palatino Linotype" w:cs="SBL Greek"/>
          <w:i/>
          <w:lang w:bidi="he-IL"/>
        </w:rPr>
        <w:t xml:space="preserve"> </w:t>
      </w:r>
      <w:r w:rsidR="00DF6607">
        <w:rPr>
          <w:rFonts w:ascii="Palatino Linotype" w:hAnsi="Palatino Linotype" w:cs="SBL Greek"/>
          <w:i/>
          <w:lang w:bidi="he-IL"/>
        </w:rPr>
        <w:t xml:space="preserve">(ΙΙ) </w:t>
      </w:r>
      <w:r w:rsidRPr="00091D50">
        <w:rPr>
          <w:rFonts w:ascii="Palatino Linotype" w:hAnsi="Palatino Linotype" w:cs="SBL Greek"/>
          <w:i/>
          <w:lang w:bidi="he-IL"/>
        </w:rPr>
        <w:t xml:space="preserve">ἃ </w:t>
      </w:r>
      <w:proofErr w:type="spellStart"/>
      <w:r w:rsidRPr="00091D50">
        <w:rPr>
          <w:rFonts w:ascii="Palatino Linotype" w:hAnsi="Palatino Linotype" w:cs="SBL Greek"/>
          <w:i/>
          <w:lang w:bidi="he-IL"/>
        </w:rPr>
        <w:t>εἰσὶν</w:t>
      </w:r>
      <w:proofErr w:type="spellEnd"/>
      <w:r w:rsidRPr="00091D50">
        <w:rPr>
          <w:rFonts w:ascii="Palatino Linotype" w:hAnsi="Palatino Linotype" w:cs="SBL Greek"/>
          <w:i/>
          <w:lang w:bidi="he-IL"/>
        </w:rPr>
        <w:t xml:space="preserve"> </w:t>
      </w:r>
      <w:proofErr w:type="spellStart"/>
      <w:r w:rsidRPr="00091D50">
        <w:rPr>
          <w:rFonts w:ascii="Palatino Linotype" w:hAnsi="Palatino Linotype" w:cs="SBL Greek"/>
          <w:i/>
          <w:lang w:bidi="he-IL"/>
        </w:rPr>
        <w:t>καὶ</w:t>
      </w:r>
      <w:proofErr w:type="spellEnd"/>
      <w:r w:rsidRPr="00091D50">
        <w:rPr>
          <w:rFonts w:ascii="Palatino Linotype" w:hAnsi="Palatino Linotype" w:cs="SBL Greek"/>
          <w:i/>
          <w:lang w:bidi="he-IL"/>
        </w:rPr>
        <w:t xml:space="preserve"> </w:t>
      </w:r>
      <w:r w:rsidR="00DF6607">
        <w:rPr>
          <w:rFonts w:ascii="Palatino Linotype" w:hAnsi="Palatino Linotype" w:cs="SBL Greek"/>
          <w:i/>
          <w:lang w:bidi="he-IL"/>
        </w:rPr>
        <w:t xml:space="preserve">(ΙΙΙ) </w:t>
      </w:r>
      <w:r w:rsidRPr="00091D50">
        <w:rPr>
          <w:rFonts w:ascii="Palatino Linotype" w:hAnsi="Palatino Linotype" w:cs="SBL Greek"/>
          <w:i/>
          <w:lang w:bidi="he-IL"/>
        </w:rPr>
        <w:t xml:space="preserve">ἃ </w:t>
      </w:r>
      <w:proofErr w:type="spellStart"/>
      <w:r w:rsidRPr="00091D50">
        <w:rPr>
          <w:rFonts w:ascii="Palatino Linotype" w:hAnsi="Palatino Linotype" w:cs="SBL Greek"/>
          <w:i/>
          <w:lang w:bidi="he-IL"/>
        </w:rPr>
        <w:t>μέλλει</w:t>
      </w:r>
      <w:proofErr w:type="spellEnd"/>
      <w:r w:rsidRPr="00091D50">
        <w:rPr>
          <w:rFonts w:ascii="Palatino Linotype" w:hAnsi="Palatino Linotype" w:cs="SBL Greek"/>
          <w:i/>
          <w:lang w:bidi="he-IL"/>
        </w:rPr>
        <w:t xml:space="preserve"> </w:t>
      </w:r>
      <w:proofErr w:type="spellStart"/>
      <w:r w:rsidRPr="00091D50">
        <w:rPr>
          <w:rFonts w:ascii="Palatino Linotype" w:hAnsi="Palatino Linotype" w:cs="SBL Greek"/>
          <w:i/>
          <w:lang w:bidi="he-IL"/>
        </w:rPr>
        <w:t>γενέσθαι</w:t>
      </w:r>
      <w:proofErr w:type="spellEnd"/>
      <w:r w:rsidRPr="00091D50">
        <w:rPr>
          <w:rFonts w:ascii="Palatino Linotype" w:hAnsi="Palatino Linotype" w:cs="SBL Greek"/>
          <w:i/>
          <w:lang w:bidi="he-IL"/>
        </w:rPr>
        <w:t xml:space="preserve"> </w:t>
      </w:r>
      <w:proofErr w:type="spellStart"/>
      <w:r w:rsidRPr="00091D50">
        <w:rPr>
          <w:rFonts w:ascii="Palatino Linotype" w:hAnsi="Palatino Linotype" w:cs="SBL Greek"/>
          <w:i/>
          <w:lang w:bidi="he-IL"/>
        </w:rPr>
        <w:t>μετὰ</w:t>
      </w:r>
      <w:proofErr w:type="spellEnd"/>
      <w:r w:rsidRPr="00091D50">
        <w:rPr>
          <w:rFonts w:ascii="Palatino Linotype" w:hAnsi="Palatino Linotype" w:cs="SBL Greek"/>
          <w:i/>
          <w:lang w:bidi="he-IL"/>
        </w:rPr>
        <w:t xml:space="preserve"> </w:t>
      </w:r>
      <w:proofErr w:type="spellStart"/>
      <w:r w:rsidRPr="00091D50">
        <w:rPr>
          <w:rFonts w:ascii="Palatino Linotype" w:hAnsi="Palatino Linotype" w:cs="SBL Greek"/>
          <w:i/>
          <w:lang w:bidi="he-IL"/>
        </w:rPr>
        <w:t>ταῦτα</w:t>
      </w:r>
      <w:proofErr w:type="spellEnd"/>
      <w:r>
        <w:rPr>
          <w:rFonts w:ascii="Arial" w:hAnsi="Arial" w:cs="Arial"/>
          <w:sz w:val="20"/>
          <w:szCs w:val="20"/>
          <w:lang w:bidi="he-IL"/>
        </w:rPr>
        <w:t>.</w:t>
      </w:r>
    </w:p>
    <w:p w:rsidR="008F550B" w:rsidRPr="00F31B65" w:rsidRDefault="00DF6607"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Ι</w:t>
      </w:r>
      <w:r w:rsidR="00BD4404" w:rsidRPr="00BD4404">
        <w:rPr>
          <w:rFonts w:ascii="Palatino Linotype" w:hAnsi="Palatino Linotype"/>
          <w:sz w:val="20"/>
          <w:szCs w:val="20"/>
          <w:lang w:val="de-DE"/>
        </w:rPr>
        <w:t xml:space="preserve">1. </w:t>
      </w:r>
      <w:r w:rsidR="00A501F7">
        <w:rPr>
          <w:rFonts w:ascii="Palatino Linotype" w:hAnsi="Palatino Linotype"/>
          <w:sz w:val="20"/>
          <w:szCs w:val="20"/>
        </w:rPr>
        <w:t>Ο</w:t>
      </w:r>
      <w:r w:rsidR="00A501F7" w:rsidRPr="00A501F7">
        <w:rPr>
          <w:rFonts w:ascii="Palatino Linotype" w:hAnsi="Palatino Linotype"/>
          <w:sz w:val="20"/>
          <w:szCs w:val="20"/>
          <w:lang w:val="de-DE"/>
        </w:rPr>
        <w:t xml:space="preserve"> </w:t>
      </w:r>
      <w:r w:rsidR="008F550B" w:rsidRPr="00A501F7">
        <w:rPr>
          <w:rFonts w:ascii="Palatino Linotype" w:hAnsi="Palatino Linotype"/>
          <w:b/>
          <w:sz w:val="20"/>
          <w:szCs w:val="20"/>
          <w:lang w:val="de-DE"/>
        </w:rPr>
        <w:t>F. Hahn, Das Geistverständnis in der Johannesoffenbarung</w:t>
      </w:r>
      <w:r w:rsidR="00353AC9">
        <w:rPr>
          <w:rFonts w:ascii="Palatino Linotype" w:hAnsi="Palatino Linotype"/>
          <w:b/>
          <w:sz w:val="20"/>
          <w:szCs w:val="20"/>
          <w:lang w:val="de-DE"/>
        </w:rPr>
        <w:t xml:space="preserve"> in: </w:t>
      </w:r>
      <w:r w:rsidR="00353AC9" w:rsidRPr="00353AC9">
        <w:rPr>
          <w:rFonts w:ascii="Palatino Linotype" w:eastAsia="Times New Roman" w:hAnsi="Palatino Linotype" w:cs="Times New Roman"/>
          <w:b/>
          <w:bCs/>
          <w:szCs w:val="20"/>
          <w:lang w:val="de-DE" w:eastAsia="el-GR"/>
        </w:rPr>
        <w:t>Friedrich Wilhelm Horn (</w:t>
      </w:r>
      <w:proofErr w:type="spellStart"/>
      <w:r w:rsidR="00353AC9" w:rsidRPr="00353AC9">
        <w:rPr>
          <w:rFonts w:ascii="Palatino Linotype" w:eastAsia="Times New Roman" w:hAnsi="Palatino Linotype" w:cs="Times New Roman"/>
          <w:b/>
          <w:bCs/>
          <w:szCs w:val="20"/>
          <w:lang w:val="de-DE" w:eastAsia="el-GR"/>
        </w:rPr>
        <w:t>Hg</w:t>
      </w:r>
      <w:proofErr w:type="spellEnd"/>
      <w:r w:rsidR="00353AC9" w:rsidRPr="00353AC9">
        <w:rPr>
          <w:rFonts w:ascii="Palatino Linotype" w:eastAsia="Times New Roman" w:hAnsi="Palatino Linotype" w:cs="Times New Roman"/>
          <w:b/>
          <w:bCs/>
          <w:szCs w:val="20"/>
          <w:lang w:val="de-DE" w:eastAsia="el-GR"/>
        </w:rPr>
        <w:t>.) / Michael Wolter (</w:t>
      </w:r>
      <w:proofErr w:type="spellStart"/>
      <w:r w:rsidR="00353AC9" w:rsidRPr="00353AC9">
        <w:rPr>
          <w:rFonts w:ascii="Palatino Linotype" w:eastAsia="Times New Roman" w:hAnsi="Palatino Linotype" w:cs="Times New Roman"/>
          <w:b/>
          <w:bCs/>
          <w:szCs w:val="20"/>
          <w:lang w:val="de-DE" w:eastAsia="el-GR"/>
        </w:rPr>
        <w:t>Hg</w:t>
      </w:r>
      <w:proofErr w:type="spellEnd"/>
      <w:r w:rsidR="00353AC9" w:rsidRPr="00353AC9">
        <w:rPr>
          <w:rFonts w:ascii="Palatino Linotype" w:eastAsia="Times New Roman" w:hAnsi="Palatino Linotype" w:cs="Times New Roman"/>
          <w:b/>
          <w:bCs/>
          <w:szCs w:val="20"/>
          <w:lang w:val="de-DE" w:eastAsia="el-GR"/>
        </w:rPr>
        <w:t>.) Studien</w:t>
      </w:r>
      <w:r w:rsidR="00353AC9" w:rsidRPr="00563964">
        <w:rPr>
          <w:rFonts w:ascii="Palatino Linotype" w:eastAsia="Times New Roman" w:hAnsi="Palatino Linotype" w:cs="Times New Roman"/>
          <w:b/>
          <w:bCs/>
          <w:szCs w:val="20"/>
          <w:lang w:eastAsia="el-GR"/>
        </w:rPr>
        <w:t xml:space="preserve"> </w:t>
      </w:r>
      <w:r w:rsidR="00353AC9" w:rsidRPr="00353AC9">
        <w:rPr>
          <w:rFonts w:ascii="Palatino Linotype" w:eastAsia="Times New Roman" w:hAnsi="Palatino Linotype" w:cs="Times New Roman"/>
          <w:b/>
          <w:bCs/>
          <w:szCs w:val="20"/>
          <w:lang w:val="de-DE" w:eastAsia="el-GR"/>
        </w:rPr>
        <w:t>zur</w:t>
      </w:r>
      <w:r w:rsidR="00353AC9" w:rsidRPr="00563964">
        <w:rPr>
          <w:rFonts w:ascii="Palatino Linotype" w:eastAsia="Times New Roman" w:hAnsi="Palatino Linotype" w:cs="Times New Roman"/>
          <w:b/>
          <w:bCs/>
          <w:szCs w:val="20"/>
          <w:lang w:eastAsia="el-GR"/>
        </w:rPr>
        <w:t xml:space="preserve"> </w:t>
      </w:r>
      <w:r w:rsidR="00353AC9" w:rsidRPr="00353AC9">
        <w:rPr>
          <w:rFonts w:ascii="Palatino Linotype" w:eastAsia="Times New Roman" w:hAnsi="Palatino Linotype" w:cs="Times New Roman"/>
          <w:b/>
          <w:bCs/>
          <w:szCs w:val="20"/>
          <w:lang w:val="de-DE" w:eastAsia="el-GR"/>
        </w:rPr>
        <w:t>Johannesoffenbarung</w:t>
      </w:r>
      <w:r w:rsidR="008F550B" w:rsidRPr="00563964">
        <w:rPr>
          <w:rFonts w:ascii="Palatino Linotype" w:hAnsi="Palatino Linotype"/>
          <w:sz w:val="20"/>
          <w:szCs w:val="20"/>
        </w:rPr>
        <w:t xml:space="preserve"> </w:t>
      </w:r>
      <w:r w:rsidR="00F31B65">
        <w:rPr>
          <w:rFonts w:ascii="Palatino Linotype" w:hAnsi="Palatino Linotype"/>
          <w:sz w:val="20"/>
          <w:szCs w:val="20"/>
        </w:rPr>
        <w:t>το</w:t>
      </w:r>
      <w:r w:rsidR="00F31B65" w:rsidRPr="00563964">
        <w:rPr>
          <w:rFonts w:ascii="Palatino Linotype" w:hAnsi="Palatino Linotype"/>
          <w:sz w:val="20"/>
          <w:szCs w:val="20"/>
        </w:rPr>
        <w:t xml:space="preserve"> </w:t>
      </w:r>
      <w:r w:rsidR="00F31B65">
        <w:rPr>
          <w:rFonts w:ascii="Palatino Linotype" w:hAnsi="Palatino Linotype"/>
          <w:sz w:val="20"/>
          <w:szCs w:val="20"/>
        </w:rPr>
        <w:t>Πνεύμα</w:t>
      </w:r>
      <w:r w:rsidR="00F31B65" w:rsidRPr="00563964">
        <w:rPr>
          <w:rFonts w:ascii="Palatino Linotype" w:hAnsi="Palatino Linotype"/>
          <w:sz w:val="20"/>
          <w:szCs w:val="20"/>
        </w:rPr>
        <w:t xml:space="preserve"> (11, 1</w:t>
      </w:r>
      <w:r w:rsidR="00A501F7" w:rsidRPr="00563964">
        <w:rPr>
          <w:rFonts w:ascii="Palatino Linotype" w:hAnsi="Palatino Linotype"/>
          <w:sz w:val="20"/>
          <w:szCs w:val="20"/>
          <w:vertAlign w:val="superscript"/>
        </w:rPr>
        <w:t>.</w:t>
      </w:r>
      <w:r w:rsidR="00F31B65" w:rsidRPr="00563964">
        <w:rPr>
          <w:rFonts w:ascii="Palatino Linotype" w:hAnsi="Palatino Linotype"/>
          <w:sz w:val="20"/>
          <w:szCs w:val="20"/>
        </w:rPr>
        <w:t xml:space="preserve"> </w:t>
      </w:r>
      <w:r w:rsidR="002E7433">
        <w:rPr>
          <w:rFonts w:ascii="Palatino Linotype" w:hAnsi="Palatino Linotype"/>
          <w:sz w:val="20"/>
          <w:szCs w:val="20"/>
        </w:rPr>
        <w:t>επτά</w:t>
      </w:r>
      <w:r w:rsidR="002E7433" w:rsidRPr="00563964">
        <w:rPr>
          <w:rFonts w:ascii="Palatino Linotype" w:hAnsi="Palatino Linotype"/>
          <w:sz w:val="20"/>
          <w:szCs w:val="20"/>
        </w:rPr>
        <w:t xml:space="preserve"> </w:t>
      </w:r>
      <w:r w:rsidR="002E7433">
        <w:rPr>
          <w:rFonts w:ascii="Palatino Linotype" w:hAnsi="Palatino Linotype"/>
          <w:sz w:val="20"/>
          <w:szCs w:val="20"/>
        </w:rPr>
        <w:t>Πνεύματα</w:t>
      </w:r>
      <w:r w:rsidR="002E7433" w:rsidRPr="00563964">
        <w:rPr>
          <w:rFonts w:ascii="Palatino Linotype" w:hAnsi="Palatino Linotype"/>
          <w:sz w:val="20"/>
          <w:szCs w:val="20"/>
        </w:rPr>
        <w:t xml:space="preserve"> </w:t>
      </w:r>
      <w:r w:rsidR="002E7433">
        <w:rPr>
          <w:rFonts w:ascii="Palatino Linotype" w:hAnsi="Palatino Linotype"/>
          <w:sz w:val="20"/>
          <w:szCs w:val="20"/>
        </w:rPr>
        <w:t>του</w:t>
      </w:r>
      <w:r w:rsidR="002E7433" w:rsidRPr="00563964">
        <w:rPr>
          <w:rFonts w:ascii="Palatino Linotype" w:hAnsi="Palatino Linotype"/>
          <w:sz w:val="20"/>
          <w:szCs w:val="20"/>
        </w:rPr>
        <w:t xml:space="preserve"> </w:t>
      </w:r>
      <w:r w:rsidR="002E7433">
        <w:rPr>
          <w:rFonts w:ascii="Palatino Linotype" w:hAnsi="Palatino Linotype"/>
          <w:sz w:val="20"/>
          <w:szCs w:val="20"/>
        </w:rPr>
        <w:t>Θεού</w:t>
      </w:r>
      <w:r w:rsidR="00F31B65" w:rsidRPr="00563964">
        <w:rPr>
          <w:rFonts w:ascii="Palatino Linotype" w:hAnsi="Palatino Linotype"/>
          <w:sz w:val="20"/>
          <w:szCs w:val="20"/>
        </w:rPr>
        <w:t xml:space="preserve"> 1, 4. </w:t>
      </w:r>
      <w:r w:rsidR="00F31B65" w:rsidRPr="00F31B65">
        <w:rPr>
          <w:rFonts w:ascii="Palatino Linotype" w:hAnsi="Palatino Linotype"/>
          <w:sz w:val="20"/>
          <w:szCs w:val="20"/>
        </w:rPr>
        <w:t xml:space="preserve">4, 5) </w:t>
      </w:r>
      <w:r w:rsidR="00F31B65">
        <w:rPr>
          <w:rFonts w:ascii="Palatino Linotype" w:hAnsi="Palatino Linotype"/>
          <w:sz w:val="20"/>
          <w:szCs w:val="20"/>
        </w:rPr>
        <w:t xml:space="preserve">συνιστά την </w:t>
      </w:r>
      <w:proofErr w:type="spellStart"/>
      <w:r w:rsidR="00F31B65">
        <w:rPr>
          <w:rFonts w:ascii="Palatino Linotype" w:hAnsi="Palatino Linotype"/>
          <w:sz w:val="20"/>
          <w:szCs w:val="20"/>
        </w:rPr>
        <w:t>ανα</w:t>
      </w:r>
      <w:proofErr w:type="spellEnd"/>
      <w:r w:rsidR="00F31B65">
        <w:rPr>
          <w:rFonts w:ascii="Palatino Linotype" w:hAnsi="Palatino Linotype"/>
          <w:sz w:val="20"/>
          <w:szCs w:val="20"/>
        </w:rPr>
        <w:t xml:space="preserve">- </w:t>
      </w:r>
      <w:r w:rsidR="00F31B65" w:rsidRPr="00B07035">
        <w:rPr>
          <w:rFonts w:ascii="Palatino Linotype" w:hAnsi="Palatino Linotype"/>
          <w:i/>
          <w:sz w:val="20"/>
          <w:szCs w:val="20"/>
        </w:rPr>
        <w:t xml:space="preserve">δημιουργική </w:t>
      </w:r>
      <w:r w:rsidR="00F31B65">
        <w:rPr>
          <w:rFonts w:ascii="Palatino Linotype" w:hAnsi="Palatino Linotype"/>
          <w:sz w:val="20"/>
          <w:szCs w:val="20"/>
        </w:rPr>
        <w:t>δύναμη</w:t>
      </w:r>
      <w:r w:rsidR="00B07035">
        <w:rPr>
          <w:rFonts w:ascii="Palatino Linotype" w:hAnsi="Palatino Linotype"/>
          <w:sz w:val="20"/>
          <w:szCs w:val="20"/>
        </w:rPr>
        <w:t>/ενέργεια</w:t>
      </w:r>
      <w:r w:rsidR="00F31B65">
        <w:rPr>
          <w:rFonts w:ascii="Palatino Linotype" w:hAnsi="Palatino Linotype"/>
          <w:sz w:val="20"/>
          <w:szCs w:val="20"/>
        </w:rPr>
        <w:t xml:space="preserve"> του Θεού και συνδέεται άρρηκτα με τον Ι. Χριστό (3, 1. 5, 6)</w:t>
      </w:r>
      <w:r w:rsidR="000702F4">
        <w:rPr>
          <w:rFonts w:ascii="Palatino Linotype" w:hAnsi="Palatino Linotype"/>
          <w:sz w:val="20"/>
          <w:szCs w:val="20"/>
        </w:rPr>
        <w:t xml:space="preserve">, την </w:t>
      </w:r>
      <w:r w:rsidR="00F31B65">
        <w:rPr>
          <w:rFonts w:ascii="Palatino Linotype" w:hAnsi="Palatino Linotype"/>
          <w:sz w:val="20"/>
          <w:szCs w:val="20"/>
        </w:rPr>
        <w:t xml:space="preserve">Εκκλησία (14, 13. 22, 17) </w:t>
      </w:r>
      <w:r w:rsidR="000702F4">
        <w:rPr>
          <w:rFonts w:ascii="Palatino Linotype" w:hAnsi="Palatino Linotype"/>
          <w:sz w:val="20"/>
          <w:szCs w:val="20"/>
        </w:rPr>
        <w:t xml:space="preserve">αλλά </w:t>
      </w:r>
      <w:r w:rsidR="00F31B65">
        <w:rPr>
          <w:rFonts w:ascii="Palatino Linotype" w:hAnsi="Palatino Linotype"/>
          <w:sz w:val="20"/>
          <w:szCs w:val="20"/>
        </w:rPr>
        <w:t xml:space="preserve">και την προφητεία (1, 10. 4, 2. 17, 3. 21, 10) που προσφέρει παράκληση και σωτηρία (19, 10. 22, 6). </w:t>
      </w:r>
      <w:r w:rsidR="00B07035">
        <w:rPr>
          <w:rFonts w:ascii="Palatino Linotype" w:hAnsi="Palatino Linotype"/>
          <w:i/>
          <w:sz w:val="20"/>
          <w:szCs w:val="20"/>
        </w:rPr>
        <w:t>Π</w:t>
      </w:r>
      <w:r w:rsidR="00F31B65" w:rsidRPr="00E86FDB">
        <w:rPr>
          <w:rFonts w:ascii="Palatino Linotype" w:hAnsi="Palatino Linotype"/>
          <w:i/>
          <w:sz w:val="20"/>
          <w:szCs w:val="20"/>
        </w:rPr>
        <w:t>νεύμα</w:t>
      </w:r>
      <w:r w:rsidR="00F31B65">
        <w:rPr>
          <w:rFonts w:ascii="Palatino Linotype" w:hAnsi="Palatino Linotype"/>
          <w:sz w:val="20"/>
          <w:szCs w:val="20"/>
        </w:rPr>
        <w:t xml:space="preserve"> (</w:t>
      </w:r>
      <w:proofErr w:type="spellStart"/>
      <w:r w:rsidR="00F31B65" w:rsidRPr="00B07035">
        <w:rPr>
          <w:rFonts w:ascii="Palatino Linotype" w:hAnsi="Palatino Linotype"/>
          <w:i/>
          <w:sz w:val="20"/>
          <w:szCs w:val="20"/>
        </w:rPr>
        <w:t>ἀκάθαρτα</w:t>
      </w:r>
      <w:proofErr w:type="spellEnd"/>
      <w:r w:rsidR="00F31B65" w:rsidRPr="00B07035">
        <w:rPr>
          <w:rFonts w:ascii="Palatino Linotype" w:hAnsi="Palatino Linotype"/>
          <w:i/>
          <w:sz w:val="20"/>
          <w:szCs w:val="20"/>
        </w:rPr>
        <w:t xml:space="preserve"> πνεύματα/πνεύματα δαιμονίων</w:t>
      </w:r>
      <w:r w:rsidR="00F31B65">
        <w:rPr>
          <w:rFonts w:ascii="Palatino Linotype" w:hAnsi="Palatino Linotype"/>
          <w:sz w:val="20"/>
          <w:szCs w:val="20"/>
        </w:rPr>
        <w:t>) διαθέτει και ο Δράκων (13, 15. 16, 13κε. 18, 2).</w:t>
      </w:r>
    </w:p>
    <w:p w:rsidR="008F550B" w:rsidRPr="00F31B65"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sidRPr="008D08D9">
        <w:rPr>
          <w:rFonts w:ascii="Palatino Linotype" w:hAnsi="Palatino Linotype"/>
          <w:sz w:val="20"/>
          <w:szCs w:val="20"/>
        </w:rPr>
        <w:t xml:space="preserve">2. </w:t>
      </w:r>
      <w:r w:rsidR="00F31B65">
        <w:rPr>
          <w:rFonts w:ascii="Palatino Linotype" w:hAnsi="Palatino Linotype"/>
          <w:sz w:val="20"/>
          <w:szCs w:val="20"/>
        </w:rPr>
        <w:t>Ο</w:t>
      </w:r>
      <w:r w:rsidR="00F31B65" w:rsidRPr="008D08D9">
        <w:rPr>
          <w:rFonts w:ascii="Palatino Linotype" w:hAnsi="Palatino Linotype"/>
          <w:sz w:val="20"/>
          <w:szCs w:val="20"/>
        </w:rPr>
        <w:t xml:space="preserve"> </w:t>
      </w:r>
      <w:r w:rsidR="008F550B" w:rsidRPr="00A501F7">
        <w:rPr>
          <w:rFonts w:ascii="Palatino Linotype" w:hAnsi="Palatino Linotype"/>
          <w:b/>
          <w:sz w:val="20"/>
          <w:szCs w:val="20"/>
          <w:lang w:val="de-DE"/>
        </w:rPr>
        <w:t>T</w:t>
      </w:r>
      <w:r w:rsidR="008F550B" w:rsidRPr="008D08D9">
        <w:rPr>
          <w:rFonts w:ascii="Palatino Linotype" w:hAnsi="Palatino Linotype"/>
          <w:b/>
          <w:sz w:val="20"/>
          <w:szCs w:val="20"/>
        </w:rPr>
        <w:t xml:space="preserve">. </w:t>
      </w:r>
      <w:r w:rsidR="008F550B" w:rsidRPr="00A501F7">
        <w:rPr>
          <w:rFonts w:ascii="Palatino Linotype" w:hAnsi="Palatino Linotype"/>
          <w:b/>
          <w:sz w:val="20"/>
          <w:szCs w:val="20"/>
          <w:lang w:val="de-DE"/>
        </w:rPr>
        <w:t>Holtz</w:t>
      </w:r>
      <w:r w:rsidR="008F550B" w:rsidRPr="008D08D9">
        <w:rPr>
          <w:rFonts w:ascii="Palatino Linotype" w:hAnsi="Palatino Linotype"/>
          <w:b/>
          <w:sz w:val="20"/>
          <w:szCs w:val="20"/>
        </w:rPr>
        <w:t xml:space="preserve">, </w:t>
      </w:r>
      <w:r w:rsidR="008F550B" w:rsidRPr="00A501F7">
        <w:rPr>
          <w:rFonts w:ascii="Palatino Linotype" w:hAnsi="Palatino Linotype"/>
          <w:b/>
          <w:sz w:val="20"/>
          <w:szCs w:val="20"/>
          <w:lang w:val="de-DE"/>
        </w:rPr>
        <w:t>Sprache</w:t>
      </w:r>
      <w:r w:rsidR="008F550B" w:rsidRPr="008D08D9">
        <w:rPr>
          <w:rFonts w:ascii="Palatino Linotype" w:hAnsi="Palatino Linotype"/>
          <w:b/>
          <w:sz w:val="20"/>
          <w:szCs w:val="20"/>
        </w:rPr>
        <w:t xml:space="preserve"> </w:t>
      </w:r>
      <w:r w:rsidR="008F550B" w:rsidRPr="00A501F7">
        <w:rPr>
          <w:rFonts w:ascii="Palatino Linotype" w:hAnsi="Palatino Linotype"/>
          <w:b/>
          <w:sz w:val="20"/>
          <w:szCs w:val="20"/>
          <w:lang w:val="de-DE"/>
        </w:rPr>
        <w:t>als</w:t>
      </w:r>
      <w:r w:rsidR="008F550B" w:rsidRPr="008D08D9">
        <w:rPr>
          <w:rFonts w:ascii="Palatino Linotype" w:hAnsi="Palatino Linotype"/>
          <w:b/>
          <w:sz w:val="20"/>
          <w:szCs w:val="20"/>
        </w:rPr>
        <w:t xml:space="preserve"> </w:t>
      </w:r>
      <w:r w:rsidR="008F550B" w:rsidRPr="00A501F7">
        <w:rPr>
          <w:rFonts w:ascii="Palatino Linotype" w:hAnsi="Palatino Linotype"/>
          <w:b/>
          <w:sz w:val="20"/>
          <w:szCs w:val="20"/>
          <w:lang w:val="de-DE"/>
        </w:rPr>
        <w:t>Metapher</w:t>
      </w:r>
      <w:r w:rsidR="008F550B" w:rsidRPr="008D08D9">
        <w:rPr>
          <w:rFonts w:ascii="Palatino Linotype" w:hAnsi="Palatino Linotype"/>
          <w:b/>
          <w:sz w:val="20"/>
          <w:szCs w:val="20"/>
        </w:rPr>
        <w:t xml:space="preserve">. </w:t>
      </w:r>
      <w:proofErr w:type="spellStart"/>
      <w:r w:rsidR="008F550B" w:rsidRPr="00A501F7">
        <w:rPr>
          <w:rFonts w:ascii="Palatino Linotype" w:hAnsi="Palatino Linotype"/>
          <w:b/>
          <w:sz w:val="20"/>
          <w:szCs w:val="20"/>
          <w:lang w:val="de-DE"/>
        </w:rPr>
        <w:t>Erw</w:t>
      </w:r>
      <w:proofErr w:type="spellEnd"/>
      <w:r w:rsidR="008F550B" w:rsidRPr="00A501F7">
        <w:rPr>
          <w:rFonts w:ascii="Palatino Linotype" w:hAnsi="Palatino Linotype"/>
          <w:b/>
          <w:sz w:val="20"/>
          <w:szCs w:val="20"/>
        </w:rPr>
        <w:t>ä</w:t>
      </w:r>
      <w:proofErr w:type="spellStart"/>
      <w:r w:rsidR="008F550B" w:rsidRPr="00A501F7">
        <w:rPr>
          <w:rFonts w:ascii="Palatino Linotype" w:hAnsi="Palatino Linotype"/>
          <w:b/>
          <w:sz w:val="20"/>
          <w:szCs w:val="20"/>
          <w:lang w:val="de-DE"/>
        </w:rPr>
        <w:t>gungen</w:t>
      </w:r>
      <w:proofErr w:type="spellEnd"/>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zur</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Sprache</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der</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Johannesapokalypse</w:t>
      </w:r>
      <w:r w:rsidR="00F31B65" w:rsidRPr="00360703">
        <w:rPr>
          <w:rFonts w:ascii="Palatino Linotype" w:hAnsi="Palatino Linotype"/>
          <w:sz w:val="20"/>
          <w:szCs w:val="20"/>
        </w:rPr>
        <w:t xml:space="preserve"> </w:t>
      </w:r>
      <w:r w:rsidR="00F31B65">
        <w:rPr>
          <w:rFonts w:ascii="Palatino Linotype" w:hAnsi="Palatino Linotype"/>
          <w:sz w:val="20"/>
          <w:szCs w:val="20"/>
        </w:rPr>
        <w:t>υποστηρίζει</w:t>
      </w:r>
      <w:r w:rsidR="00F31B65" w:rsidRPr="00360703">
        <w:rPr>
          <w:rFonts w:ascii="Palatino Linotype" w:hAnsi="Palatino Linotype"/>
          <w:sz w:val="20"/>
          <w:szCs w:val="20"/>
        </w:rPr>
        <w:t xml:space="preserve"> </w:t>
      </w:r>
      <w:r w:rsidR="00F31B65">
        <w:rPr>
          <w:rFonts w:ascii="Palatino Linotype" w:hAnsi="Palatino Linotype"/>
          <w:sz w:val="20"/>
          <w:szCs w:val="20"/>
        </w:rPr>
        <w:t>ότι</w:t>
      </w:r>
      <w:r w:rsidR="00F31B65" w:rsidRPr="00360703">
        <w:rPr>
          <w:rFonts w:ascii="Palatino Linotype" w:hAnsi="Palatino Linotype"/>
          <w:sz w:val="20"/>
          <w:szCs w:val="20"/>
        </w:rPr>
        <w:t xml:space="preserve"> </w:t>
      </w:r>
      <w:r w:rsidR="00360703">
        <w:rPr>
          <w:rFonts w:ascii="Palatino Linotype" w:hAnsi="Palatino Linotype"/>
          <w:sz w:val="20"/>
          <w:szCs w:val="20"/>
        </w:rPr>
        <w:t>ο</w:t>
      </w:r>
      <w:r w:rsidR="00360703" w:rsidRPr="00360703">
        <w:rPr>
          <w:rFonts w:ascii="Palatino Linotype" w:hAnsi="Palatino Linotype"/>
          <w:sz w:val="20"/>
          <w:szCs w:val="20"/>
        </w:rPr>
        <w:t xml:space="preserve"> </w:t>
      </w:r>
      <w:r w:rsidR="00360703">
        <w:rPr>
          <w:rFonts w:ascii="Palatino Linotype" w:hAnsi="Palatino Linotype"/>
          <w:sz w:val="20"/>
          <w:szCs w:val="20"/>
        </w:rPr>
        <w:t>Ι</w:t>
      </w:r>
      <w:r w:rsidR="00091D50">
        <w:rPr>
          <w:rFonts w:ascii="Palatino Linotype" w:hAnsi="Palatino Linotype"/>
          <w:sz w:val="20"/>
          <w:szCs w:val="20"/>
        </w:rPr>
        <w:t>ωάννης (Ι.)</w:t>
      </w:r>
      <w:r w:rsidR="00360703" w:rsidRPr="00360703">
        <w:rPr>
          <w:rFonts w:ascii="Palatino Linotype" w:hAnsi="Palatino Linotype"/>
          <w:sz w:val="20"/>
          <w:szCs w:val="20"/>
        </w:rPr>
        <w:t xml:space="preserve"> </w:t>
      </w:r>
      <w:r w:rsidR="000702F4">
        <w:rPr>
          <w:rFonts w:ascii="Palatino Linotype" w:hAnsi="Palatino Linotype"/>
          <w:sz w:val="20"/>
          <w:szCs w:val="20"/>
        </w:rPr>
        <w:t>μ</w:t>
      </w:r>
      <w:r w:rsidR="00360703">
        <w:rPr>
          <w:rFonts w:ascii="Palatino Linotype" w:hAnsi="Palatino Linotype"/>
          <w:sz w:val="20"/>
          <w:szCs w:val="20"/>
        </w:rPr>
        <w:t>έσω των σολοικισμών που αφορούν κατεξοχήν τον Θεό και τον Χρ</w:t>
      </w:r>
      <w:r w:rsidR="000702F4">
        <w:rPr>
          <w:rFonts w:ascii="Palatino Linotype" w:hAnsi="Palatino Linotype"/>
          <w:sz w:val="20"/>
          <w:szCs w:val="20"/>
        </w:rPr>
        <w:t xml:space="preserve">ιστό θέτει </w:t>
      </w:r>
      <w:r w:rsidR="004B0CE4">
        <w:rPr>
          <w:rFonts w:ascii="Palatino Linotype" w:hAnsi="Palatino Linotype"/>
          <w:sz w:val="20"/>
          <w:szCs w:val="20"/>
        </w:rPr>
        <w:t>τη γ</w:t>
      </w:r>
      <w:r w:rsidR="000702F4">
        <w:rPr>
          <w:rFonts w:ascii="Palatino Linotype" w:hAnsi="Palatino Linotype"/>
          <w:sz w:val="20"/>
          <w:szCs w:val="20"/>
        </w:rPr>
        <w:t>ραμματική στη διακ</w:t>
      </w:r>
      <w:r w:rsidR="00360703">
        <w:rPr>
          <w:rFonts w:ascii="Palatino Linotype" w:hAnsi="Palatino Linotype"/>
          <w:sz w:val="20"/>
          <w:szCs w:val="20"/>
        </w:rPr>
        <w:t xml:space="preserve">ονία της </w:t>
      </w:r>
      <w:r w:rsidR="0017524F">
        <w:rPr>
          <w:rFonts w:ascii="Palatino Linotype" w:hAnsi="Palatino Linotype"/>
          <w:i/>
          <w:sz w:val="20"/>
          <w:szCs w:val="20"/>
        </w:rPr>
        <w:t>μ</w:t>
      </w:r>
      <w:r w:rsidR="00360703" w:rsidRPr="00B07035">
        <w:rPr>
          <w:rFonts w:ascii="Palatino Linotype" w:hAnsi="Palatino Linotype"/>
          <w:i/>
          <w:sz w:val="20"/>
          <w:szCs w:val="20"/>
        </w:rPr>
        <w:t>εταφοράς</w:t>
      </w:r>
      <w:r w:rsidR="00360703">
        <w:rPr>
          <w:rFonts w:ascii="Palatino Linotype" w:hAnsi="Palatino Linotype"/>
          <w:sz w:val="20"/>
          <w:szCs w:val="20"/>
        </w:rPr>
        <w:t xml:space="preserve"> έτσι ώστε να εικονιστεί ο Θεός ως </w:t>
      </w:r>
      <w:r w:rsidR="00360703" w:rsidRPr="00E86FDB">
        <w:rPr>
          <w:rFonts w:ascii="Palatino Linotype" w:hAnsi="Palatino Linotype"/>
          <w:i/>
          <w:sz w:val="20"/>
          <w:szCs w:val="20"/>
        </w:rPr>
        <w:t>ο απολύτως Άλλος</w:t>
      </w:r>
      <w:r w:rsidR="00360703">
        <w:rPr>
          <w:rFonts w:ascii="Palatino Linotype" w:hAnsi="Palatino Linotype"/>
          <w:sz w:val="20"/>
          <w:szCs w:val="20"/>
        </w:rPr>
        <w:t>. Η</w:t>
      </w:r>
      <w:r w:rsidR="00F31B65" w:rsidRPr="00360703">
        <w:rPr>
          <w:rFonts w:ascii="Palatino Linotype" w:hAnsi="Palatino Linotype"/>
          <w:sz w:val="20"/>
          <w:szCs w:val="20"/>
        </w:rPr>
        <w:t xml:space="preserve"> </w:t>
      </w:r>
      <w:r w:rsidR="00360703">
        <w:rPr>
          <w:rFonts w:ascii="Palatino Linotype" w:hAnsi="Palatino Linotype"/>
          <w:sz w:val="20"/>
          <w:szCs w:val="20"/>
        </w:rPr>
        <w:t xml:space="preserve">μεταφορική </w:t>
      </w:r>
      <w:r w:rsidR="00F31B65">
        <w:rPr>
          <w:rFonts w:ascii="Palatino Linotype" w:hAnsi="Palatino Linotype"/>
          <w:sz w:val="20"/>
          <w:szCs w:val="20"/>
        </w:rPr>
        <w:t>γλώσσα</w:t>
      </w:r>
      <w:r w:rsidR="00F31B65" w:rsidRPr="00360703">
        <w:rPr>
          <w:rFonts w:ascii="Palatino Linotype" w:hAnsi="Palatino Linotype"/>
          <w:sz w:val="20"/>
          <w:szCs w:val="20"/>
        </w:rPr>
        <w:t xml:space="preserve"> </w:t>
      </w:r>
      <w:r w:rsidR="00F31B65">
        <w:rPr>
          <w:rFonts w:ascii="Palatino Linotype" w:hAnsi="Palatino Linotype"/>
          <w:sz w:val="20"/>
          <w:szCs w:val="20"/>
        </w:rPr>
        <w:t>της</w:t>
      </w:r>
      <w:r w:rsidR="00F31B65" w:rsidRPr="00360703">
        <w:rPr>
          <w:rFonts w:ascii="Palatino Linotype" w:hAnsi="Palatino Linotype"/>
          <w:sz w:val="20"/>
          <w:szCs w:val="20"/>
        </w:rPr>
        <w:t xml:space="preserve"> </w:t>
      </w:r>
      <w:proofErr w:type="spellStart"/>
      <w:r w:rsidR="00F31B65">
        <w:rPr>
          <w:rFonts w:ascii="Palatino Linotype" w:hAnsi="Palatino Linotype"/>
          <w:sz w:val="20"/>
          <w:szCs w:val="20"/>
        </w:rPr>
        <w:t>Αποκ</w:t>
      </w:r>
      <w:proofErr w:type="spellEnd"/>
      <w:r w:rsidR="00F31B65" w:rsidRPr="00360703">
        <w:rPr>
          <w:rFonts w:ascii="Palatino Linotype" w:hAnsi="Palatino Linotype"/>
          <w:sz w:val="20"/>
          <w:szCs w:val="20"/>
        </w:rPr>
        <w:t xml:space="preserve">. </w:t>
      </w:r>
      <w:r w:rsidR="00360703">
        <w:rPr>
          <w:rFonts w:ascii="Palatino Linotype" w:hAnsi="Palatino Linotype"/>
          <w:sz w:val="20"/>
          <w:szCs w:val="20"/>
        </w:rPr>
        <w:t>ε</w:t>
      </w:r>
      <w:r w:rsidR="00F31B65">
        <w:rPr>
          <w:rFonts w:ascii="Palatino Linotype" w:hAnsi="Palatino Linotype"/>
          <w:sz w:val="20"/>
          <w:szCs w:val="20"/>
        </w:rPr>
        <w:t>ίναι τρισδιάστατη. Η α’</w:t>
      </w:r>
      <w:r w:rsidR="00360703">
        <w:rPr>
          <w:rFonts w:ascii="Palatino Linotype" w:hAnsi="Palatino Linotype"/>
          <w:sz w:val="20"/>
          <w:szCs w:val="20"/>
        </w:rPr>
        <w:t xml:space="preserve"> </w:t>
      </w:r>
      <w:r w:rsidR="004B0CE4">
        <w:rPr>
          <w:rFonts w:ascii="Palatino Linotype" w:hAnsi="Palatino Linotype"/>
          <w:sz w:val="20"/>
          <w:szCs w:val="20"/>
        </w:rPr>
        <w:t>διάσταση αφορά στη</w:t>
      </w:r>
      <w:r w:rsidR="00F31B65">
        <w:rPr>
          <w:rFonts w:ascii="Palatino Linotype" w:hAnsi="Palatino Linotype"/>
          <w:sz w:val="20"/>
          <w:szCs w:val="20"/>
        </w:rPr>
        <w:t xml:space="preserve"> θεμελιώδη για την ε</w:t>
      </w:r>
      <w:r w:rsidR="00F31B65" w:rsidRPr="000702F4">
        <w:rPr>
          <w:rFonts w:ascii="Palatino Linotype" w:hAnsi="Palatino Linotype"/>
          <w:sz w:val="20"/>
          <w:szCs w:val="20"/>
          <w:highlight w:val="yellow"/>
        </w:rPr>
        <w:t>πικοινωνία</w:t>
      </w:r>
      <w:r w:rsidR="00F31B65">
        <w:rPr>
          <w:rFonts w:ascii="Palatino Linotype" w:hAnsi="Palatino Linotype"/>
          <w:sz w:val="20"/>
          <w:szCs w:val="20"/>
        </w:rPr>
        <w:t xml:space="preserve"> </w:t>
      </w:r>
      <w:r w:rsidR="00360703">
        <w:rPr>
          <w:rFonts w:ascii="Palatino Linotype" w:hAnsi="Palatino Linotype"/>
          <w:sz w:val="20"/>
          <w:szCs w:val="20"/>
        </w:rPr>
        <w:t xml:space="preserve">του κειμένου εμπειρία του παρόντος. Η β’ (όπως αποδεικνύουν τα </w:t>
      </w:r>
      <w:proofErr w:type="spellStart"/>
      <w:r w:rsidR="00360703">
        <w:rPr>
          <w:rFonts w:ascii="Palatino Linotype" w:hAnsi="Palatino Linotype"/>
          <w:sz w:val="20"/>
          <w:szCs w:val="20"/>
        </w:rPr>
        <w:t>π.διαθηκικά</w:t>
      </w:r>
      <w:proofErr w:type="spellEnd"/>
      <w:r w:rsidR="00360703">
        <w:rPr>
          <w:rFonts w:ascii="Palatino Linotype" w:hAnsi="Palatino Linotype"/>
          <w:sz w:val="20"/>
          <w:szCs w:val="20"/>
        </w:rPr>
        <w:t xml:space="preserve"> μοτίβα αντί των τσιτάτων) αφορά στη διαχρονική ιστορία/οικονομία του ενός</w:t>
      </w:r>
      <w:r w:rsidR="001F3CCB">
        <w:rPr>
          <w:rFonts w:ascii="Palatino Linotype" w:hAnsi="Palatino Linotype"/>
          <w:sz w:val="20"/>
          <w:szCs w:val="20"/>
        </w:rPr>
        <w:t xml:space="preserve"> Θεού με τον κόσμο και τον λαό Τ</w:t>
      </w:r>
      <w:r w:rsidR="00360703">
        <w:rPr>
          <w:rFonts w:ascii="Palatino Linotype" w:hAnsi="Palatino Linotype"/>
          <w:sz w:val="20"/>
          <w:szCs w:val="20"/>
        </w:rPr>
        <w:t>ου και η γ’ αφορά στο διαφανές μέσω επίσης των μεταφορών μέλλον</w:t>
      </w:r>
      <w:r w:rsidR="0017524F">
        <w:rPr>
          <w:rFonts w:ascii="Palatino Linotype" w:hAnsi="Palatino Linotype"/>
          <w:sz w:val="20"/>
          <w:szCs w:val="20"/>
        </w:rPr>
        <w:t>.</w:t>
      </w:r>
      <w:r w:rsidR="00360703">
        <w:rPr>
          <w:rFonts w:ascii="Palatino Linotype" w:hAnsi="Palatino Linotype"/>
          <w:sz w:val="20"/>
          <w:szCs w:val="20"/>
        </w:rPr>
        <w:t xml:space="preserve"> </w:t>
      </w:r>
    </w:p>
    <w:p w:rsidR="008F550B" w:rsidRPr="00360703"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3. </w:t>
      </w:r>
      <w:r w:rsidR="004348DE">
        <w:rPr>
          <w:rFonts w:ascii="Palatino Linotype" w:hAnsi="Palatino Linotype"/>
          <w:sz w:val="20"/>
          <w:szCs w:val="20"/>
        </w:rPr>
        <w:t xml:space="preserve">Ο </w:t>
      </w:r>
      <w:r w:rsidR="008F550B" w:rsidRPr="00A501F7">
        <w:rPr>
          <w:rFonts w:ascii="Palatino Linotype" w:hAnsi="Palatino Linotype"/>
          <w:b/>
          <w:sz w:val="20"/>
          <w:szCs w:val="20"/>
          <w:lang w:val="de-DE"/>
        </w:rPr>
        <w:t>M</w:t>
      </w:r>
      <w:r w:rsidR="008F550B" w:rsidRPr="00A501F7">
        <w:rPr>
          <w:rFonts w:ascii="Palatino Linotype" w:hAnsi="Palatino Linotype"/>
          <w:b/>
          <w:sz w:val="20"/>
          <w:szCs w:val="20"/>
        </w:rPr>
        <w:t xml:space="preserve">. </w:t>
      </w:r>
      <w:proofErr w:type="spellStart"/>
      <w:r w:rsidR="008F550B" w:rsidRPr="00A501F7">
        <w:rPr>
          <w:rFonts w:ascii="Palatino Linotype" w:hAnsi="Palatino Linotype"/>
          <w:b/>
          <w:sz w:val="20"/>
          <w:szCs w:val="20"/>
          <w:lang w:val="de-DE"/>
        </w:rPr>
        <w:t>Frenschkowski</w:t>
      </w:r>
      <w:proofErr w:type="spellEnd"/>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Die</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Johannesoffenbarung</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zwischen</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Vision</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astralmythologi</w:t>
      </w:r>
      <w:r w:rsidR="00360703" w:rsidRPr="00A501F7">
        <w:rPr>
          <w:rFonts w:ascii="Palatino Linotype" w:hAnsi="Palatino Linotype"/>
          <w:b/>
          <w:sz w:val="20"/>
          <w:szCs w:val="20"/>
          <w:lang w:val="de-DE"/>
        </w:rPr>
        <w:t>scher</w:t>
      </w:r>
      <w:r w:rsidR="00360703" w:rsidRPr="00A501F7">
        <w:rPr>
          <w:rFonts w:ascii="Palatino Linotype" w:hAnsi="Palatino Linotype"/>
          <w:b/>
          <w:sz w:val="20"/>
          <w:szCs w:val="20"/>
        </w:rPr>
        <w:t xml:space="preserve"> </w:t>
      </w:r>
      <w:r w:rsidR="00360703" w:rsidRPr="00A501F7">
        <w:rPr>
          <w:rFonts w:ascii="Palatino Linotype" w:hAnsi="Palatino Linotype"/>
          <w:b/>
          <w:sz w:val="20"/>
          <w:szCs w:val="20"/>
          <w:lang w:val="de-DE"/>
        </w:rPr>
        <w:t>Imagination</w:t>
      </w:r>
      <w:r w:rsidR="00360703" w:rsidRPr="00A501F7">
        <w:rPr>
          <w:rFonts w:ascii="Palatino Linotype" w:hAnsi="Palatino Linotype"/>
          <w:b/>
          <w:sz w:val="20"/>
          <w:szCs w:val="20"/>
        </w:rPr>
        <w:t xml:space="preserve"> </w:t>
      </w:r>
      <w:r w:rsidR="00360703" w:rsidRPr="00A501F7">
        <w:rPr>
          <w:rFonts w:ascii="Palatino Linotype" w:hAnsi="Palatino Linotype"/>
          <w:b/>
          <w:sz w:val="20"/>
          <w:szCs w:val="20"/>
          <w:lang w:val="de-DE"/>
        </w:rPr>
        <w:t>und</w:t>
      </w:r>
      <w:r w:rsidR="00360703" w:rsidRPr="00A501F7">
        <w:rPr>
          <w:rFonts w:ascii="Palatino Linotype" w:hAnsi="Palatino Linotype"/>
          <w:b/>
          <w:sz w:val="20"/>
          <w:szCs w:val="20"/>
        </w:rPr>
        <w:t xml:space="preserve"> </w:t>
      </w:r>
      <w:r w:rsidR="00360703" w:rsidRPr="00A501F7">
        <w:rPr>
          <w:rFonts w:ascii="Palatino Linotype" w:hAnsi="Palatino Linotype"/>
          <w:b/>
          <w:sz w:val="20"/>
          <w:szCs w:val="20"/>
          <w:lang w:val="de-DE"/>
        </w:rPr>
        <w:t>Literatur</w:t>
      </w:r>
      <w:r w:rsidR="00360703" w:rsidRPr="00A501F7">
        <w:rPr>
          <w:rFonts w:ascii="Palatino Linotype" w:hAnsi="Palatino Linotype"/>
          <w:b/>
          <w:sz w:val="20"/>
          <w:szCs w:val="20"/>
        </w:rPr>
        <w:t xml:space="preserve"> </w:t>
      </w:r>
      <w:r w:rsidR="004348DE">
        <w:rPr>
          <w:rFonts w:ascii="Palatino Linotype" w:hAnsi="Palatino Linotype"/>
          <w:sz w:val="20"/>
          <w:szCs w:val="20"/>
        </w:rPr>
        <w:t xml:space="preserve">θεωρεί σημαντική την έρευνα της </w:t>
      </w:r>
      <w:r w:rsidR="00B5605E">
        <w:rPr>
          <w:rFonts w:ascii="Palatino Linotype" w:hAnsi="Palatino Linotype"/>
          <w:sz w:val="20"/>
          <w:szCs w:val="20"/>
        </w:rPr>
        <w:t>ψυχολογία</w:t>
      </w:r>
      <w:r w:rsidR="004348DE">
        <w:rPr>
          <w:rFonts w:ascii="Palatino Linotype" w:hAnsi="Palatino Linotype"/>
          <w:sz w:val="20"/>
          <w:szCs w:val="20"/>
        </w:rPr>
        <w:t>ς</w:t>
      </w:r>
      <w:r w:rsidR="0017524F">
        <w:rPr>
          <w:rFonts w:ascii="Palatino Linotype" w:hAnsi="Palatino Linotype"/>
          <w:sz w:val="20"/>
          <w:szCs w:val="20"/>
        </w:rPr>
        <w:t xml:space="preserve"> της όραση</w:t>
      </w:r>
      <w:r w:rsidR="00B5605E">
        <w:rPr>
          <w:rFonts w:ascii="Palatino Linotype" w:hAnsi="Palatino Linotype"/>
          <w:sz w:val="20"/>
          <w:szCs w:val="20"/>
        </w:rPr>
        <w:t>ς</w:t>
      </w:r>
      <w:r w:rsidR="004348DE">
        <w:rPr>
          <w:rFonts w:ascii="Palatino Linotype" w:hAnsi="Palatino Linotype"/>
          <w:sz w:val="20"/>
          <w:szCs w:val="20"/>
        </w:rPr>
        <w:t>/του οραματισμού</w:t>
      </w:r>
      <w:r w:rsidR="00E3387C">
        <w:rPr>
          <w:rFonts w:ascii="Palatino Linotype" w:hAnsi="Palatino Linotype"/>
          <w:sz w:val="20"/>
          <w:szCs w:val="20"/>
        </w:rPr>
        <w:t xml:space="preserve"> και της </w:t>
      </w:r>
      <w:r w:rsidR="004348DE">
        <w:rPr>
          <w:rFonts w:ascii="Palatino Linotype" w:hAnsi="Palatino Linotype"/>
          <w:sz w:val="20"/>
          <w:szCs w:val="20"/>
        </w:rPr>
        <w:t xml:space="preserve">φιλολογικής </w:t>
      </w:r>
      <w:proofErr w:type="spellStart"/>
      <w:r w:rsidR="004348DE">
        <w:rPr>
          <w:rFonts w:ascii="Palatino Linotype" w:hAnsi="Palatino Linotype"/>
          <w:sz w:val="20"/>
          <w:szCs w:val="20"/>
        </w:rPr>
        <w:t>συστηματικοποίησης</w:t>
      </w:r>
      <w:proofErr w:type="spellEnd"/>
      <w:r w:rsidR="004348DE">
        <w:rPr>
          <w:rFonts w:ascii="Palatino Linotype" w:hAnsi="Palatino Linotype"/>
          <w:sz w:val="20"/>
          <w:szCs w:val="20"/>
        </w:rPr>
        <w:t xml:space="preserve"> αυτής </w:t>
      </w:r>
      <w:r w:rsidR="00E86FDB">
        <w:rPr>
          <w:rFonts w:ascii="Palatino Linotype" w:hAnsi="Palatino Linotype"/>
          <w:sz w:val="20"/>
          <w:szCs w:val="20"/>
        </w:rPr>
        <w:t xml:space="preserve">για την περαιτέρω έρευνα της </w:t>
      </w:r>
      <w:proofErr w:type="spellStart"/>
      <w:r w:rsidR="00E86FDB">
        <w:rPr>
          <w:rFonts w:ascii="Palatino Linotype" w:hAnsi="Palatino Linotype"/>
          <w:sz w:val="20"/>
          <w:szCs w:val="20"/>
        </w:rPr>
        <w:t>Αποκ</w:t>
      </w:r>
      <w:proofErr w:type="spellEnd"/>
      <w:r w:rsidR="00E86FDB">
        <w:rPr>
          <w:rFonts w:ascii="Palatino Linotype" w:hAnsi="Palatino Linotype"/>
          <w:sz w:val="20"/>
          <w:szCs w:val="20"/>
        </w:rPr>
        <w:t xml:space="preserve">. </w:t>
      </w:r>
      <w:r w:rsidR="001F3CCB">
        <w:rPr>
          <w:rFonts w:ascii="Palatino Linotype" w:hAnsi="Palatino Linotype"/>
          <w:sz w:val="20"/>
          <w:szCs w:val="20"/>
        </w:rPr>
        <w:t>Α</w:t>
      </w:r>
      <w:r w:rsidR="004348DE">
        <w:rPr>
          <w:rFonts w:ascii="Palatino Linotype" w:hAnsi="Palatino Linotype"/>
          <w:sz w:val="20"/>
          <w:szCs w:val="20"/>
        </w:rPr>
        <w:t xml:space="preserve">σκεί κριτική στο εγχείρημα του </w:t>
      </w:r>
      <w:proofErr w:type="spellStart"/>
      <w:r w:rsidR="004348DE">
        <w:rPr>
          <w:rFonts w:ascii="Palatino Linotype" w:hAnsi="Palatino Linotype"/>
          <w:sz w:val="20"/>
          <w:szCs w:val="20"/>
        </w:rPr>
        <w:t>Μαλίνα</w:t>
      </w:r>
      <w:proofErr w:type="spellEnd"/>
      <w:r w:rsidR="004348DE">
        <w:rPr>
          <w:rFonts w:ascii="Palatino Linotype" w:hAnsi="Palatino Linotype"/>
          <w:sz w:val="20"/>
          <w:szCs w:val="20"/>
        </w:rPr>
        <w:t xml:space="preserve"> να </w:t>
      </w:r>
      <w:r w:rsidR="000702F4">
        <w:rPr>
          <w:rFonts w:ascii="Palatino Linotype" w:hAnsi="Palatino Linotype"/>
          <w:sz w:val="20"/>
          <w:szCs w:val="20"/>
        </w:rPr>
        <w:t xml:space="preserve">θεωρήσει </w:t>
      </w:r>
      <w:r w:rsidR="004348DE">
        <w:rPr>
          <w:rFonts w:ascii="Palatino Linotype" w:hAnsi="Palatino Linotype"/>
          <w:sz w:val="20"/>
          <w:szCs w:val="20"/>
        </w:rPr>
        <w:t xml:space="preserve">τον Ι. </w:t>
      </w:r>
      <w:r w:rsidR="004B0CE4">
        <w:rPr>
          <w:rFonts w:ascii="Palatino Linotype" w:hAnsi="Palatino Linotype"/>
          <w:sz w:val="20"/>
          <w:szCs w:val="20"/>
        </w:rPr>
        <w:t xml:space="preserve">ως έναν </w:t>
      </w:r>
      <w:r w:rsidR="004348DE">
        <w:rPr>
          <w:rFonts w:ascii="Palatino Linotype" w:hAnsi="Palatino Linotype"/>
          <w:sz w:val="20"/>
          <w:szCs w:val="20"/>
        </w:rPr>
        <w:t>προφήτη</w:t>
      </w:r>
      <w:r w:rsidR="001F3CCB">
        <w:rPr>
          <w:rFonts w:ascii="Palatino Linotype" w:hAnsi="Palatino Linotype"/>
          <w:sz w:val="20"/>
          <w:szCs w:val="20"/>
        </w:rPr>
        <w:t xml:space="preserve"> χωρίς εσχατολογικό προσανατολισμό</w:t>
      </w:r>
      <w:r w:rsidR="004348DE">
        <w:rPr>
          <w:rFonts w:ascii="Palatino Linotype" w:hAnsi="Palatino Linotype"/>
          <w:sz w:val="20"/>
          <w:szCs w:val="20"/>
        </w:rPr>
        <w:t xml:space="preserve"> </w:t>
      </w:r>
      <w:r w:rsidR="004B0CE4">
        <w:rPr>
          <w:rFonts w:ascii="Palatino Linotype" w:hAnsi="Palatino Linotype"/>
          <w:sz w:val="20"/>
          <w:szCs w:val="20"/>
        </w:rPr>
        <w:t xml:space="preserve">που ερμηνεύει </w:t>
      </w:r>
      <w:r w:rsidR="004348DE" w:rsidRPr="000702F4">
        <w:rPr>
          <w:rFonts w:ascii="Palatino Linotype" w:hAnsi="Palatino Linotype"/>
          <w:i/>
          <w:sz w:val="20"/>
          <w:szCs w:val="20"/>
        </w:rPr>
        <w:t>αλληγορικά</w:t>
      </w:r>
      <w:r w:rsidR="00E86FDB">
        <w:rPr>
          <w:rFonts w:ascii="Palatino Linotype" w:hAnsi="Palatino Linotype"/>
          <w:i/>
          <w:sz w:val="20"/>
          <w:szCs w:val="20"/>
        </w:rPr>
        <w:t xml:space="preserve"> </w:t>
      </w:r>
      <w:r w:rsidR="00E3387C">
        <w:rPr>
          <w:rFonts w:ascii="Palatino Linotype" w:hAnsi="Palatino Linotype"/>
          <w:sz w:val="20"/>
          <w:szCs w:val="20"/>
        </w:rPr>
        <w:t>την αστρονομική/αστρολογική φιλολογία</w:t>
      </w:r>
      <w:r w:rsidR="00E86FDB">
        <w:rPr>
          <w:rFonts w:ascii="Palatino Linotype" w:hAnsi="Palatino Linotype"/>
          <w:sz w:val="20"/>
          <w:szCs w:val="20"/>
        </w:rPr>
        <w:t xml:space="preserve"> του ελληνορωμαϊκού κόσμου</w:t>
      </w:r>
      <w:r w:rsidR="000702F4">
        <w:rPr>
          <w:rFonts w:ascii="Palatino Linotype" w:hAnsi="Palatino Linotype"/>
          <w:sz w:val="20"/>
          <w:szCs w:val="20"/>
        </w:rPr>
        <w:t>.</w:t>
      </w:r>
      <w:r w:rsidR="00E3387C">
        <w:rPr>
          <w:rFonts w:ascii="Palatino Linotype" w:hAnsi="Palatino Linotype"/>
          <w:sz w:val="20"/>
          <w:szCs w:val="20"/>
        </w:rPr>
        <w:t xml:space="preserve"> </w:t>
      </w:r>
      <w:r w:rsidR="000702F4">
        <w:rPr>
          <w:rFonts w:ascii="Palatino Linotype" w:hAnsi="Palatino Linotype"/>
          <w:sz w:val="20"/>
          <w:szCs w:val="20"/>
        </w:rPr>
        <w:t>Τ</w:t>
      </w:r>
      <w:r w:rsidR="004348DE">
        <w:rPr>
          <w:rFonts w:ascii="Palatino Linotype" w:hAnsi="Palatino Linotype"/>
          <w:sz w:val="20"/>
          <w:szCs w:val="20"/>
        </w:rPr>
        <w:t xml:space="preserve">αυτόχρονα θεωρεί ότι απαντούν ομοιότητες </w:t>
      </w:r>
      <w:r w:rsidR="004B0CE4">
        <w:rPr>
          <w:rFonts w:ascii="Palatino Linotype" w:hAnsi="Palatino Linotype"/>
          <w:sz w:val="20"/>
          <w:szCs w:val="20"/>
        </w:rPr>
        <w:t xml:space="preserve">της </w:t>
      </w:r>
      <w:proofErr w:type="spellStart"/>
      <w:r w:rsidR="004B0CE4">
        <w:rPr>
          <w:rFonts w:ascii="Palatino Linotype" w:hAnsi="Palatino Linotype"/>
          <w:sz w:val="20"/>
          <w:szCs w:val="20"/>
        </w:rPr>
        <w:t>Αποκ</w:t>
      </w:r>
      <w:proofErr w:type="spellEnd"/>
      <w:r w:rsidR="004B0CE4">
        <w:rPr>
          <w:rFonts w:ascii="Palatino Linotype" w:hAnsi="Palatino Linotype"/>
          <w:sz w:val="20"/>
          <w:szCs w:val="20"/>
        </w:rPr>
        <w:t xml:space="preserve">. </w:t>
      </w:r>
      <w:r w:rsidR="004348DE">
        <w:rPr>
          <w:rFonts w:ascii="Palatino Linotype" w:hAnsi="Palatino Linotype"/>
          <w:sz w:val="20"/>
          <w:szCs w:val="20"/>
        </w:rPr>
        <w:t xml:space="preserve">με το γένος της φαντασιακής αφήγησης και ιδίως του ουτοπικού ταξιδιωτικού αφηγήματος. </w:t>
      </w:r>
      <w:r w:rsidR="000702F4">
        <w:rPr>
          <w:rFonts w:ascii="Palatino Linotype" w:hAnsi="Palatino Linotype"/>
          <w:sz w:val="20"/>
          <w:szCs w:val="20"/>
        </w:rPr>
        <w:t xml:space="preserve">Αν και </w:t>
      </w:r>
      <w:r w:rsidR="00360703">
        <w:rPr>
          <w:rFonts w:ascii="Palatino Linotype" w:hAnsi="Palatino Linotype"/>
          <w:sz w:val="20"/>
          <w:szCs w:val="20"/>
        </w:rPr>
        <w:t>αρνείται</w:t>
      </w:r>
      <w:r w:rsidR="00360703" w:rsidRPr="00360703">
        <w:rPr>
          <w:rFonts w:ascii="Palatino Linotype" w:hAnsi="Palatino Linotype"/>
          <w:sz w:val="20"/>
          <w:szCs w:val="20"/>
        </w:rPr>
        <w:t xml:space="preserve"> </w:t>
      </w:r>
      <w:r w:rsidR="00360703">
        <w:rPr>
          <w:rFonts w:ascii="Palatino Linotype" w:hAnsi="Palatino Linotype"/>
          <w:sz w:val="20"/>
          <w:szCs w:val="20"/>
        </w:rPr>
        <w:t>τον</w:t>
      </w:r>
      <w:r w:rsidR="00360703" w:rsidRPr="00360703">
        <w:rPr>
          <w:rFonts w:ascii="Palatino Linotype" w:hAnsi="Palatino Linotype"/>
          <w:sz w:val="20"/>
          <w:szCs w:val="20"/>
        </w:rPr>
        <w:t xml:space="preserve"> </w:t>
      </w:r>
      <w:r w:rsidR="00360703">
        <w:rPr>
          <w:rFonts w:ascii="Palatino Linotype" w:hAnsi="Palatino Linotype"/>
          <w:sz w:val="20"/>
          <w:szCs w:val="20"/>
        </w:rPr>
        <w:t>χαρακτηρισμό</w:t>
      </w:r>
      <w:r w:rsidR="00360703" w:rsidRPr="00360703">
        <w:rPr>
          <w:rFonts w:ascii="Palatino Linotype" w:hAnsi="Palatino Linotype"/>
          <w:sz w:val="20"/>
          <w:szCs w:val="20"/>
        </w:rPr>
        <w:t xml:space="preserve"> </w:t>
      </w:r>
      <w:r w:rsidR="00360703">
        <w:rPr>
          <w:rFonts w:ascii="Palatino Linotype" w:hAnsi="Palatino Linotype"/>
          <w:sz w:val="20"/>
          <w:szCs w:val="20"/>
        </w:rPr>
        <w:t>του</w:t>
      </w:r>
      <w:r w:rsidR="00360703" w:rsidRPr="00360703">
        <w:rPr>
          <w:rFonts w:ascii="Palatino Linotype" w:hAnsi="Palatino Linotype"/>
          <w:sz w:val="20"/>
          <w:szCs w:val="20"/>
        </w:rPr>
        <w:t xml:space="preserve"> </w:t>
      </w:r>
      <w:r w:rsidR="00360703">
        <w:rPr>
          <w:rFonts w:ascii="Palatino Linotype" w:hAnsi="Palatino Linotype"/>
          <w:sz w:val="20"/>
          <w:szCs w:val="20"/>
        </w:rPr>
        <w:t>κειμένου ως φαντασιακού</w:t>
      </w:r>
      <w:r w:rsidR="000702F4">
        <w:rPr>
          <w:rFonts w:ascii="Palatino Linotype" w:hAnsi="Palatino Linotype"/>
          <w:sz w:val="20"/>
          <w:szCs w:val="20"/>
        </w:rPr>
        <w:t>,</w:t>
      </w:r>
      <w:r w:rsidR="00B5605E">
        <w:rPr>
          <w:rFonts w:ascii="Palatino Linotype" w:hAnsi="Palatino Linotype"/>
          <w:sz w:val="20"/>
          <w:szCs w:val="20"/>
        </w:rPr>
        <w:t xml:space="preserve"> θεωρεί </w:t>
      </w:r>
      <w:r w:rsidR="000702F4">
        <w:rPr>
          <w:rFonts w:ascii="Palatino Linotype" w:hAnsi="Palatino Linotype"/>
          <w:sz w:val="20"/>
          <w:szCs w:val="20"/>
        </w:rPr>
        <w:t xml:space="preserve">ότι </w:t>
      </w:r>
      <w:r w:rsidR="00B5605E">
        <w:rPr>
          <w:rFonts w:ascii="Palatino Linotype" w:hAnsi="Palatino Linotype"/>
          <w:sz w:val="20"/>
          <w:szCs w:val="20"/>
        </w:rPr>
        <w:t xml:space="preserve">το </w:t>
      </w:r>
      <w:r w:rsidR="004348DE">
        <w:rPr>
          <w:rFonts w:ascii="Palatino Linotype" w:hAnsi="Palatino Linotype"/>
          <w:sz w:val="20"/>
          <w:szCs w:val="20"/>
        </w:rPr>
        <w:t>συγκεκριμένο</w:t>
      </w:r>
      <w:r w:rsidR="00B5605E">
        <w:rPr>
          <w:rFonts w:ascii="Palatino Linotype" w:hAnsi="Palatino Linotype"/>
          <w:sz w:val="20"/>
          <w:szCs w:val="20"/>
        </w:rPr>
        <w:t xml:space="preserve"> βιβλίο απελευθερώνει τη φαντασία αφού η εμπειρία της αλλαγής/κ</w:t>
      </w:r>
      <w:r w:rsidR="004348DE">
        <w:rPr>
          <w:rFonts w:ascii="Palatino Linotype" w:hAnsi="Palatino Linotype"/>
          <w:sz w:val="20"/>
          <w:szCs w:val="20"/>
        </w:rPr>
        <w:t>αινοποίησης αυτού του φθαρτού κόσμ</w:t>
      </w:r>
      <w:r w:rsidR="00B5605E">
        <w:rPr>
          <w:rFonts w:ascii="Palatino Linotype" w:hAnsi="Palatino Linotype"/>
          <w:sz w:val="20"/>
          <w:szCs w:val="20"/>
        </w:rPr>
        <w:t>ου</w:t>
      </w:r>
      <w:r w:rsidR="00D80A74">
        <w:rPr>
          <w:rFonts w:ascii="Palatino Linotype" w:hAnsi="Palatino Linotype"/>
          <w:sz w:val="20"/>
          <w:szCs w:val="20"/>
        </w:rPr>
        <w:t xml:space="preserve"> </w:t>
      </w:r>
      <w:r w:rsidR="000702F4">
        <w:rPr>
          <w:rFonts w:ascii="Palatino Linotype" w:hAnsi="Palatino Linotype"/>
          <w:sz w:val="20"/>
          <w:szCs w:val="20"/>
        </w:rPr>
        <w:t>είναι τελικά λυτρωτική και όχι φοβική.</w:t>
      </w:r>
    </w:p>
    <w:p w:rsidR="008F550B" w:rsidRPr="00830306"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4. </w:t>
      </w:r>
      <w:r w:rsidR="00E12145">
        <w:rPr>
          <w:rFonts w:ascii="Palatino Linotype" w:hAnsi="Palatino Linotype"/>
          <w:sz w:val="20"/>
          <w:szCs w:val="20"/>
        </w:rPr>
        <w:t xml:space="preserve">Ο </w:t>
      </w:r>
      <w:r w:rsidR="008F550B" w:rsidRPr="00E12145">
        <w:rPr>
          <w:rFonts w:ascii="Palatino Linotype" w:hAnsi="Palatino Linotype"/>
          <w:b/>
          <w:sz w:val="20"/>
          <w:szCs w:val="20"/>
          <w:lang w:val="de-DE"/>
        </w:rPr>
        <w:t>M</w:t>
      </w:r>
      <w:r w:rsidR="008F550B" w:rsidRPr="00E12145">
        <w:rPr>
          <w:rFonts w:ascii="Palatino Linotype" w:hAnsi="Palatino Linotype"/>
          <w:b/>
          <w:sz w:val="20"/>
          <w:szCs w:val="20"/>
        </w:rPr>
        <w:t xml:space="preserve">. </w:t>
      </w:r>
      <w:r w:rsidR="008F550B" w:rsidRPr="00E12145">
        <w:rPr>
          <w:rFonts w:ascii="Palatino Linotype" w:hAnsi="Palatino Linotype"/>
          <w:b/>
          <w:sz w:val="20"/>
          <w:szCs w:val="20"/>
          <w:lang w:val="de-DE"/>
        </w:rPr>
        <w:t>Reiser</w:t>
      </w:r>
      <w:r w:rsidR="008F550B" w:rsidRPr="00E12145">
        <w:rPr>
          <w:rFonts w:ascii="Palatino Linotype" w:hAnsi="Palatino Linotype"/>
          <w:b/>
          <w:sz w:val="20"/>
          <w:szCs w:val="20"/>
        </w:rPr>
        <w:t xml:space="preserve">, </w:t>
      </w:r>
      <w:r w:rsidR="008F550B" w:rsidRPr="00E12145">
        <w:rPr>
          <w:rFonts w:ascii="Palatino Linotype" w:hAnsi="Palatino Linotype"/>
          <w:b/>
          <w:sz w:val="20"/>
          <w:szCs w:val="20"/>
          <w:lang w:val="de-DE"/>
        </w:rPr>
        <w:t>Das</w:t>
      </w:r>
      <w:r w:rsidR="008F550B" w:rsidRPr="00E12145">
        <w:rPr>
          <w:rFonts w:ascii="Palatino Linotype" w:hAnsi="Palatino Linotype"/>
          <w:b/>
          <w:sz w:val="20"/>
          <w:szCs w:val="20"/>
        </w:rPr>
        <w:t xml:space="preserve"> </w:t>
      </w:r>
      <w:r w:rsidR="008F550B" w:rsidRPr="00E12145">
        <w:rPr>
          <w:rFonts w:ascii="Palatino Linotype" w:hAnsi="Palatino Linotype"/>
          <w:b/>
          <w:sz w:val="20"/>
          <w:szCs w:val="20"/>
          <w:lang w:val="de-DE"/>
        </w:rPr>
        <w:t>christliche</w:t>
      </w:r>
      <w:r w:rsidR="008F550B" w:rsidRPr="00E12145">
        <w:rPr>
          <w:rFonts w:ascii="Palatino Linotype" w:hAnsi="Palatino Linotype"/>
          <w:b/>
          <w:sz w:val="20"/>
          <w:szCs w:val="20"/>
        </w:rPr>
        <w:t xml:space="preserve"> </w:t>
      </w:r>
      <w:r w:rsidR="008F550B" w:rsidRPr="00E12145">
        <w:rPr>
          <w:rFonts w:ascii="Palatino Linotype" w:hAnsi="Palatino Linotype"/>
          <w:b/>
          <w:sz w:val="20"/>
          <w:szCs w:val="20"/>
          <w:lang w:val="de-DE"/>
        </w:rPr>
        <w:t>Geschichtsbild</w:t>
      </w:r>
      <w:r w:rsidR="000702F4">
        <w:rPr>
          <w:rFonts w:ascii="Palatino Linotype" w:hAnsi="Palatino Linotype"/>
          <w:sz w:val="20"/>
          <w:szCs w:val="20"/>
        </w:rPr>
        <w:t xml:space="preserve"> </w:t>
      </w:r>
      <w:r w:rsidR="00E86FDB">
        <w:rPr>
          <w:rFonts w:ascii="Palatino Linotype" w:hAnsi="Palatino Linotype"/>
          <w:sz w:val="20"/>
          <w:szCs w:val="20"/>
        </w:rPr>
        <w:t xml:space="preserve">επί τη βάσει της έρευνας των </w:t>
      </w:r>
      <w:r w:rsidR="00E86FDB" w:rsidRPr="009E1FBF">
        <w:rPr>
          <w:rFonts w:ascii="Palatino Linotype" w:hAnsi="Palatino Linotype"/>
          <w:i/>
          <w:sz w:val="20"/>
          <w:szCs w:val="20"/>
        </w:rPr>
        <w:t>Δέκα Εποχών</w:t>
      </w:r>
      <w:r w:rsidR="00E86FDB">
        <w:rPr>
          <w:rFonts w:ascii="Palatino Linotype" w:hAnsi="Palatino Linotype"/>
          <w:sz w:val="20"/>
          <w:szCs w:val="20"/>
        </w:rPr>
        <w:t xml:space="preserve"> (και όχι </w:t>
      </w:r>
      <w:r w:rsidR="00E86FDB" w:rsidRPr="004B0CE4">
        <w:rPr>
          <w:rFonts w:ascii="Palatino Linotype" w:hAnsi="Palatino Linotype"/>
          <w:i/>
          <w:sz w:val="20"/>
          <w:szCs w:val="20"/>
        </w:rPr>
        <w:t>Εβδομάδων</w:t>
      </w:r>
      <w:r w:rsidR="00E86FDB">
        <w:rPr>
          <w:rFonts w:ascii="Palatino Linotype" w:hAnsi="Palatino Linotype"/>
          <w:sz w:val="20"/>
          <w:szCs w:val="20"/>
        </w:rPr>
        <w:t xml:space="preserve">) του </w:t>
      </w:r>
      <w:r w:rsidR="00E86FDB" w:rsidRPr="009E1FBF">
        <w:rPr>
          <w:rFonts w:ascii="Palatino Linotype" w:hAnsi="Palatino Linotype"/>
          <w:i/>
          <w:sz w:val="20"/>
          <w:szCs w:val="20"/>
        </w:rPr>
        <w:t>Α’ Ενώχ</w:t>
      </w:r>
      <w:r w:rsidR="00E86FDB">
        <w:rPr>
          <w:rFonts w:ascii="Palatino Linotype" w:hAnsi="Palatino Linotype"/>
          <w:sz w:val="20"/>
          <w:szCs w:val="20"/>
        </w:rPr>
        <w:t xml:space="preserve"> (93, 1-10. 91, 11-17), έργο της </w:t>
      </w:r>
      <w:proofErr w:type="spellStart"/>
      <w:r w:rsidR="00E86FDB">
        <w:rPr>
          <w:rFonts w:ascii="Palatino Linotype" w:hAnsi="Palatino Linotype"/>
          <w:sz w:val="20"/>
          <w:szCs w:val="20"/>
        </w:rPr>
        <w:t>μακκαβαϊκής</w:t>
      </w:r>
      <w:proofErr w:type="spellEnd"/>
      <w:r w:rsidR="00E86FDB">
        <w:rPr>
          <w:rFonts w:ascii="Palatino Linotype" w:hAnsi="Palatino Linotype"/>
          <w:sz w:val="20"/>
          <w:szCs w:val="20"/>
        </w:rPr>
        <w:t xml:space="preserve"> περιόδου (όπου δεν μνημονεύονται οι δυνάστες Δαυίδ, Σολομών, Μωυσής)</w:t>
      </w:r>
      <w:r w:rsidR="00F938CD">
        <w:rPr>
          <w:rFonts w:ascii="Palatino Linotype" w:hAnsi="Palatino Linotype"/>
          <w:sz w:val="20"/>
          <w:szCs w:val="20"/>
        </w:rPr>
        <w:t xml:space="preserve"> </w:t>
      </w:r>
      <w:r w:rsidR="00FD3886">
        <w:rPr>
          <w:rFonts w:ascii="Palatino Linotype" w:hAnsi="Palatino Linotype"/>
          <w:sz w:val="20"/>
          <w:szCs w:val="20"/>
        </w:rPr>
        <w:t xml:space="preserve">εξαίρει </w:t>
      </w:r>
      <w:r w:rsidR="004348DE">
        <w:rPr>
          <w:rFonts w:ascii="Palatino Linotype" w:hAnsi="Palatino Linotype"/>
          <w:sz w:val="20"/>
          <w:szCs w:val="20"/>
        </w:rPr>
        <w:t>τρία</w:t>
      </w:r>
      <w:r w:rsidR="004348DE" w:rsidRPr="00830306">
        <w:rPr>
          <w:rFonts w:ascii="Palatino Linotype" w:hAnsi="Palatino Linotype"/>
          <w:sz w:val="20"/>
          <w:szCs w:val="20"/>
        </w:rPr>
        <w:t xml:space="preserve"> </w:t>
      </w:r>
      <w:r w:rsidR="004348DE">
        <w:rPr>
          <w:rFonts w:ascii="Palatino Linotype" w:hAnsi="Palatino Linotype"/>
          <w:sz w:val="20"/>
          <w:szCs w:val="20"/>
        </w:rPr>
        <w:t>βασικά</w:t>
      </w:r>
      <w:r w:rsidR="004348DE" w:rsidRPr="00830306">
        <w:rPr>
          <w:rFonts w:ascii="Palatino Linotype" w:hAnsi="Palatino Linotype"/>
          <w:sz w:val="20"/>
          <w:szCs w:val="20"/>
        </w:rPr>
        <w:t xml:space="preserve"> </w:t>
      </w:r>
      <w:r w:rsidR="004348DE">
        <w:rPr>
          <w:rFonts w:ascii="Palatino Linotype" w:hAnsi="Palatino Linotype"/>
          <w:sz w:val="20"/>
          <w:szCs w:val="20"/>
        </w:rPr>
        <w:t xml:space="preserve">σημεία </w:t>
      </w:r>
      <w:r w:rsidR="00FD3886">
        <w:rPr>
          <w:rFonts w:ascii="Palatino Linotype" w:hAnsi="Palatino Linotype"/>
          <w:sz w:val="20"/>
          <w:szCs w:val="20"/>
        </w:rPr>
        <w:t xml:space="preserve">που </w:t>
      </w:r>
      <w:r w:rsidR="004348DE">
        <w:rPr>
          <w:rFonts w:ascii="Palatino Linotype" w:hAnsi="Palatino Linotype"/>
          <w:sz w:val="20"/>
          <w:szCs w:val="20"/>
        </w:rPr>
        <w:t>διέπουν</w:t>
      </w:r>
      <w:r w:rsidR="00F938CD">
        <w:rPr>
          <w:rFonts w:ascii="Palatino Linotype" w:hAnsi="Palatino Linotype"/>
          <w:sz w:val="20"/>
          <w:szCs w:val="20"/>
        </w:rPr>
        <w:t xml:space="preserve"> την τελεολογική ιουδαϊκή αντίληψη περί ιστορίας </w:t>
      </w:r>
      <w:r w:rsidR="00FD3886">
        <w:rPr>
          <w:rFonts w:ascii="Palatino Linotype" w:hAnsi="Palatino Linotype"/>
          <w:sz w:val="20"/>
          <w:szCs w:val="20"/>
        </w:rPr>
        <w:t xml:space="preserve">και </w:t>
      </w:r>
      <w:r w:rsidR="00F938CD">
        <w:rPr>
          <w:rFonts w:ascii="Palatino Linotype" w:hAnsi="Palatino Linotype"/>
          <w:sz w:val="20"/>
          <w:szCs w:val="20"/>
        </w:rPr>
        <w:t xml:space="preserve">την διαφοροποιούν από την ανακυκλούμενη αντίληψη των άλλων λαών της Ανατολής </w:t>
      </w:r>
      <w:r w:rsidR="00FD3886">
        <w:rPr>
          <w:rFonts w:ascii="Palatino Linotype" w:hAnsi="Palatino Linotype"/>
          <w:sz w:val="20"/>
          <w:szCs w:val="20"/>
        </w:rPr>
        <w:t xml:space="preserve">επηρεάζοντας </w:t>
      </w:r>
      <w:r w:rsidR="00F938CD">
        <w:rPr>
          <w:rFonts w:ascii="Palatino Linotype" w:hAnsi="Palatino Linotype"/>
          <w:sz w:val="20"/>
          <w:szCs w:val="20"/>
        </w:rPr>
        <w:t>και τη</w:t>
      </w:r>
      <w:r w:rsidR="00FD3886">
        <w:rPr>
          <w:rFonts w:ascii="Palatino Linotype" w:hAnsi="Palatino Linotype"/>
          <w:sz w:val="20"/>
          <w:szCs w:val="20"/>
        </w:rPr>
        <w:t>ν</w:t>
      </w:r>
      <w:r w:rsidR="00F938CD">
        <w:rPr>
          <w:rFonts w:ascii="Palatino Linotype" w:hAnsi="Palatino Linotype"/>
          <w:sz w:val="20"/>
          <w:szCs w:val="20"/>
        </w:rPr>
        <w:t xml:space="preserve"> χριστιανική:</w:t>
      </w:r>
      <w:r w:rsidR="00D80A74">
        <w:rPr>
          <w:rFonts w:ascii="Palatino Linotype" w:hAnsi="Palatino Linotype"/>
          <w:sz w:val="20"/>
          <w:szCs w:val="20"/>
        </w:rPr>
        <w:t xml:space="preserve"> </w:t>
      </w:r>
      <w:r w:rsidR="000702F4">
        <w:rPr>
          <w:rFonts w:ascii="Palatino Linotype" w:hAnsi="Palatino Linotype"/>
          <w:sz w:val="20"/>
          <w:szCs w:val="20"/>
        </w:rPr>
        <w:t>α) η πε</w:t>
      </w:r>
      <w:r w:rsidR="00830306">
        <w:rPr>
          <w:rFonts w:ascii="Palatino Linotype" w:hAnsi="Palatino Linotype"/>
          <w:sz w:val="20"/>
          <w:szCs w:val="20"/>
        </w:rPr>
        <w:t>ποίθηση ότι η ι</w:t>
      </w:r>
      <w:r w:rsidR="000702F4">
        <w:rPr>
          <w:rFonts w:ascii="Palatino Linotype" w:hAnsi="Palatino Linotype"/>
          <w:sz w:val="20"/>
          <w:szCs w:val="20"/>
        </w:rPr>
        <w:t>σ</w:t>
      </w:r>
      <w:r w:rsidR="00830306">
        <w:rPr>
          <w:rFonts w:ascii="Palatino Linotype" w:hAnsi="Palatino Linotype"/>
          <w:sz w:val="20"/>
          <w:szCs w:val="20"/>
        </w:rPr>
        <w:t xml:space="preserve">τορία κατευθύνεται προς ένα από τον Θεό </w:t>
      </w:r>
      <w:r w:rsidR="00AC6A14">
        <w:rPr>
          <w:rFonts w:ascii="Palatino Linotype" w:hAnsi="Palatino Linotype"/>
          <w:sz w:val="20"/>
          <w:szCs w:val="20"/>
        </w:rPr>
        <w:t xml:space="preserve">καθορισμένο </w:t>
      </w:r>
      <w:r w:rsidR="00830306">
        <w:rPr>
          <w:rFonts w:ascii="Palatino Linotype" w:hAnsi="Palatino Linotype"/>
          <w:sz w:val="20"/>
          <w:szCs w:val="20"/>
        </w:rPr>
        <w:t>τέλος και αυτό είναι το έλεος και η δικαιοσύνη για</w:t>
      </w:r>
      <w:r w:rsidR="00DF6607">
        <w:rPr>
          <w:rFonts w:ascii="Palatino Linotype" w:hAnsi="Palatino Linotype"/>
          <w:sz w:val="20"/>
          <w:szCs w:val="20"/>
        </w:rPr>
        <w:t xml:space="preserve"> τους πάντες</w:t>
      </w:r>
      <w:r w:rsidR="00830306">
        <w:rPr>
          <w:rFonts w:ascii="Palatino Linotype" w:hAnsi="Palatino Linotype"/>
          <w:sz w:val="20"/>
          <w:szCs w:val="20"/>
        </w:rPr>
        <w:t xml:space="preserve">. </w:t>
      </w:r>
      <w:r w:rsidR="009E1FBF">
        <w:rPr>
          <w:rFonts w:ascii="Palatino Linotype" w:hAnsi="Palatino Linotype"/>
          <w:sz w:val="20"/>
          <w:szCs w:val="20"/>
        </w:rPr>
        <w:t>β</w:t>
      </w:r>
      <w:r w:rsidR="00AC6A14">
        <w:rPr>
          <w:rFonts w:ascii="Palatino Linotype" w:hAnsi="Palatino Linotype"/>
          <w:sz w:val="20"/>
          <w:szCs w:val="20"/>
        </w:rPr>
        <w:t>) Ό</w:t>
      </w:r>
      <w:r w:rsidR="00830306">
        <w:rPr>
          <w:rFonts w:ascii="Palatino Linotype" w:hAnsi="Palatino Linotype"/>
          <w:sz w:val="20"/>
          <w:szCs w:val="20"/>
        </w:rPr>
        <w:t xml:space="preserve">ταν οι άνθρωποι </w:t>
      </w:r>
      <w:r w:rsidR="00F938CD">
        <w:rPr>
          <w:rFonts w:ascii="Palatino Linotype" w:hAnsi="Palatino Linotype"/>
          <w:sz w:val="20"/>
          <w:szCs w:val="20"/>
        </w:rPr>
        <w:t xml:space="preserve">δεν υπακούουν στον Θεό αλλά </w:t>
      </w:r>
      <w:r w:rsidR="00830306">
        <w:rPr>
          <w:rFonts w:ascii="Palatino Linotype" w:hAnsi="Palatino Linotype"/>
          <w:sz w:val="20"/>
          <w:szCs w:val="20"/>
        </w:rPr>
        <w:t xml:space="preserve">θέλουν να επιβάλουν το δικό τους θέλημα </w:t>
      </w:r>
      <w:r w:rsidR="00F938CD">
        <w:rPr>
          <w:rFonts w:ascii="Palatino Linotype" w:hAnsi="Palatino Linotype"/>
          <w:sz w:val="20"/>
          <w:szCs w:val="20"/>
        </w:rPr>
        <w:t xml:space="preserve">καταπιέζουν </w:t>
      </w:r>
      <w:r w:rsidR="00830306">
        <w:rPr>
          <w:rFonts w:ascii="Palatino Linotype" w:hAnsi="Palatino Linotype"/>
          <w:sz w:val="20"/>
          <w:szCs w:val="20"/>
        </w:rPr>
        <w:t xml:space="preserve">τους άλλους και </w:t>
      </w:r>
      <w:r w:rsidR="00F938CD">
        <w:rPr>
          <w:rFonts w:ascii="Palatino Linotype" w:hAnsi="Palatino Linotype"/>
          <w:sz w:val="20"/>
          <w:szCs w:val="20"/>
        </w:rPr>
        <w:t xml:space="preserve">διαφθείρουν </w:t>
      </w:r>
      <w:r w:rsidR="00830306">
        <w:rPr>
          <w:rFonts w:ascii="Palatino Linotype" w:hAnsi="Palatino Linotype"/>
          <w:sz w:val="20"/>
          <w:szCs w:val="20"/>
        </w:rPr>
        <w:t xml:space="preserve">τη δημιουργία. </w:t>
      </w:r>
      <w:r w:rsidR="009E1FBF">
        <w:rPr>
          <w:rFonts w:ascii="Palatino Linotype" w:hAnsi="Palatino Linotype"/>
          <w:sz w:val="20"/>
          <w:szCs w:val="20"/>
        </w:rPr>
        <w:t>γ</w:t>
      </w:r>
      <w:r w:rsidR="00830306">
        <w:rPr>
          <w:rFonts w:ascii="Palatino Linotype" w:hAnsi="Palatino Linotype"/>
          <w:sz w:val="20"/>
          <w:szCs w:val="20"/>
        </w:rPr>
        <w:t>)</w:t>
      </w:r>
      <w:r w:rsidR="009E1FBF">
        <w:rPr>
          <w:rFonts w:ascii="Palatino Linotype" w:hAnsi="Palatino Linotype"/>
          <w:sz w:val="20"/>
          <w:szCs w:val="20"/>
        </w:rPr>
        <w:t xml:space="preserve"> Ε</w:t>
      </w:r>
      <w:r w:rsidR="00830306">
        <w:rPr>
          <w:rFonts w:ascii="Palatino Linotype" w:hAnsi="Palatino Linotype"/>
          <w:sz w:val="20"/>
          <w:szCs w:val="20"/>
        </w:rPr>
        <w:t>πειδή ακριβώς μόνον ο Θεός επιθυμεί τη σωτηρία των πάντων</w:t>
      </w:r>
      <w:r w:rsidR="00AC6A14">
        <w:rPr>
          <w:rFonts w:ascii="Palatino Linotype" w:hAnsi="Palatino Linotype"/>
          <w:sz w:val="20"/>
          <w:szCs w:val="20"/>
        </w:rPr>
        <w:t>,</w:t>
      </w:r>
      <w:r w:rsidR="00830306">
        <w:rPr>
          <w:rFonts w:ascii="Palatino Linotype" w:hAnsi="Palatino Linotype"/>
          <w:sz w:val="20"/>
          <w:szCs w:val="20"/>
        </w:rPr>
        <w:t xml:space="preserve"> το τέλος της ιστορίας </w:t>
      </w:r>
      <w:r w:rsidR="00AC6A14">
        <w:rPr>
          <w:rFonts w:ascii="Palatino Linotype" w:hAnsi="Palatino Linotype"/>
          <w:sz w:val="20"/>
          <w:szCs w:val="20"/>
        </w:rPr>
        <w:t>προϋποθέτει το δ</w:t>
      </w:r>
      <w:r w:rsidR="00830306">
        <w:rPr>
          <w:rFonts w:ascii="Palatino Linotype" w:hAnsi="Palatino Linotype"/>
          <w:sz w:val="20"/>
          <w:szCs w:val="20"/>
        </w:rPr>
        <w:t>ικαστήριο</w:t>
      </w:r>
      <w:r w:rsidR="00F938CD">
        <w:rPr>
          <w:rFonts w:ascii="Palatino Linotype" w:hAnsi="Palatino Linotype"/>
          <w:sz w:val="20"/>
          <w:szCs w:val="20"/>
        </w:rPr>
        <w:t xml:space="preserve"> των ανυπάκουων </w:t>
      </w:r>
      <w:r w:rsidR="00830306">
        <w:rPr>
          <w:rFonts w:ascii="Palatino Linotype" w:hAnsi="Palatino Linotype"/>
          <w:sz w:val="20"/>
          <w:szCs w:val="20"/>
        </w:rPr>
        <w:t xml:space="preserve">κατά το οποίο </w:t>
      </w:r>
      <w:r w:rsidR="00DF6607">
        <w:rPr>
          <w:rFonts w:ascii="Palatino Linotype" w:hAnsi="Palatino Linotype"/>
          <w:sz w:val="20"/>
          <w:szCs w:val="20"/>
        </w:rPr>
        <w:t>ξεριζώνεται</w:t>
      </w:r>
      <w:r w:rsidR="00F938CD">
        <w:rPr>
          <w:rFonts w:ascii="Palatino Linotype" w:hAnsi="Palatino Linotype"/>
          <w:sz w:val="20"/>
          <w:szCs w:val="20"/>
        </w:rPr>
        <w:t xml:space="preserve"> το κακό. Στην </w:t>
      </w:r>
      <w:proofErr w:type="spellStart"/>
      <w:r w:rsidR="00F938CD">
        <w:rPr>
          <w:rFonts w:ascii="Palatino Linotype" w:hAnsi="Palatino Linotype"/>
          <w:sz w:val="20"/>
          <w:szCs w:val="20"/>
        </w:rPr>
        <w:t>Αποκ</w:t>
      </w:r>
      <w:proofErr w:type="spellEnd"/>
      <w:r w:rsidR="00F938CD">
        <w:rPr>
          <w:rFonts w:ascii="Palatino Linotype" w:hAnsi="Palatino Linotype"/>
          <w:sz w:val="20"/>
          <w:szCs w:val="20"/>
        </w:rPr>
        <w:t xml:space="preserve">. </w:t>
      </w:r>
      <w:r w:rsidR="00C103E5">
        <w:rPr>
          <w:rFonts w:ascii="Palatino Linotype" w:hAnsi="Palatino Linotype"/>
          <w:sz w:val="20"/>
          <w:szCs w:val="20"/>
        </w:rPr>
        <w:t xml:space="preserve">ο Θεός </w:t>
      </w:r>
      <w:r w:rsidR="00F938CD">
        <w:rPr>
          <w:rFonts w:ascii="Palatino Linotype" w:hAnsi="Palatino Linotype"/>
          <w:sz w:val="20"/>
          <w:szCs w:val="20"/>
        </w:rPr>
        <w:t>δεν είναι απλώς ο συγγραφέας, ο σκηνοθέ</w:t>
      </w:r>
      <w:r w:rsidR="00AC6A14">
        <w:rPr>
          <w:rFonts w:ascii="Palatino Linotype" w:hAnsi="Palatino Linotype"/>
          <w:sz w:val="20"/>
          <w:szCs w:val="20"/>
        </w:rPr>
        <w:t>της και ο κριτικός του μεγάλου δ</w:t>
      </w:r>
      <w:r w:rsidR="00F938CD">
        <w:rPr>
          <w:rFonts w:ascii="Palatino Linotype" w:hAnsi="Palatino Linotype"/>
          <w:sz w:val="20"/>
          <w:szCs w:val="20"/>
        </w:rPr>
        <w:t xml:space="preserve">ράματος της ιστορίας αλλά στο Πρόσωπο του Χριστού </w:t>
      </w:r>
      <w:r w:rsidR="00C103E5">
        <w:rPr>
          <w:rFonts w:ascii="Palatino Linotype" w:hAnsi="Palatino Linotype"/>
          <w:sz w:val="20"/>
          <w:szCs w:val="20"/>
        </w:rPr>
        <w:t xml:space="preserve">που ανοίγει τις σφραγίδες της ιστορίας </w:t>
      </w:r>
      <w:r w:rsidR="000701F3">
        <w:rPr>
          <w:rFonts w:ascii="Palatino Linotype" w:hAnsi="Palatino Linotype"/>
          <w:sz w:val="20"/>
          <w:szCs w:val="20"/>
        </w:rPr>
        <w:t>πρωταγωνιστεί ο ίδιος</w:t>
      </w:r>
      <w:r w:rsidR="00AC6A14">
        <w:rPr>
          <w:rFonts w:ascii="Palatino Linotype" w:hAnsi="Palatino Linotype"/>
          <w:sz w:val="20"/>
          <w:szCs w:val="20"/>
        </w:rPr>
        <w:t>.</w:t>
      </w:r>
    </w:p>
    <w:p w:rsidR="008F550B" w:rsidRPr="000702F4"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5. </w:t>
      </w:r>
      <w:r w:rsidR="008F550B" w:rsidRPr="00A501F7">
        <w:rPr>
          <w:rFonts w:ascii="Palatino Linotype" w:hAnsi="Palatino Linotype"/>
          <w:b/>
          <w:sz w:val="20"/>
          <w:szCs w:val="20"/>
          <w:lang w:val="de-DE"/>
        </w:rPr>
        <w:t>D</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S</w:t>
      </w:r>
      <w:r w:rsidR="008F550B" w:rsidRPr="00A501F7">
        <w:rPr>
          <w:rFonts w:ascii="Palatino Linotype" w:hAnsi="Palatino Linotype"/>
          <w:b/>
          <w:sz w:val="20"/>
          <w:szCs w:val="20"/>
        </w:rPr>
        <w:t>ä</w:t>
      </w:r>
      <w:proofErr w:type="spellStart"/>
      <w:r w:rsidR="008F550B" w:rsidRPr="00A501F7">
        <w:rPr>
          <w:rFonts w:ascii="Palatino Linotype" w:hAnsi="Palatino Linotype"/>
          <w:b/>
          <w:sz w:val="20"/>
          <w:szCs w:val="20"/>
          <w:lang w:val="de-DE"/>
        </w:rPr>
        <w:t>nger</w:t>
      </w:r>
      <w:proofErr w:type="spellEnd"/>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Anmerkungen</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zur</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Christologie</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der</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Johannes</w:t>
      </w:r>
      <w:r w:rsidR="008F550B" w:rsidRPr="00A501F7">
        <w:rPr>
          <w:rFonts w:ascii="Palatino Linotype" w:hAnsi="Palatino Linotype"/>
          <w:b/>
          <w:sz w:val="20"/>
          <w:szCs w:val="20"/>
        </w:rPr>
        <w:t>-</w:t>
      </w:r>
      <w:r w:rsidR="008F550B" w:rsidRPr="00A501F7">
        <w:rPr>
          <w:rFonts w:ascii="Palatino Linotype" w:hAnsi="Palatino Linotype"/>
          <w:b/>
          <w:sz w:val="20"/>
          <w:szCs w:val="20"/>
          <w:lang w:val="de-DE"/>
        </w:rPr>
        <w:t>Apokalypse</w:t>
      </w:r>
      <w:r w:rsidR="00CD3B42" w:rsidRPr="00CD3B42">
        <w:rPr>
          <w:rFonts w:ascii="Palatino Linotype" w:hAnsi="Palatino Linotype"/>
          <w:b/>
          <w:sz w:val="20"/>
          <w:szCs w:val="20"/>
        </w:rPr>
        <w:t>:</w:t>
      </w:r>
      <w:r w:rsidR="008F550B" w:rsidRPr="002710D3">
        <w:rPr>
          <w:rFonts w:ascii="Palatino Linotype" w:hAnsi="Palatino Linotype"/>
          <w:sz w:val="20"/>
          <w:szCs w:val="20"/>
        </w:rPr>
        <w:t xml:space="preserve"> </w:t>
      </w:r>
      <w:r w:rsidR="002710D3">
        <w:rPr>
          <w:rFonts w:ascii="Palatino Linotype" w:hAnsi="Palatino Linotype"/>
          <w:sz w:val="20"/>
          <w:szCs w:val="20"/>
        </w:rPr>
        <w:t xml:space="preserve">Το </w:t>
      </w:r>
      <w:proofErr w:type="spellStart"/>
      <w:r w:rsidR="002710D3">
        <w:rPr>
          <w:rFonts w:ascii="Palatino Linotype" w:hAnsi="Palatino Linotype"/>
          <w:sz w:val="20"/>
          <w:szCs w:val="20"/>
        </w:rPr>
        <w:t>επιλογικό</w:t>
      </w:r>
      <w:proofErr w:type="spellEnd"/>
      <w:r w:rsidR="002710D3">
        <w:rPr>
          <w:rFonts w:ascii="Palatino Linotype" w:hAnsi="Palatino Linotype"/>
          <w:sz w:val="20"/>
          <w:szCs w:val="20"/>
        </w:rPr>
        <w:t xml:space="preserve"> </w:t>
      </w:r>
      <w:r w:rsidR="002710D3" w:rsidRPr="002710D3">
        <w:rPr>
          <w:rFonts w:ascii="Palatino Linotype" w:hAnsi="Palatino Linotype"/>
          <w:sz w:val="20"/>
          <w:szCs w:val="20"/>
        </w:rPr>
        <w:t xml:space="preserve">22, 20 </w:t>
      </w:r>
      <w:r w:rsidR="002710D3">
        <w:rPr>
          <w:rFonts w:ascii="Palatino Linotype" w:hAnsi="Palatino Linotype"/>
          <w:sz w:val="20"/>
          <w:szCs w:val="20"/>
        </w:rPr>
        <w:t xml:space="preserve">(που διαδραματίζει ρόλο αντίστοιχο του εισαγωγικού της Κ.Δ. </w:t>
      </w:r>
      <w:proofErr w:type="spellStart"/>
      <w:r w:rsidR="002710D3">
        <w:rPr>
          <w:rFonts w:ascii="Palatino Linotype" w:hAnsi="Palatino Linotype"/>
          <w:sz w:val="20"/>
          <w:szCs w:val="20"/>
        </w:rPr>
        <w:t>Μτ</w:t>
      </w:r>
      <w:proofErr w:type="spellEnd"/>
      <w:r w:rsidR="002710D3">
        <w:rPr>
          <w:rFonts w:ascii="Palatino Linotype" w:hAnsi="Palatino Linotype"/>
          <w:sz w:val="20"/>
          <w:szCs w:val="20"/>
        </w:rPr>
        <w:t xml:space="preserve">. 1, 1) ανακαλεί τα </w:t>
      </w:r>
      <w:r w:rsidR="000702F4">
        <w:rPr>
          <w:rFonts w:ascii="Palatino Linotype" w:hAnsi="Palatino Linotype"/>
          <w:sz w:val="20"/>
          <w:szCs w:val="20"/>
        </w:rPr>
        <w:t>Γ</w:t>
      </w:r>
      <w:r w:rsidR="000702F4" w:rsidRPr="000702F4">
        <w:rPr>
          <w:rFonts w:ascii="Palatino Linotype" w:hAnsi="Palatino Linotype"/>
          <w:sz w:val="20"/>
          <w:szCs w:val="20"/>
        </w:rPr>
        <w:t>’</w:t>
      </w:r>
      <w:r w:rsidR="002710D3">
        <w:rPr>
          <w:rFonts w:ascii="Palatino Linotype" w:hAnsi="Palatino Linotype"/>
          <w:sz w:val="20"/>
          <w:szCs w:val="20"/>
        </w:rPr>
        <w:t xml:space="preserve"> </w:t>
      </w:r>
      <w:r w:rsidR="000702F4">
        <w:rPr>
          <w:rFonts w:ascii="Palatino Linotype" w:hAnsi="Palatino Linotype"/>
          <w:sz w:val="20"/>
          <w:szCs w:val="20"/>
        </w:rPr>
        <w:t>Μακ</w:t>
      </w:r>
      <w:r w:rsidR="000702F4" w:rsidRPr="000702F4">
        <w:rPr>
          <w:rFonts w:ascii="Palatino Linotype" w:hAnsi="Palatino Linotype"/>
          <w:sz w:val="20"/>
          <w:szCs w:val="20"/>
        </w:rPr>
        <w:t xml:space="preserve">. 6, 9 </w:t>
      </w:r>
      <w:r w:rsidR="002F1373">
        <w:rPr>
          <w:rFonts w:ascii="Palatino Linotype" w:hAnsi="Palatino Linotype"/>
          <w:sz w:val="20"/>
          <w:szCs w:val="20"/>
        </w:rPr>
        <w:t xml:space="preserve">και </w:t>
      </w:r>
      <w:proofErr w:type="spellStart"/>
      <w:r w:rsidR="000702F4">
        <w:rPr>
          <w:rFonts w:ascii="Palatino Linotype" w:hAnsi="Palatino Linotype"/>
          <w:sz w:val="20"/>
          <w:szCs w:val="20"/>
        </w:rPr>
        <w:t>Ιω</w:t>
      </w:r>
      <w:r w:rsidR="002710D3">
        <w:rPr>
          <w:rFonts w:ascii="Palatino Linotype" w:hAnsi="Palatino Linotype"/>
          <w:sz w:val="20"/>
          <w:szCs w:val="20"/>
        </w:rPr>
        <w:t>σ</w:t>
      </w:r>
      <w:proofErr w:type="spellEnd"/>
      <w:r w:rsidR="000702F4" w:rsidRPr="000702F4">
        <w:rPr>
          <w:rFonts w:ascii="Palatino Linotype" w:hAnsi="Palatino Linotype"/>
          <w:sz w:val="20"/>
          <w:szCs w:val="20"/>
        </w:rPr>
        <w:t xml:space="preserve">. </w:t>
      </w:r>
      <w:r w:rsidR="000702F4" w:rsidRPr="00FD3886">
        <w:rPr>
          <w:rFonts w:ascii="Palatino Linotype" w:hAnsi="Palatino Linotype"/>
          <w:i/>
          <w:sz w:val="20"/>
          <w:szCs w:val="20"/>
        </w:rPr>
        <w:t>Αρχ.</w:t>
      </w:r>
      <w:r w:rsidR="000702F4" w:rsidRPr="000702F4">
        <w:rPr>
          <w:rFonts w:ascii="Palatino Linotype" w:hAnsi="Palatino Linotype"/>
          <w:sz w:val="20"/>
          <w:szCs w:val="20"/>
        </w:rPr>
        <w:t xml:space="preserve"> 4, 46</w:t>
      </w:r>
      <w:r w:rsidR="00D80A74">
        <w:rPr>
          <w:rFonts w:ascii="Palatino Linotype" w:hAnsi="Palatino Linotype"/>
          <w:sz w:val="20"/>
          <w:szCs w:val="20"/>
        </w:rPr>
        <w:t xml:space="preserve"> </w:t>
      </w:r>
      <w:r w:rsidR="002710D3">
        <w:rPr>
          <w:rFonts w:ascii="Palatino Linotype" w:hAnsi="Palatino Linotype"/>
          <w:sz w:val="20"/>
          <w:szCs w:val="20"/>
        </w:rPr>
        <w:t xml:space="preserve">και αναφέρεται κατεξοχήν στην εσχατολογική </w:t>
      </w:r>
      <w:proofErr w:type="spellStart"/>
      <w:r w:rsidR="002710D3">
        <w:rPr>
          <w:rFonts w:ascii="Palatino Linotype" w:hAnsi="Palatino Linotype"/>
          <w:sz w:val="20"/>
          <w:szCs w:val="20"/>
        </w:rPr>
        <w:t>θεοφάνεια</w:t>
      </w:r>
      <w:proofErr w:type="spellEnd"/>
      <w:r w:rsidR="002710D3">
        <w:rPr>
          <w:rFonts w:ascii="Palatino Linotype" w:hAnsi="Palatino Linotype"/>
          <w:sz w:val="20"/>
          <w:szCs w:val="20"/>
        </w:rPr>
        <w:t xml:space="preserve"> η οποία έχει τα πολεμικά χαρακτηριστικά της </w:t>
      </w:r>
      <w:r w:rsidR="000702F4">
        <w:rPr>
          <w:rFonts w:ascii="Palatino Linotype" w:hAnsi="Palatino Linotype"/>
          <w:sz w:val="20"/>
          <w:szCs w:val="20"/>
        </w:rPr>
        <w:t>ημέρα</w:t>
      </w:r>
      <w:r w:rsidR="002710D3">
        <w:rPr>
          <w:rFonts w:ascii="Palatino Linotype" w:hAnsi="Palatino Linotype"/>
          <w:sz w:val="20"/>
          <w:szCs w:val="20"/>
        </w:rPr>
        <w:t>ς</w:t>
      </w:r>
      <w:r w:rsidR="000702F4">
        <w:rPr>
          <w:rFonts w:ascii="Palatino Linotype" w:hAnsi="Palatino Linotype"/>
          <w:sz w:val="20"/>
          <w:szCs w:val="20"/>
        </w:rPr>
        <w:t xml:space="preserve"> του Κυρίου </w:t>
      </w:r>
      <w:r w:rsidR="002710D3">
        <w:rPr>
          <w:rFonts w:ascii="Palatino Linotype" w:hAnsi="Palatino Linotype"/>
          <w:sz w:val="20"/>
          <w:szCs w:val="20"/>
        </w:rPr>
        <w:t xml:space="preserve">(πόλεμοι </w:t>
      </w:r>
      <w:proofErr w:type="spellStart"/>
      <w:r w:rsidR="002710D3">
        <w:rPr>
          <w:rFonts w:ascii="Palatino Linotype" w:hAnsi="Palatino Linotype"/>
          <w:sz w:val="20"/>
          <w:szCs w:val="20"/>
        </w:rPr>
        <w:t>Γιαχβέ</w:t>
      </w:r>
      <w:proofErr w:type="spellEnd"/>
      <w:r w:rsidR="002710D3">
        <w:rPr>
          <w:rFonts w:ascii="Palatino Linotype" w:hAnsi="Palatino Linotype"/>
          <w:sz w:val="20"/>
          <w:szCs w:val="20"/>
        </w:rPr>
        <w:t xml:space="preserve">). Ο Χριστός δεν έχει απλώς θεϊκά χαρακτηριστικά αλλά είναι ο ερχόμενος </w:t>
      </w:r>
      <w:proofErr w:type="spellStart"/>
      <w:r w:rsidR="002710D3">
        <w:rPr>
          <w:rFonts w:ascii="Palatino Linotype" w:hAnsi="Palatino Linotype"/>
          <w:sz w:val="20"/>
          <w:szCs w:val="20"/>
        </w:rPr>
        <w:t>Γιαχβέ</w:t>
      </w:r>
      <w:proofErr w:type="spellEnd"/>
      <w:r w:rsidR="002710D3">
        <w:rPr>
          <w:rFonts w:ascii="Palatino Linotype" w:hAnsi="Palatino Linotype"/>
          <w:sz w:val="20"/>
          <w:szCs w:val="20"/>
        </w:rPr>
        <w:t>, ο Εμμανουήλ.</w:t>
      </w:r>
    </w:p>
    <w:p w:rsidR="008F550B" w:rsidRPr="00E86FDB"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b/>
          <w:sz w:val="20"/>
          <w:szCs w:val="20"/>
        </w:rPr>
        <w:t xml:space="preserve">6. </w:t>
      </w:r>
      <w:r w:rsidR="008F550B" w:rsidRPr="00A501F7">
        <w:rPr>
          <w:rFonts w:ascii="Palatino Linotype" w:hAnsi="Palatino Linotype"/>
          <w:b/>
          <w:sz w:val="20"/>
          <w:szCs w:val="20"/>
          <w:lang w:val="de-DE"/>
        </w:rPr>
        <w:t>H</w:t>
      </w:r>
      <w:r w:rsidR="008F550B" w:rsidRPr="00A501F7">
        <w:rPr>
          <w:rFonts w:ascii="Palatino Linotype" w:hAnsi="Palatino Linotype"/>
          <w:b/>
          <w:sz w:val="20"/>
          <w:szCs w:val="20"/>
        </w:rPr>
        <w:t xml:space="preserve">. </w:t>
      </w:r>
      <w:proofErr w:type="spellStart"/>
      <w:r w:rsidR="008F550B" w:rsidRPr="00A501F7">
        <w:rPr>
          <w:rFonts w:ascii="Palatino Linotype" w:hAnsi="Palatino Linotype"/>
          <w:b/>
          <w:sz w:val="20"/>
          <w:szCs w:val="20"/>
          <w:lang w:val="de-DE"/>
        </w:rPr>
        <w:t>Omerzu</w:t>
      </w:r>
      <w:proofErr w:type="spellEnd"/>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Wilhelm</w:t>
      </w:r>
      <w:r w:rsidR="008F550B" w:rsidRPr="00A501F7">
        <w:rPr>
          <w:rFonts w:ascii="Palatino Linotype" w:hAnsi="Palatino Linotype"/>
          <w:b/>
          <w:sz w:val="20"/>
          <w:szCs w:val="20"/>
        </w:rPr>
        <w:t xml:space="preserve"> </w:t>
      </w:r>
      <w:proofErr w:type="spellStart"/>
      <w:r w:rsidR="008F550B" w:rsidRPr="00A501F7">
        <w:rPr>
          <w:rFonts w:ascii="Palatino Linotype" w:hAnsi="Palatino Linotype"/>
          <w:b/>
          <w:sz w:val="20"/>
          <w:szCs w:val="20"/>
          <w:lang w:val="de-DE"/>
        </w:rPr>
        <w:t>Boussets</w:t>
      </w:r>
      <w:proofErr w:type="spellEnd"/>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Beitrag</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zur</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Erforschung</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des</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Antichristmythos</w:t>
      </w:r>
      <w:r w:rsidR="00CD3B42" w:rsidRPr="00CD3B42">
        <w:rPr>
          <w:rFonts w:ascii="Palatino Linotype" w:hAnsi="Palatino Linotype"/>
          <w:b/>
          <w:sz w:val="20"/>
          <w:szCs w:val="20"/>
        </w:rPr>
        <w:t>:</w:t>
      </w:r>
      <w:r w:rsidR="008F550B" w:rsidRPr="00A501F7">
        <w:rPr>
          <w:rFonts w:ascii="Palatino Linotype" w:hAnsi="Palatino Linotype"/>
          <w:b/>
          <w:sz w:val="20"/>
          <w:szCs w:val="20"/>
        </w:rPr>
        <w:t xml:space="preserve"> </w:t>
      </w:r>
      <w:r w:rsidR="000127E5">
        <w:rPr>
          <w:rFonts w:ascii="Palatino Linotype" w:hAnsi="Palatino Linotype"/>
          <w:sz w:val="20"/>
          <w:szCs w:val="20"/>
        </w:rPr>
        <w:t>Ο</w:t>
      </w:r>
      <w:r w:rsidR="001F3CCB">
        <w:rPr>
          <w:rFonts w:ascii="Palatino Linotype" w:hAnsi="Palatino Linotype"/>
          <w:sz w:val="20"/>
          <w:szCs w:val="20"/>
        </w:rPr>
        <w:t xml:space="preserve"> </w:t>
      </w:r>
      <w:r w:rsidR="009E1FBF">
        <w:rPr>
          <w:rFonts w:ascii="Palatino Linotype" w:hAnsi="Palatino Linotype"/>
          <w:sz w:val="20"/>
          <w:szCs w:val="20"/>
        </w:rPr>
        <w:t xml:space="preserve">εκπρόσωπος </w:t>
      </w:r>
      <w:r w:rsidR="001F3CCB">
        <w:rPr>
          <w:rFonts w:ascii="Palatino Linotype" w:hAnsi="Palatino Linotype"/>
          <w:sz w:val="20"/>
          <w:szCs w:val="20"/>
        </w:rPr>
        <w:t xml:space="preserve">της </w:t>
      </w:r>
      <w:proofErr w:type="spellStart"/>
      <w:r w:rsidR="001F3CCB">
        <w:rPr>
          <w:rFonts w:ascii="Palatino Linotype" w:hAnsi="Palatino Linotype"/>
          <w:sz w:val="20"/>
          <w:szCs w:val="20"/>
        </w:rPr>
        <w:t>θρησκειοϊ</w:t>
      </w:r>
      <w:r w:rsidR="002F1373">
        <w:rPr>
          <w:rFonts w:ascii="Palatino Linotype" w:hAnsi="Palatino Linotype"/>
          <w:sz w:val="20"/>
          <w:szCs w:val="20"/>
        </w:rPr>
        <w:t>στορικής</w:t>
      </w:r>
      <w:proofErr w:type="spellEnd"/>
      <w:r w:rsidR="002F1373">
        <w:rPr>
          <w:rFonts w:ascii="Palatino Linotype" w:hAnsi="Palatino Linotype"/>
          <w:sz w:val="20"/>
          <w:szCs w:val="20"/>
        </w:rPr>
        <w:t xml:space="preserve"> Σχολής</w:t>
      </w:r>
      <w:r w:rsidR="000127E5" w:rsidRPr="00E86FDB">
        <w:rPr>
          <w:rFonts w:ascii="Palatino Linotype" w:hAnsi="Palatino Linotype"/>
          <w:sz w:val="20"/>
          <w:szCs w:val="20"/>
        </w:rPr>
        <w:t xml:space="preserve"> </w:t>
      </w:r>
      <w:proofErr w:type="spellStart"/>
      <w:r w:rsidR="002F1373">
        <w:rPr>
          <w:rFonts w:ascii="Palatino Linotype" w:hAnsi="Palatino Linotype"/>
          <w:sz w:val="20"/>
          <w:szCs w:val="20"/>
          <w:lang w:val="de-DE"/>
        </w:rPr>
        <w:t>Bousset</w:t>
      </w:r>
      <w:proofErr w:type="spellEnd"/>
      <w:r w:rsidR="002F1373">
        <w:rPr>
          <w:rFonts w:ascii="Palatino Linotype" w:hAnsi="Palatino Linotype"/>
          <w:sz w:val="20"/>
          <w:szCs w:val="20"/>
        </w:rPr>
        <w:t xml:space="preserve"> </w:t>
      </w:r>
      <w:r w:rsidR="009E1FBF">
        <w:rPr>
          <w:rFonts w:ascii="Palatino Linotype" w:hAnsi="Palatino Linotype"/>
          <w:sz w:val="20"/>
          <w:szCs w:val="20"/>
        </w:rPr>
        <w:t>στις αρχές του 20</w:t>
      </w:r>
      <w:r w:rsidR="009E1FBF" w:rsidRPr="009E1FBF">
        <w:rPr>
          <w:rFonts w:ascii="Palatino Linotype" w:hAnsi="Palatino Linotype"/>
          <w:sz w:val="20"/>
          <w:szCs w:val="20"/>
          <w:vertAlign w:val="superscript"/>
        </w:rPr>
        <w:t>ου</w:t>
      </w:r>
      <w:r w:rsidR="009E1FBF">
        <w:rPr>
          <w:rFonts w:ascii="Palatino Linotype" w:hAnsi="Palatino Linotype"/>
          <w:sz w:val="20"/>
          <w:szCs w:val="20"/>
        </w:rPr>
        <w:t xml:space="preserve"> αι. </w:t>
      </w:r>
      <w:r w:rsidR="002F1373">
        <w:rPr>
          <w:rFonts w:ascii="Palatino Linotype" w:hAnsi="Palatino Linotype"/>
          <w:sz w:val="20"/>
          <w:szCs w:val="20"/>
        </w:rPr>
        <w:t xml:space="preserve">τον </w:t>
      </w:r>
      <w:r w:rsidR="00AC6A14">
        <w:rPr>
          <w:rFonts w:ascii="Palatino Linotype" w:hAnsi="Palatino Linotype"/>
          <w:sz w:val="20"/>
          <w:szCs w:val="20"/>
        </w:rPr>
        <w:t xml:space="preserve">Αντίχριστο </w:t>
      </w:r>
      <w:r w:rsidR="002F1373">
        <w:rPr>
          <w:rFonts w:ascii="Palatino Linotype" w:hAnsi="Palatino Linotype"/>
          <w:sz w:val="20"/>
          <w:szCs w:val="20"/>
        </w:rPr>
        <w:t xml:space="preserve">(που ερμηνεύθηκε είτε </w:t>
      </w:r>
      <w:proofErr w:type="spellStart"/>
      <w:r w:rsidR="002F1373">
        <w:rPr>
          <w:rFonts w:ascii="Palatino Linotype" w:hAnsi="Palatino Linotype"/>
          <w:sz w:val="20"/>
          <w:szCs w:val="20"/>
        </w:rPr>
        <w:t>πνευματικοθρησκευτικά</w:t>
      </w:r>
      <w:proofErr w:type="spellEnd"/>
      <w:r w:rsidR="002F1373">
        <w:rPr>
          <w:rFonts w:ascii="Palatino Linotype" w:hAnsi="Palatino Linotype"/>
          <w:sz w:val="20"/>
          <w:szCs w:val="20"/>
        </w:rPr>
        <w:t xml:space="preserve"> είτε πολιτικά) </w:t>
      </w:r>
      <w:r w:rsidR="00C103E5">
        <w:rPr>
          <w:rFonts w:ascii="Palatino Linotype" w:hAnsi="Palatino Linotype"/>
          <w:sz w:val="20"/>
          <w:szCs w:val="20"/>
        </w:rPr>
        <w:t xml:space="preserve">κατέστησε </w:t>
      </w:r>
      <w:r w:rsidR="00E86FDB">
        <w:rPr>
          <w:rFonts w:ascii="Palatino Linotype" w:hAnsi="Palatino Linotype"/>
          <w:sz w:val="20"/>
          <w:szCs w:val="20"/>
        </w:rPr>
        <w:t xml:space="preserve">αντικείμενο </w:t>
      </w:r>
      <w:proofErr w:type="spellStart"/>
      <w:r w:rsidR="00E86FDB">
        <w:rPr>
          <w:rFonts w:ascii="Palatino Linotype" w:hAnsi="Palatino Linotype"/>
          <w:sz w:val="20"/>
          <w:szCs w:val="20"/>
        </w:rPr>
        <w:t>ιστορικοκριτικής</w:t>
      </w:r>
      <w:proofErr w:type="spellEnd"/>
      <w:r w:rsidR="00E86FDB">
        <w:rPr>
          <w:rFonts w:ascii="Palatino Linotype" w:hAnsi="Palatino Linotype"/>
          <w:sz w:val="20"/>
          <w:szCs w:val="20"/>
        </w:rPr>
        <w:t xml:space="preserve"> έρευνας </w:t>
      </w:r>
      <w:r w:rsidR="002F1373">
        <w:rPr>
          <w:rFonts w:ascii="Palatino Linotype" w:hAnsi="Palatino Linotype"/>
          <w:sz w:val="20"/>
          <w:szCs w:val="20"/>
        </w:rPr>
        <w:t>αναζητώντας την προέλευση του στην ιουδαϊκή παράδοση της οποίας οι ρίζες</w:t>
      </w:r>
      <w:r w:rsidR="009E1FBF">
        <w:rPr>
          <w:rFonts w:ascii="Palatino Linotype" w:hAnsi="Palatino Linotype"/>
          <w:sz w:val="20"/>
          <w:szCs w:val="20"/>
        </w:rPr>
        <w:t xml:space="preserve"> </w:t>
      </w:r>
      <w:r w:rsidR="00C103E5">
        <w:rPr>
          <w:rFonts w:ascii="Palatino Linotype" w:hAnsi="Palatino Linotype"/>
          <w:sz w:val="20"/>
          <w:szCs w:val="20"/>
        </w:rPr>
        <w:t xml:space="preserve">ανάγονται </w:t>
      </w:r>
      <w:r w:rsidR="009E1FBF">
        <w:rPr>
          <w:rFonts w:ascii="Palatino Linotype" w:hAnsi="Palatino Linotype"/>
          <w:sz w:val="20"/>
          <w:szCs w:val="20"/>
        </w:rPr>
        <w:t xml:space="preserve">στον </w:t>
      </w:r>
      <w:proofErr w:type="spellStart"/>
      <w:r w:rsidR="009E1FBF">
        <w:rPr>
          <w:rFonts w:ascii="Palatino Linotype" w:hAnsi="Palatino Linotype"/>
          <w:sz w:val="20"/>
          <w:szCs w:val="20"/>
        </w:rPr>
        <w:t>παλ</w:t>
      </w:r>
      <w:r w:rsidR="002F1373">
        <w:rPr>
          <w:rFonts w:ascii="Palatino Linotype" w:hAnsi="Palatino Linotype"/>
          <w:sz w:val="20"/>
          <w:szCs w:val="20"/>
        </w:rPr>
        <w:t>αιοβαβυλωνιακή</w:t>
      </w:r>
      <w:proofErr w:type="spellEnd"/>
      <w:r w:rsidR="002F1373">
        <w:rPr>
          <w:rFonts w:ascii="Palatino Linotype" w:hAnsi="Palatino Linotype"/>
          <w:sz w:val="20"/>
          <w:szCs w:val="20"/>
        </w:rPr>
        <w:t xml:space="preserve"> μάχη εναντίον του Δράκοντα. Κατεξοχήν </w:t>
      </w:r>
      <w:r w:rsidR="000127E5">
        <w:rPr>
          <w:rFonts w:ascii="Palatino Linotype" w:hAnsi="Palatino Linotype"/>
          <w:sz w:val="20"/>
          <w:szCs w:val="20"/>
        </w:rPr>
        <w:t>βασίζεται</w:t>
      </w:r>
      <w:r w:rsidR="000127E5" w:rsidRPr="00E86FDB">
        <w:rPr>
          <w:rFonts w:ascii="Palatino Linotype" w:hAnsi="Palatino Linotype"/>
          <w:sz w:val="20"/>
          <w:szCs w:val="20"/>
        </w:rPr>
        <w:t xml:space="preserve"> </w:t>
      </w:r>
      <w:r w:rsidR="00E86FDB">
        <w:rPr>
          <w:rFonts w:ascii="Palatino Linotype" w:hAnsi="Palatino Linotype"/>
          <w:sz w:val="20"/>
          <w:szCs w:val="20"/>
        </w:rPr>
        <w:t>σε</w:t>
      </w:r>
      <w:r w:rsidR="00E86FDB" w:rsidRPr="00E86FDB">
        <w:rPr>
          <w:rFonts w:ascii="Palatino Linotype" w:hAnsi="Palatino Linotype"/>
          <w:sz w:val="20"/>
          <w:szCs w:val="20"/>
        </w:rPr>
        <w:t xml:space="preserve"> </w:t>
      </w:r>
      <w:r w:rsidR="00E86FDB">
        <w:rPr>
          <w:rFonts w:ascii="Palatino Linotype" w:hAnsi="Palatino Linotype"/>
          <w:sz w:val="20"/>
          <w:szCs w:val="20"/>
        </w:rPr>
        <w:t>μία</w:t>
      </w:r>
      <w:r w:rsidR="00E86FDB" w:rsidRPr="00E86FDB">
        <w:rPr>
          <w:rFonts w:ascii="Palatino Linotype" w:hAnsi="Palatino Linotype"/>
          <w:sz w:val="20"/>
          <w:szCs w:val="20"/>
        </w:rPr>
        <w:t xml:space="preserve"> </w:t>
      </w:r>
      <w:r w:rsidR="00E86FDB">
        <w:rPr>
          <w:rFonts w:ascii="Palatino Linotype" w:hAnsi="Palatino Linotype"/>
          <w:sz w:val="20"/>
          <w:szCs w:val="20"/>
        </w:rPr>
        <w:t>μυστική προφορική παράδοση (επέκεινα της επίσημης θεολογίας)</w:t>
      </w:r>
      <w:r w:rsidR="00DF6607">
        <w:rPr>
          <w:rFonts w:ascii="Palatino Linotype" w:hAnsi="Palatino Linotype"/>
          <w:sz w:val="20"/>
          <w:szCs w:val="20"/>
        </w:rPr>
        <w:t xml:space="preserve"> ενώ και το ότι</w:t>
      </w:r>
      <w:r w:rsidR="00D80A74">
        <w:rPr>
          <w:rFonts w:ascii="Palatino Linotype" w:hAnsi="Palatino Linotype"/>
          <w:sz w:val="20"/>
          <w:szCs w:val="20"/>
        </w:rPr>
        <w:t xml:space="preserve"> </w:t>
      </w:r>
      <w:r w:rsidR="00DF6607">
        <w:rPr>
          <w:rFonts w:ascii="Palatino Linotype" w:hAnsi="Palatino Linotype"/>
          <w:sz w:val="20"/>
          <w:szCs w:val="20"/>
        </w:rPr>
        <w:t xml:space="preserve">υπήρχε ενοποιημένος μύθος περί του </w:t>
      </w:r>
      <w:proofErr w:type="spellStart"/>
      <w:r w:rsidR="00DF6607">
        <w:rPr>
          <w:rFonts w:ascii="Palatino Linotype" w:hAnsi="Palatino Linotype"/>
          <w:sz w:val="20"/>
          <w:szCs w:val="20"/>
        </w:rPr>
        <w:t>Αντιχρίστου</w:t>
      </w:r>
      <w:proofErr w:type="spellEnd"/>
      <w:r w:rsidR="00DF6607">
        <w:rPr>
          <w:rFonts w:ascii="Palatino Linotype" w:hAnsi="Palatino Linotype"/>
          <w:sz w:val="20"/>
          <w:szCs w:val="20"/>
        </w:rPr>
        <w:t xml:space="preserve"> συνιστά υπόθεση.</w:t>
      </w:r>
    </w:p>
    <w:p w:rsidR="00563964" w:rsidRPr="008D08D9"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sidRPr="008D08D9">
        <w:rPr>
          <w:rFonts w:ascii="Palatino Linotype" w:hAnsi="Palatino Linotype"/>
          <w:b/>
          <w:sz w:val="20"/>
          <w:szCs w:val="20"/>
        </w:rPr>
        <w:lastRenderedPageBreak/>
        <w:t xml:space="preserve">7. </w:t>
      </w:r>
      <w:r w:rsidR="00A501F7" w:rsidRPr="00A501F7">
        <w:rPr>
          <w:rFonts w:ascii="Palatino Linotype" w:hAnsi="Palatino Linotype"/>
          <w:b/>
          <w:sz w:val="20"/>
          <w:szCs w:val="20"/>
        </w:rPr>
        <w:t>Ο</w:t>
      </w:r>
      <w:r w:rsidR="00A501F7" w:rsidRPr="008D08D9">
        <w:rPr>
          <w:rFonts w:ascii="Palatino Linotype" w:hAnsi="Palatino Linotype"/>
          <w:b/>
          <w:sz w:val="20"/>
          <w:szCs w:val="20"/>
        </w:rPr>
        <w:t xml:space="preserve"> </w:t>
      </w:r>
      <w:r w:rsidR="008F550B" w:rsidRPr="00A501F7">
        <w:rPr>
          <w:rFonts w:ascii="Palatino Linotype" w:hAnsi="Palatino Linotype"/>
          <w:b/>
          <w:sz w:val="20"/>
          <w:szCs w:val="20"/>
          <w:lang w:val="de-DE"/>
        </w:rPr>
        <w:t>F</w:t>
      </w:r>
      <w:r w:rsidR="008F550B" w:rsidRPr="008D08D9">
        <w:rPr>
          <w:rFonts w:ascii="Palatino Linotype" w:hAnsi="Palatino Linotype"/>
          <w:b/>
          <w:sz w:val="20"/>
          <w:szCs w:val="20"/>
        </w:rPr>
        <w:t xml:space="preserve">. </w:t>
      </w:r>
      <w:r w:rsidR="008F550B" w:rsidRPr="00A501F7">
        <w:rPr>
          <w:rFonts w:ascii="Palatino Linotype" w:hAnsi="Palatino Linotype"/>
          <w:b/>
          <w:sz w:val="20"/>
          <w:szCs w:val="20"/>
          <w:lang w:val="de-DE"/>
        </w:rPr>
        <w:t>Bei</w:t>
      </w:r>
      <w:r w:rsidR="008F550B" w:rsidRPr="008D08D9">
        <w:rPr>
          <w:rFonts w:ascii="Palatino Linotype" w:hAnsi="Palatino Linotype"/>
          <w:b/>
          <w:sz w:val="20"/>
          <w:szCs w:val="20"/>
        </w:rPr>
        <w:t>ß</w:t>
      </w:r>
      <w:r w:rsidR="008F550B" w:rsidRPr="00A501F7">
        <w:rPr>
          <w:rFonts w:ascii="Palatino Linotype" w:hAnsi="Palatino Linotype"/>
          <w:b/>
          <w:sz w:val="20"/>
          <w:szCs w:val="20"/>
          <w:lang w:val="de-DE"/>
        </w:rPr>
        <w:t>er</w:t>
      </w:r>
      <w:r w:rsidR="008F550B" w:rsidRPr="008D08D9">
        <w:rPr>
          <w:rFonts w:ascii="Palatino Linotype" w:hAnsi="Palatino Linotype"/>
          <w:b/>
          <w:sz w:val="20"/>
          <w:szCs w:val="20"/>
        </w:rPr>
        <w:t xml:space="preserve">, </w:t>
      </w:r>
      <w:proofErr w:type="spellStart"/>
      <w:r w:rsidR="008F550B" w:rsidRPr="00A501F7">
        <w:rPr>
          <w:rFonts w:ascii="Palatino Linotype" w:hAnsi="Palatino Linotype"/>
          <w:b/>
          <w:sz w:val="20"/>
          <w:szCs w:val="20"/>
          <w:lang w:val="de-DE"/>
        </w:rPr>
        <w:t>Trinit</w:t>
      </w:r>
      <w:proofErr w:type="spellEnd"/>
      <w:r w:rsidR="008F550B" w:rsidRPr="008D08D9">
        <w:rPr>
          <w:rFonts w:ascii="Palatino Linotype" w:hAnsi="Palatino Linotype"/>
          <w:b/>
          <w:sz w:val="20"/>
          <w:szCs w:val="20"/>
        </w:rPr>
        <w:t>ä</w:t>
      </w:r>
      <w:proofErr w:type="spellStart"/>
      <w:r w:rsidR="008F550B" w:rsidRPr="00A501F7">
        <w:rPr>
          <w:rFonts w:ascii="Palatino Linotype" w:hAnsi="Palatino Linotype"/>
          <w:b/>
          <w:sz w:val="20"/>
          <w:szCs w:val="20"/>
          <w:lang w:val="de-DE"/>
        </w:rPr>
        <w:t>tsaussagen</w:t>
      </w:r>
      <w:proofErr w:type="spellEnd"/>
      <w:r w:rsidR="008F550B" w:rsidRPr="008D08D9">
        <w:rPr>
          <w:rFonts w:ascii="Palatino Linotype" w:hAnsi="Palatino Linotype"/>
          <w:b/>
          <w:sz w:val="20"/>
          <w:szCs w:val="20"/>
        </w:rPr>
        <w:t xml:space="preserve"> </w:t>
      </w:r>
      <w:r w:rsidR="00A501F7" w:rsidRPr="00A501F7">
        <w:rPr>
          <w:rFonts w:ascii="Palatino Linotype" w:hAnsi="Palatino Linotype"/>
          <w:b/>
          <w:sz w:val="20"/>
          <w:szCs w:val="20"/>
          <w:lang w:val="de-DE"/>
        </w:rPr>
        <w:t>in</w:t>
      </w:r>
      <w:r w:rsidR="00A501F7" w:rsidRPr="008D08D9">
        <w:rPr>
          <w:rFonts w:ascii="Palatino Linotype" w:hAnsi="Palatino Linotype"/>
          <w:b/>
          <w:sz w:val="20"/>
          <w:szCs w:val="20"/>
        </w:rPr>
        <w:t xml:space="preserve"> </w:t>
      </w:r>
      <w:r w:rsidR="00A501F7" w:rsidRPr="00A501F7">
        <w:rPr>
          <w:rFonts w:ascii="Palatino Linotype" w:hAnsi="Palatino Linotype"/>
          <w:b/>
          <w:sz w:val="20"/>
          <w:szCs w:val="20"/>
          <w:lang w:val="de-DE"/>
        </w:rPr>
        <w:t>der</w:t>
      </w:r>
      <w:r w:rsidR="00A501F7" w:rsidRPr="008D08D9">
        <w:rPr>
          <w:rFonts w:ascii="Palatino Linotype" w:hAnsi="Palatino Linotype"/>
          <w:b/>
          <w:sz w:val="20"/>
          <w:szCs w:val="20"/>
        </w:rPr>
        <w:t xml:space="preserve"> </w:t>
      </w:r>
      <w:r w:rsidR="00A501F7" w:rsidRPr="00A501F7">
        <w:rPr>
          <w:rFonts w:ascii="Palatino Linotype" w:hAnsi="Palatino Linotype"/>
          <w:b/>
          <w:sz w:val="20"/>
          <w:szCs w:val="20"/>
          <w:lang w:val="de-DE"/>
        </w:rPr>
        <w:t>Offenbarung</w:t>
      </w:r>
      <w:r w:rsidR="00A501F7" w:rsidRPr="008D08D9">
        <w:rPr>
          <w:rFonts w:ascii="Palatino Linotype" w:hAnsi="Palatino Linotype"/>
          <w:b/>
          <w:sz w:val="20"/>
          <w:szCs w:val="20"/>
        </w:rPr>
        <w:t xml:space="preserve"> </w:t>
      </w:r>
      <w:r w:rsidR="00A501F7" w:rsidRPr="00A501F7">
        <w:rPr>
          <w:rFonts w:ascii="Palatino Linotype" w:hAnsi="Palatino Linotype"/>
          <w:b/>
          <w:sz w:val="20"/>
          <w:szCs w:val="20"/>
          <w:lang w:val="de-DE"/>
        </w:rPr>
        <w:t>des</w:t>
      </w:r>
      <w:r w:rsidR="00A501F7" w:rsidRPr="008D08D9">
        <w:rPr>
          <w:rFonts w:ascii="Palatino Linotype" w:hAnsi="Palatino Linotype"/>
          <w:b/>
          <w:sz w:val="20"/>
          <w:szCs w:val="20"/>
        </w:rPr>
        <w:t xml:space="preserve"> </w:t>
      </w:r>
      <w:r w:rsidR="00A501F7" w:rsidRPr="00A501F7">
        <w:rPr>
          <w:rFonts w:ascii="Palatino Linotype" w:hAnsi="Palatino Linotype"/>
          <w:b/>
          <w:sz w:val="20"/>
          <w:szCs w:val="20"/>
          <w:lang w:val="de-DE"/>
        </w:rPr>
        <w:t>Johannes</w:t>
      </w:r>
      <w:r w:rsidR="00A501F7" w:rsidRPr="008D08D9">
        <w:rPr>
          <w:rFonts w:ascii="Palatino Linotype" w:hAnsi="Palatino Linotype"/>
          <w:sz w:val="20"/>
          <w:szCs w:val="20"/>
        </w:rPr>
        <w:t xml:space="preserve"> </w:t>
      </w:r>
      <w:r w:rsidR="00A501F7">
        <w:rPr>
          <w:rFonts w:ascii="Palatino Linotype" w:hAnsi="Palatino Linotype"/>
          <w:sz w:val="20"/>
          <w:szCs w:val="20"/>
        </w:rPr>
        <w:t>αναδεικνύει</w:t>
      </w:r>
      <w:r w:rsidR="008F550B" w:rsidRPr="008D08D9">
        <w:rPr>
          <w:rFonts w:ascii="Palatino Linotype" w:hAnsi="Palatino Linotype"/>
          <w:sz w:val="20"/>
          <w:szCs w:val="20"/>
        </w:rPr>
        <w:t xml:space="preserve"> </w:t>
      </w:r>
      <w:r w:rsidR="008D08D9">
        <w:rPr>
          <w:rFonts w:ascii="Palatino Linotype" w:hAnsi="Palatino Linotype"/>
          <w:sz w:val="20"/>
          <w:szCs w:val="20"/>
        </w:rPr>
        <w:t>ένα</w:t>
      </w:r>
      <w:r w:rsidR="008D08D9" w:rsidRPr="008D08D9">
        <w:rPr>
          <w:rFonts w:ascii="Palatino Linotype" w:hAnsi="Palatino Linotype"/>
          <w:sz w:val="20"/>
          <w:szCs w:val="20"/>
        </w:rPr>
        <w:t xml:space="preserve"> </w:t>
      </w:r>
      <w:r w:rsidR="008D08D9">
        <w:rPr>
          <w:rFonts w:ascii="Palatino Linotype" w:hAnsi="Palatino Linotype"/>
          <w:sz w:val="20"/>
          <w:szCs w:val="20"/>
        </w:rPr>
        <w:t>θέμα</w:t>
      </w:r>
      <w:r w:rsidR="008D08D9" w:rsidRPr="008D08D9">
        <w:rPr>
          <w:rFonts w:ascii="Palatino Linotype" w:hAnsi="Palatino Linotype"/>
          <w:sz w:val="20"/>
          <w:szCs w:val="20"/>
        </w:rPr>
        <w:t xml:space="preserve"> </w:t>
      </w:r>
      <w:r w:rsidR="008D08D9">
        <w:rPr>
          <w:rFonts w:ascii="Palatino Linotype" w:hAnsi="Palatino Linotype"/>
          <w:sz w:val="20"/>
          <w:szCs w:val="20"/>
        </w:rPr>
        <w:t>που</w:t>
      </w:r>
      <w:r w:rsidR="008D08D9" w:rsidRPr="008D08D9">
        <w:rPr>
          <w:rFonts w:ascii="Palatino Linotype" w:hAnsi="Palatino Linotype"/>
          <w:sz w:val="20"/>
          <w:szCs w:val="20"/>
        </w:rPr>
        <w:t xml:space="preserve"> </w:t>
      </w:r>
      <w:r w:rsidR="008D08D9">
        <w:rPr>
          <w:rFonts w:ascii="Palatino Linotype" w:hAnsi="Palatino Linotype"/>
          <w:sz w:val="20"/>
          <w:szCs w:val="20"/>
        </w:rPr>
        <w:t>αποτελούσε</w:t>
      </w:r>
      <w:r w:rsidR="008D08D9" w:rsidRPr="008D08D9">
        <w:rPr>
          <w:rFonts w:ascii="Palatino Linotype" w:hAnsi="Palatino Linotype"/>
          <w:sz w:val="20"/>
          <w:szCs w:val="20"/>
        </w:rPr>
        <w:t xml:space="preserve"> </w:t>
      </w:r>
      <w:r w:rsidR="008D08D9">
        <w:rPr>
          <w:rFonts w:ascii="Palatino Linotype" w:hAnsi="Palatino Linotype"/>
          <w:sz w:val="20"/>
          <w:szCs w:val="20"/>
        </w:rPr>
        <w:t xml:space="preserve">ταμπού στην Ερμηνευτική μέχρι σήμερα παρότι συνιστά θεμέλιο της χριστιανικής πίστης: στην </w:t>
      </w:r>
      <w:proofErr w:type="spellStart"/>
      <w:r w:rsidR="008D08D9">
        <w:rPr>
          <w:rFonts w:ascii="Palatino Linotype" w:hAnsi="Palatino Linotype"/>
          <w:sz w:val="20"/>
          <w:szCs w:val="20"/>
        </w:rPr>
        <w:t>Αποκ</w:t>
      </w:r>
      <w:proofErr w:type="spellEnd"/>
      <w:r w:rsidR="008D08D9">
        <w:rPr>
          <w:rFonts w:ascii="Palatino Linotype" w:hAnsi="Palatino Linotype"/>
          <w:sz w:val="20"/>
          <w:szCs w:val="20"/>
        </w:rPr>
        <w:t xml:space="preserve">. απαντούν διατυπώσεις που αναδεικνύουν την τριαδικότητα του Θεού, πίστη η οποία δεν συνιστά προϊόν φιλοσοφικού στοχασμού αλλά της </w:t>
      </w:r>
      <w:proofErr w:type="spellStart"/>
      <w:r w:rsidR="008D08D9">
        <w:rPr>
          <w:rFonts w:ascii="Palatino Linotype" w:hAnsi="Palatino Linotype"/>
          <w:sz w:val="20"/>
          <w:szCs w:val="20"/>
        </w:rPr>
        <w:t>μεταπασχάλιας</w:t>
      </w:r>
      <w:proofErr w:type="spellEnd"/>
      <w:r w:rsidR="008D08D9">
        <w:rPr>
          <w:rFonts w:ascii="Palatino Linotype" w:hAnsi="Palatino Linotype"/>
          <w:sz w:val="20"/>
          <w:szCs w:val="20"/>
        </w:rPr>
        <w:t xml:space="preserve"> εμπειρίας της πρώτης Εκκλησίας. Ο ίδιος ο Θεός στο πρόσωπο του Ιησού σηκώνει τις αμαρτίες του κόσμου. Ο Υιός, ο οποίος ως Πρόσωπο διακρίνεται από τον Πατέρα, τον δημιουργό και κύριο του Σύμπαντος, μπορεί να είναι πραγματικά λυτρωτής εάν ο Θεός πραγματικά σήκωσε τον Σταυρό και διέλυσε τον θάνατο. Η τριαδικότητα του Θεού συναρτάται με το γεγονός ότι ο Θεός (σε αντίθεση προς τη μονοθεϊστική αντίληψη του Ιουδαϊσμού και του Ισλάμ) είναι </w:t>
      </w:r>
      <w:r w:rsidR="00AD20CF">
        <w:rPr>
          <w:rFonts w:ascii="Palatino Linotype" w:hAnsi="Palatino Linotype"/>
          <w:sz w:val="20"/>
          <w:szCs w:val="20"/>
        </w:rPr>
        <w:t xml:space="preserve">ο </w:t>
      </w:r>
      <w:r w:rsidR="00DF6607">
        <w:rPr>
          <w:rFonts w:ascii="Palatino Linotype" w:hAnsi="Palatino Linotype"/>
          <w:sz w:val="20"/>
          <w:szCs w:val="20"/>
        </w:rPr>
        <w:t xml:space="preserve">ενεργών και </w:t>
      </w:r>
      <w:r w:rsidR="008D08D9">
        <w:rPr>
          <w:rFonts w:ascii="Palatino Linotype" w:hAnsi="Palatino Linotype"/>
          <w:sz w:val="20"/>
          <w:szCs w:val="20"/>
        </w:rPr>
        <w:t xml:space="preserve">διαρκώς ερχόμενος </w:t>
      </w:r>
      <w:r w:rsidR="00AD20CF">
        <w:rPr>
          <w:rFonts w:ascii="Palatino Linotype" w:hAnsi="Palatino Linotype"/>
          <w:sz w:val="20"/>
          <w:szCs w:val="20"/>
        </w:rPr>
        <w:t>ένεκα της αγάπης και του ελέους</w:t>
      </w:r>
      <w:r w:rsidR="00DF6607">
        <w:rPr>
          <w:rFonts w:ascii="Palatino Linotype" w:hAnsi="Palatino Linotype"/>
          <w:sz w:val="20"/>
          <w:szCs w:val="20"/>
        </w:rPr>
        <w:t>. Δεν αναπαύεται</w:t>
      </w:r>
      <w:r w:rsidR="008D08D9">
        <w:rPr>
          <w:rFonts w:ascii="Palatino Linotype" w:hAnsi="Palatino Linotype"/>
          <w:sz w:val="20"/>
          <w:szCs w:val="20"/>
        </w:rPr>
        <w:t xml:space="preserve"> σε ένα επέκεινα</w:t>
      </w:r>
      <w:r w:rsidR="00DF6607">
        <w:rPr>
          <w:rFonts w:ascii="Palatino Linotype" w:hAnsi="Palatino Linotype"/>
          <w:sz w:val="20"/>
          <w:szCs w:val="20"/>
        </w:rPr>
        <w:t xml:space="preserve"> ούτε κοινοποιεί απλώς το θέλημά Του αλλά παρεμβαίνει μέσω ενός γεγονότος ενώ είναι διαρκώς παρών στην Εκκλησία με το Πνεύμα.</w:t>
      </w:r>
    </w:p>
    <w:p w:rsidR="008F550B" w:rsidRPr="008020BD" w:rsidRDefault="00DF6607"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ΙΙ</w:t>
      </w:r>
      <w:r w:rsidR="00BD4404">
        <w:rPr>
          <w:rFonts w:ascii="Palatino Linotype" w:hAnsi="Palatino Linotype"/>
          <w:sz w:val="20"/>
          <w:szCs w:val="20"/>
        </w:rPr>
        <w:t xml:space="preserve">1. </w:t>
      </w:r>
      <w:r w:rsidR="00A501F7">
        <w:rPr>
          <w:rFonts w:ascii="Palatino Linotype" w:hAnsi="Palatino Linotype"/>
          <w:sz w:val="20"/>
          <w:szCs w:val="20"/>
        </w:rPr>
        <w:t xml:space="preserve">Ο </w:t>
      </w:r>
      <w:r w:rsidR="008F550B" w:rsidRPr="00A501F7">
        <w:rPr>
          <w:rFonts w:ascii="Palatino Linotype" w:hAnsi="Palatino Linotype"/>
          <w:b/>
          <w:sz w:val="20"/>
          <w:szCs w:val="20"/>
          <w:lang w:val="de-DE"/>
        </w:rPr>
        <w:t>F</w:t>
      </w:r>
      <w:r w:rsidR="008F550B" w:rsidRPr="00A501F7">
        <w:rPr>
          <w:rFonts w:ascii="Palatino Linotype" w:hAnsi="Palatino Linotype"/>
          <w:b/>
          <w:sz w:val="20"/>
          <w:szCs w:val="20"/>
        </w:rPr>
        <w:t>.</w:t>
      </w:r>
      <w:r w:rsidR="008F550B" w:rsidRPr="00A501F7">
        <w:rPr>
          <w:rFonts w:ascii="Palatino Linotype" w:hAnsi="Palatino Linotype"/>
          <w:b/>
          <w:sz w:val="20"/>
          <w:szCs w:val="20"/>
          <w:lang w:val="de-DE"/>
        </w:rPr>
        <w:t>W</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Horn</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Johannes</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auf</w:t>
      </w:r>
      <w:r w:rsidR="008F550B" w:rsidRPr="00A501F7">
        <w:rPr>
          <w:rFonts w:ascii="Palatino Linotype" w:hAnsi="Palatino Linotype"/>
          <w:b/>
          <w:sz w:val="20"/>
          <w:szCs w:val="20"/>
        </w:rPr>
        <w:t xml:space="preserve"> </w:t>
      </w:r>
      <w:r w:rsidR="008F550B" w:rsidRPr="00A501F7">
        <w:rPr>
          <w:rFonts w:ascii="Palatino Linotype" w:hAnsi="Palatino Linotype"/>
          <w:b/>
          <w:sz w:val="20"/>
          <w:szCs w:val="20"/>
          <w:lang w:val="de-DE"/>
        </w:rPr>
        <w:t>Patmos</w:t>
      </w:r>
      <w:r w:rsidR="00CD3B42">
        <w:rPr>
          <w:rFonts w:ascii="Palatino Linotype" w:hAnsi="Palatino Linotype"/>
          <w:b/>
          <w:sz w:val="20"/>
          <w:szCs w:val="20"/>
        </w:rPr>
        <w:t xml:space="preserve"> </w:t>
      </w:r>
      <w:r w:rsidR="00CD3B42" w:rsidRPr="00CD3B42">
        <w:rPr>
          <w:rFonts w:ascii="Palatino Linotype" w:hAnsi="Palatino Linotype"/>
          <w:sz w:val="20"/>
          <w:szCs w:val="20"/>
        </w:rPr>
        <w:t>επισημαίνει ότι</w:t>
      </w:r>
      <w:r w:rsidR="00592911" w:rsidRPr="00CD3B42">
        <w:rPr>
          <w:rFonts w:ascii="Palatino Linotype" w:hAnsi="Palatino Linotype"/>
          <w:sz w:val="20"/>
          <w:szCs w:val="20"/>
        </w:rPr>
        <w:t xml:space="preserve"> </w:t>
      </w:r>
      <w:r w:rsidR="00CD3B42" w:rsidRPr="00CD3B42">
        <w:rPr>
          <w:rFonts w:ascii="Palatino Linotype" w:hAnsi="Palatino Linotype"/>
          <w:sz w:val="20"/>
          <w:szCs w:val="20"/>
        </w:rPr>
        <w:t>α</w:t>
      </w:r>
      <w:r w:rsidR="00592911" w:rsidRPr="00CD3B42">
        <w:rPr>
          <w:rFonts w:ascii="Palatino Linotype" w:hAnsi="Palatino Linotype"/>
          <w:sz w:val="20"/>
          <w:szCs w:val="20"/>
        </w:rPr>
        <w:t>ιτία</w:t>
      </w:r>
      <w:r w:rsidR="00592911" w:rsidRPr="008020BD">
        <w:rPr>
          <w:rFonts w:ascii="Palatino Linotype" w:hAnsi="Palatino Linotype"/>
          <w:sz w:val="20"/>
          <w:szCs w:val="20"/>
        </w:rPr>
        <w:t xml:space="preserve"> της παραμονής του Ιωάννη στην Πάτμο ένα εντελώς άσημο νησί το οποίο δεν ανήκε στους τόπους εξορίας (</w:t>
      </w:r>
      <w:r w:rsidR="004F5703">
        <w:rPr>
          <w:rFonts w:ascii="Palatino Linotype" w:hAnsi="Palatino Linotype"/>
          <w:sz w:val="20"/>
          <w:szCs w:val="20"/>
        </w:rPr>
        <w:t xml:space="preserve">σε αντίθεση προς τη Γυάρο των Κυκλάδων), δεν ήταν η καταδίκη του σε </w:t>
      </w:r>
      <w:proofErr w:type="spellStart"/>
      <w:r w:rsidR="004F5703">
        <w:rPr>
          <w:rFonts w:ascii="Palatino Linotype" w:hAnsi="Palatino Linotype"/>
          <w:sz w:val="20"/>
          <w:szCs w:val="20"/>
        </w:rPr>
        <w:t>deportatio</w:t>
      </w:r>
      <w:proofErr w:type="spellEnd"/>
      <w:r w:rsidR="004F5703">
        <w:rPr>
          <w:rFonts w:ascii="Palatino Linotype" w:hAnsi="Palatino Linotype"/>
          <w:sz w:val="20"/>
          <w:szCs w:val="20"/>
        </w:rPr>
        <w:t xml:space="preserve"> (εκτοπισμός εφ’ όρου</w:t>
      </w:r>
      <w:r w:rsidR="004F5703" w:rsidRPr="008020BD">
        <w:rPr>
          <w:rFonts w:ascii="Palatino Linotype" w:hAnsi="Palatino Linotype"/>
          <w:sz w:val="20"/>
          <w:szCs w:val="20"/>
        </w:rPr>
        <w:t xml:space="preserve"> ζωής</w:t>
      </w:r>
      <w:r w:rsidR="004F5703">
        <w:rPr>
          <w:rFonts w:ascii="Palatino Linotype" w:hAnsi="Palatino Linotype"/>
          <w:sz w:val="20"/>
          <w:szCs w:val="20"/>
        </w:rPr>
        <w:t xml:space="preserve"> με αφαίρεση των πολιτικών δικαιωμάτων και των περιουσιακών στοιχείων</w:t>
      </w:r>
      <w:r w:rsidR="00592911" w:rsidRPr="008020BD">
        <w:rPr>
          <w:rFonts w:ascii="Palatino Linotype" w:hAnsi="Palatino Linotype"/>
          <w:sz w:val="20"/>
          <w:szCs w:val="20"/>
        </w:rPr>
        <w:t xml:space="preserve">) </w:t>
      </w:r>
      <w:r w:rsidR="004F5703">
        <w:rPr>
          <w:rFonts w:ascii="Palatino Linotype" w:hAnsi="Palatino Linotype"/>
          <w:sz w:val="20"/>
          <w:szCs w:val="20"/>
        </w:rPr>
        <w:t xml:space="preserve">ούτε η ηπιότερη και χρονικά περιορισμένη </w:t>
      </w:r>
      <w:proofErr w:type="spellStart"/>
      <w:r w:rsidR="004F5703" w:rsidRPr="008020BD">
        <w:rPr>
          <w:rFonts w:ascii="Palatino Linotype" w:hAnsi="Palatino Linotype"/>
          <w:sz w:val="20"/>
          <w:szCs w:val="20"/>
        </w:rPr>
        <w:t>relegatio</w:t>
      </w:r>
      <w:proofErr w:type="spellEnd"/>
      <w:r w:rsidR="004F5703" w:rsidRPr="008020BD">
        <w:rPr>
          <w:rFonts w:ascii="Palatino Linotype" w:hAnsi="Palatino Linotype"/>
          <w:sz w:val="20"/>
          <w:szCs w:val="20"/>
        </w:rPr>
        <w:t xml:space="preserve"> </w:t>
      </w:r>
      <w:r w:rsidR="004F5703">
        <w:rPr>
          <w:rFonts w:ascii="Palatino Linotype" w:hAnsi="Palatino Linotype"/>
          <w:sz w:val="20"/>
          <w:szCs w:val="20"/>
        </w:rPr>
        <w:t xml:space="preserve">(διαδικασία που εκπήγαζε </w:t>
      </w:r>
      <w:r w:rsidR="004F5703" w:rsidRPr="008020BD">
        <w:rPr>
          <w:rFonts w:ascii="Palatino Linotype" w:hAnsi="Palatino Linotype"/>
          <w:sz w:val="20"/>
          <w:szCs w:val="20"/>
        </w:rPr>
        <w:t>από τη Ρώμη</w:t>
      </w:r>
      <w:r w:rsidR="004F5703">
        <w:rPr>
          <w:rFonts w:ascii="Palatino Linotype" w:hAnsi="Palatino Linotype"/>
          <w:sz w:val="20"/>
          <w:szCs w:val="20"/>
        </w:rPr>
        <w:t xml:space="preserve"> και αφορούσε </w:t>
      </w:r>
      <w:proofErr w:type="spellStart"/>
      <w:r w:rsidR="004F5703">
        <w:rPr>
          <w:rFonts w:ascii="Palatino Linotype" w:hAnsi="Palatino Linotype"/>
          <w:sz w:val="20"/>
          <w:szCs w:val="20"/>
        </w:rPr>
        <w:t>honestiores</w:t>
      </w:r>
      <w:proofErr w:type="spellEnd"/>
      <w:r w:rsidR="004F5703">
        <w:rPr>
          <w:rFonts w:ascii="Palatino Linotype" w:hAnsi="Palatino Linotype"/>
          <w:sz w:val="20"/>
          <w:szCs w:val="20"/>
        </w:rPr>
        <w:t xml:space="preserve"> </w:t>
      </w:r>
      <w:proofErr w:type="spellStart"/>
      <w:r w:rsidR="004F5703">
        <w:rPr>
          <w:rFonts w:ascii="Palatino Linotype" w:hAnsi="Palatino Linotype"/>
          <w:sz w:val="20"/>
          <w:szCs w:val="20"/>
        </w:rPr>
        <w:t>Τερτυλ</w:t>
      </w:r>
      <w:proofErr w:type="spellEnd"/>
      <w:r w:rsidR="004F5703">
        <w:rPr>
          <w:rFonts w:ascii="Palatino Linotype" w:hAnsi="Palatino Linotype"/>
          <w:sz w:val="20"/>
          <w:szCs w:val="20"/>
        </w:rPr>
        <w:t xml:space="preserve">. </w:t>
      </w:r>
      <w:proofErr w:type="spellStart"/>
      <w:proofErr w:type="gramStart"/>
      <w:r w:rsidR="004F5703" w:rsidRPr="002A0320">
        <w:rPr>
          <w:rFonts w:ascii="Palatino Linotype" w:hAnsi="Palatino Linotype"/>
          <w:i/>
          <w:sz w:val="20"/>
          <w:szCs w:val="20"/>
          <w:lang w:val="en-US"/>
        </w:rPr>
        <w:t>Praescr</w:t>
      </w:r>
      <w:proofErr w:type="spellEnd"/>
      <w:r w:rsidR="004F5703" w:rsidRPr="002A0320">
        <w:rPr>
          <w:rFonts w:ascii="Palatino Linotype" w:hAnsi="Palatino Linotype"/>
          <w:i/>
          <w:sz w:val="20"/>
          <w:szCs w:val="20"/>
        </w:rPr>
        <w:t>.</w:t>
      </w:r>
      <w:proofErr w:type="gramEnd"/>
      <w:r w:rsidR="002A0320">
        <w:rPr>
          <w:rFonts w:ascii="Palatino Linotype" w:hAnsi="Palatino Linotype"/>
          <w:sz w:val="20"/>
          <w:szCs w:val="20"/>
        </w:rPr>
        <w:t xml:space="preserve"> </w:t>
      </w:r>
      <w:r w:rsidR="00A501F7">
        <w:rPr>
          <w:rFonts w:ascii="Palatino Linotype" w:hAnsi="Palatino Linotype"/>
          <w:sz w:val="20"/>
          <w:szCs w:val="20"/>
        </w:rPr>
        <w:t>36.3</w:t>
      </w:r>
      <w:r w:rsidR="00C103E5">
        <w:rPr>
          <w:rFonts w:ascii="Palatino Linotype" w:hAnsi="Palatino Linotype"/>
          <w:sz w:val="20"/>
          <w:szCs w:val="20"/>
          <w:vertAlign w:val="superscript"/>
        </w:rPr>
        <w:t>.</w:t>
      </w:r>
      <w:r w:rsidR="00D80A74">
        <w:rPr>
          <w:rFonts w:ascii="Palatino Linotype" w:hAnsi="Palatino Linotype"/>
          <w:sz w:val="20"/>
          <w:szCs w:val="20"/>
        </w:rPr>
        <w:t xml:space="preserve"> </w:t>
      </w:r>
      <w:proofErr w:type="spellStart"/>
      <w:r w:rsidR="002A0320">
        <w:rPr>
          <w:rFonts w:ascii="Palatino Linotype" w:hAnsi="Palatino Linotype"/>
          <w:sz w:val="20"/>
          <w:szCs w:val="20"/>
          <w:lang w:val="en-US"/>
        </w:rPr>
        <w:t>Haer</w:t>
      </w:r>
      <w:proofErr w:type="spellEnd"/>
      <w:r w:rsidR="002A0320" w:rsidRPr="004F5703">
        <w:rPr>
          <w:rFonts w:ascii="Palatino Linotype" w:hAnsi="Palatino Linotype"/>
          <w:sz w:val="20"/>
          <w:szCs w:val="20"/>
        </w:rPr>
        <w:t>. 36.3</w:t>
      </w:r>
      <w:r w:rsidR="00C103E5">
        <w:rPr>
          <w:rFonts w:ascii="Palatino Linotype" w:hAnsi="Palatino Linotype"/>
          <w:sz w:val="20"/>
          <w:szCs w:val="20"/>
          <w:vertAlign w:val="superscript"/>
        </w:rPr>
        <w:t>.</w:t>
      </w:r>
      <w:r w:rsidR="002A0320" w:rsidRPr="004F5703">
        <w:rPr>
          <w:rFonts w:ascii="Palatino Linotype" w:hAnsi="Palatino Linotype"/>
          <w:sz w:val="20"/>
          <w:szCs w:val="20"/>
        </w:rPr>
        <w:t xml:space="preserve"> </w:t>
      </w:r>
      <w:r w:rsidR="004F5703">
        <w:rPr>
          <w:rFonts w:ascii="Palatino Linotype" w:hAnsi="Palatino Linotype"/>
          <w:sz w:val="20"/>
          <w:szCs w:val="20"/>
        </w:rPr>
        <w:t xml:space="preserve">Ιερών. </w:t>
      </w:r>
      <w:proofErr w:type="spellStart"/>
      <w:proofErr w:type="gramStart"/>
      <w:r w:rsidR="004F5703" w:rsidRPr="002A0320">
        <w:rPr>
          <w:rFonts w:ascii="Palatino Linotype" w:hAnsi="Palatino Linotype"/>
          <w:i/>
          <w:sz w:val="20"/>
          <w:szCs w:val="20"/>
          <w:lang w:val="en-US"/>
        </w:rPr>
        <w:t>Vir</w:t>
      </w:r>
      <w:proofErr w:type="spellEnd"/>
      <w:r w:rsidR="004F5703" w:rsidRPr="002A0320">
        <w:rPr>
          <w:rFonts w:ascii="Palatino Linotype" w:hAnsi="Palatino Linotype"/>
          <w:i/>
          <w:sz w:val="20"/>
          <w:szCs w:val="20"/>
        </w:rPr>
        <w:t>.</w:t>
      </w:r>
      <w:proofErr w:type="gramEnd"/>
      <w:r w:rsidR="004F5703" w:rsidRPr="004F5703">
        <w:rPr>
          <w:rFonts w:ascii="Palatino Linotype" w:hAnsi="Palatino Linotype"/>
          <w:sz w:val="20"/>
          <w:szCs w:val="20"/>
        </w:rPr>
        <w:t xml:space="preserve"> </w:t>
      </w:r>
      <w:proofErr w:type="gramStart"/>
      <w:r w:rsidR="004F5703">
        <w:rPr>
          <w:rFonts w:ascii="Palatino Linotype" w:hAnsi="Palatino Linotype"/>
          <w:sz w:val="20"/>
          <w:szCs w:val="20"/>
          <w:lang w:val="en-US"/>
        </w:rPr>
        <w:t>Ill</w:t>
      </w:r>
      <w:r w:rsidR="004F5703" w:rsidRPr="004F5703">
        <w:rPr>
          <w:rFonts w:ascii="Palatino Linotype" w:hAnsi="Palatino Linotype"/>
          <w:sz w:val="20"/>
          <w:szCs w:val="20"/>
        </w:rPr>
        <w:t xml:space="preserve"> 9</w:t>
      </w:r>
      <w:r w:rsidR="00C103E5">
        <w:rPr>
          <w:rFonts w:ascii="Palatino Linotype" w:hAnsi="Palatino Linotype"/>
          <w:sz w:val="20"/>
          <w:szCs w:val="20"/>
          <w:vertAlign w:val="superscript"/>
        </w:rPr>
        <w:t>.</w:t>
      </w:r>
      <w:proofErr w:type="gramEnd"/>
      <w:r w:rsidR="004F5703">
        <w:rPr>
          <w:rFonts w:ascii="Palatino Linotype" w:hAnsi="Palatino Linotype"/>
          <w:sz w:val="20"/>
          <w:szCs w:val="20"/>
        </w:rPr>
        <w:t xml:space="preserve"> </w:t>
      </w:r>
      <w:proofErr w:type="spellStart"/>
      <w:r w:rsidR="004F5703">
        <w:rPr>
          <w:rFonts w:ascii="Palatino Linotype" w:hAnsi="Palatino Linotype"/>
          <w:sz w:val="20"/>
          <w:szCs w:val="20"/>
        </w:rPr>
        <w:t>Ιππόλ</w:t>
      </w:r>
      <w:proofErr w:type="spellEnd"/>
      <w:r w:rsidR="004F5703">
        <w:rPr>
          <w:rFonts w:ascii="Palatino Linotype" w:hAnsi="Palatino Linotype"/>
          <w:sz w:val="20"/>
          <w:szCs w:val="20"/>
        </w:rPr>
        <w:t xml:space="preserve">. </w:t>
      </w:r>
      <w:proofErr w:type="spellStart"/>
      <w:r w:rsidR="004F5703" w:rsidRPr="002A0320">
        <w:rPr>
          <w:rFonts w:ascii="Palatino Linotype" w:hAnsi="Palatino Linotype"/>
          <w:i/>
          <w:sz w:val="20"/>
          <w:szCs w:val="20"/>
        </w:rPr>
        <w:t>Αντίχρ</w:t>
      </w:r>
      <w:proofErr w:type="spellEnd"/>
      <w:r w:rsidR="004F5703" w:rsidRPr="002A0320">
        <w:rPr>
          <w:rFonts w:ascii="Palatino Linotype" w:hAnsi="Palatino Linotype"/>
          <w:i/>
          <w:sz w:val="20"/>
          <w:szCs w:val="20"/>
        </w:rPr>
        <w:t>.</w:t>
      </w:r>
      <w:r w:rsidR="004F5703">
        <w:rPr>
          <w:rFonts w:ascii="Palatino Linotype" w:hAnsi="Palatino Linotype"/>
          <w:sz w:val="20"/>
          <w:szCs w:val="20"/>
        </w:rPr>
        <w:t xml:space="preserve"> 36</w:t>
      </w:r>
      <w:r w:rsidR="00C103E5">
        <w:rPr>
          <w:rFonts w:ascii="Palatino Linotype" w:hAnsi="Palatino Linotype"/>
          <w:sz w:val="20"/>
          <w:szCs w:val="20"/>
          <w:vertAlign w:val="superscript"/>
        </w:rPr>
        <w:t>.</w:t>
      </w:r>
      <w:r w:rsidR="004F5703">
        <w:rPr>
          <w:rFonts w:ascii="Palatino Linotype" w:hAnsi="Palatino Linotype"/>
          <w:sz w:val="20"/>
          <w:szCs w:val="20"/>
        </w:rPr>
        <w:t xml:space="preserve"> </w:t>
      </w:r>
      <w:proofErr w:type="spellStart"/>
      <w:r w:rsidR="004F5703">
        <w:rPr>
          <w:rFonts w:ascii="Palatino Linotype" w:hAnsi="Palatino Linotype"/>
          <w:sz w:val="20"/>
          <w:szCs w:val="20"/>
        </w:rPr>
        <w:t>Ευσ</w:t>
      </w:r>
      <w:proofErr w:type="spellEnd"/>
      <w:r w:rsidR="004F5703">
        <w:rPr>
          <w:rFonts w:ascii="Palatino Linotype" w:hAnsi="Palatino Linotype"/>
          <w:sz w:val="20"/>
          <w:szCs w:val="20"/>
        </w:rPr>
        <w:t xml:space="preserve">. </w:t>
      </w:r>
      <w:r w:rsidR="004F5703" w:rsidRPr="002A0320">
        <w:rPr>
          <w:rFonts w:ascii="Palatino Linotype" w:hAnsi="Palatino Linotype"/>
          <w:i/>
          <w:sz w:val="20"/>
          <w:szCs w:val="20"/>
        </w:rPr>
        <w:t>ΕΙ</w:t>
      </w:r>
      <w:r w:rsidR="004F5703">
        <w:rPr>
          <w:rFonts w:ascii="Palatino Linotype" w:hAnsi="Palatino Linotype"/>
          <w:sz w:val="20"/>
          <w:szCs w:val="20"/>
        </w:rPr>
        <w:t xml:space="preserve"> 3.20.8</w:t>
      </w:r>
      <w:r w:rsidR="004F5703" w:rsidRPr="00C103E5">
        <w:rPr>
          <w:rFonts w:ascii="Palatino Linotype" w:hAnsi="Palatino Linotype"/>
          <w:sz w:val="20"/>
          <w:szCs w:val="20"/>
          <w:vertAlign w:val="superscript"/>
        </w:rPr>
        <w:t xml:space="preserve">. </w:t>
      </w:r>
      <w:proofErr w:type="spellStart"/>
      <w:r w:rsidR="004F5703">
        <w:rPr>
          <w:rFonts w:ascii="Palatino Linotype" w:hAnsi="Palatino Linotype"/>
          <w:sz w:val="20"/>
          <w:szCs w:val="20"/>
        </w:rPr>
        <w:t>Επιφάνιος</w:t>
      </w:r>
      <w:proofErr w:type="spellEnd"/>
      <w:r w:rsidR="004F5703">
        <w:rPr>
          <w:rFonts w:ascii="Palatino Linotype" w:hAnsi="Palatino Linotype"/>
          <w:sz w:val="20"/>
          <w:szCs w:val="20"/>
        </w:rPr>
        <w:t xml:space="preserve"> </w:t>
      </w:r>
      <w:proofErr w:type="spellStart"/>
      <w:r w:rsidR="004F5703" w:rsidRPr="002A0320">
        <w:rPr>
          <w:rFonts w:ascii="Palatino Linotype" w:hAnsi="Palatino Linotype"/>
          <w:i/>
          <w:sz w:val="20"/>
          <w:szCs w:val="20"/>
        </w:rPr>
        <w:t>Αιρ</w:t>
      </w:r>
      <w:proofErr w:type="spellEnd"/>
      <w:r w:rsidR="004F5703" w:rsidRPr="002A0320">
        <w:rPr>
          <w:rFonts w:ascii="Palatino Linotype" w:hAnsi="Palatino Linotype"/>
          <w:i/>
          <w:sz w:val="20"/>
          <w:szCs w:val="20"/>
        </w:rPr>
        <w:t>.</w:t>
      </w:r>
      <w:r w:rsidR="004F5703">
        <w:rPr>
          <w:rFonts w:ascii="Palatino Linotype" w:hAnsi="Palatino Linotype"/>
          <w:sz w:val="20"/>
          <w:szCs w:val="20"/>
        </w:rPr>
        <w:t xml:space="preserve"> 60.12.2).</w:t>
      </w:r>
      <w:r w:rsidR="004F5703" w:rsidRPr="008020BD">
        <w:rPr>
          <w:rFonts w:ascii="Palatino Linotype" w:hAnsi="Palatino Linotype"/>
          <w:sz w:val="20"/>
          <w:szCs w:val="20"/>
        </w:rPr>
        <w:t xml:space="preserve"> </w:t>
      </w:r>
      <w:r w:rsidR="004F5703">
        <w:rPr>
          <w:rFonts w:ascii="Palatino Linotype" w:hAnsi="Palatino Linotype"/>
          <w:sz w:val="20"/>
          <w:szCs w:val="20"/>
        </w:rPr>
        <w:t>Κ</w:t>
      </w:r>
      <w:r w:rsidR="00592911" w:rsidRPr="008020BD">
        <w:rPr>
          <w:rFonts w:ascii="Palatino Linotype" w:hAnsi="Palatino Linotype"/>
          <w:sz w:val="20"/>
          <w:szCs w:val="20"/>
        </w:rPr>
        <w:t xml:space="preserve">ατέχοντας ηγετική θέση στην Μ. Ασία ένεκα της </w:t>
      </w:r>
      <w:r>
        <w:rPr>
          <w:rFonts w:ascii="Palatino Linotype" w:hAnsi="Palatino Linotype"/>
          <w:sz w:val="20"/>
          <w:szCs w:val="20"/>
        </w:rPr>
        <w:t xml:space="preserve">κλιμακούμενης </w:t>
      </w:r>
      <w:r w:rsidR="00592911" w:rsidRPr="008020BD">
        <w:rPr>
          <w:rFonts w:ascii="Palatino Linotype" w:hAnsi="Palatino Linotype"/>
          <w:sz w:val="20"/>
          <w:szCs w:val="20"/>
        </w:rPr>
        <w:t>πολιτικής πίεσης</w:t>
      </w:r>
      <w:r w:rsidR="008020BD">
        <w:rPr>
          <w:rFonts w:ascii="Palatino Linotype" w:hAnsi="Palatino Linotype"/>
          <w:sz w:val="20"/>
          <w:szCs w:val="20"/>
        </w:rPr>
        <w:t xml:space="preserve"> </w:t>
      </w:r>
      <w:r w:rsidR="004F5703">
        <w:rPr>
          <w:rFonts w:ascii="Palatino Linotype" w:hAnsi="Palatino Linotype"/>
          <w:sz w:val="20"/>
          <w:szCs w:val="20"/>
        </w:rPr>
        <w:t>αποσύρθηκ</w:t>
      </w:r>
      <w:r w:rsidR="00AC6A14">
        <w:rPr>
          <w:rFonts w:ascii="Palatino Linotype" w:hAnsi="Palatino Linotype"/>
          <w:sz w:val="20"/>
          <w:szCs w:val="20"/>
        </w:rPr>
        <w:t>ε εκούσια στην Πάτμο</w:t>
      </w:r>
      <w:r w:rsidR="004F5703">
        <w:rPr>
          <w:rFonts w:ascii="Palatino Linotype" w:hAnsi="Palatino Linotype"/>
          <w:sz w:val="20"/>
          <w:szCs w:val="20"/>
        </w:rPr>
        <w:t xml:space="preserve"> </w:t>
      </w:r>
      <w:r w:rsidR="008020BD">
        <w:rPr>
          <w:rFonts w:ascii="Palatino Linotype" w:hAnsi="Palatino Linotype"/>
          <w:sz w:val="20"/>
          <w:szCs w:val="20"/>
        </w:rPr>
        <w:t xml:space="preserve">απ’ όπου κι επέστρεψε μετά το θάνατο του </w:t>
      </w:r>
      <w:proofErr w:type="spellStart"/>
      <w:r w:rsidR="008020BD">
        <w:rPr>
          <w:rFonts w:ascii="Palatino Linotype" w:hAnsi="Palatino Linotype"/>
          <w:sz w:val="20"/>
          <w:szCs w:val="20"/>
        </w:rPr>
        <w:t>Δομιτιανού</w:t>
      </w:r>
      <w:proofErr w:type="spellEnd"/>
      <w:r w:rsidR="00592911" w:rsidRPr="008020BD">
        <w:rPr>
          <w:rFonts w:ascii="Palatino Linotype" w:hAnsi="Palatino Linotype"/>
          <w:sz w:val="20"/>
          <w:szCs w:val="20"/>
        </w:rPr>
        <w:t xml:space="preserve">. </w:t>
      </w:r>
    </w:p>
    <w:p w:rsidR="008F550B" w:rsidRPr="00A501F7"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2. </w:t>
      </w:r>
      <w:r w:rsidR="002750E5">
        <w:rPr>
          <w:rFonts w:ascii="Palatino Linotype" w:hAnsi="Palatino Linotype"/>
          <w:sz w:val="20"/>
          <w:szCs w:val="20"/>
        </w:rPr>
        <w:t xml:space="preserve">Ο </w:t>
      </w:r>
      <w:r w:rsidR="008F550B" w:rsidRPr="002750E5">
        <w:rPr>
          <w:rFonts w:ascii="Palatino Linotype" w:hAnsi="Palatino Linotype"/>
          <w:b/>
          <w:sz w:val="20"/>
          <w:szCs w:val="20"/>
          <w:lang w:val="de-DE"/>
        </w:rPr>
        <w:t>G</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Guttenberger</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Johannes</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von</w:t>
      </w:r>
      <w:r w:rsidR="008F550B" w:rsidRPr="002750E5">
        <w:rPr>
          <w:rFonts w:ascii="Palatino Linotype" w:hAnsi="Palatino Linotype"/>
          <w:b/>
          <w:sz w:val="20"/>
          <w:szCs w:val="20"/>
        </w:rPr>
        <w:t xml:space="preserve"> </w:t>
      </w:r>
      <w:proofErr w:type="spellStart"/>
      <w:r w:rsidR="008F550B" w:rsidRPr="002750E5">
        <w:rPr>
          <w:rFonts w:ascii="Palatino Linotype" w:hAnsi="Palatino Linotype"/>
          <w:b/>
          <w:sz w:val="20"/>
          <w:szCs w:val="20"/>
          <w:lang w:val="de-DE"/>
        </w:rPr>
        <w:t>Thyateira</w:t>
      </w:r>
      <w:proofErr w:type="spellEnd"/>
      <w:r w:rsidR="008F550B" w:rsidRPr="00A501F7">
        <w:rPr>
          <w:rFonts w:ascii="Palatino Linotype" w:hAnsi="Palatino Linotype"/>
          <w:sz w:val="20"/>
          <w:szCs w:val="20"/>
        </w:rPr>
        <w:t xml:space="preserve"> </w:t>
      </w:r>
      <w:r w:rsidR="00A501F7">
        <w:rPr>
          <w:rFonts w:ascii="Palatino Linotype" w:hAnsi="Palatino Linotype"/>
          <w:sz w:val="20"/>
          <w:szCs w:val="20"/>
        </w:rPr>
        <w:t>αναδεικνύει</w:t>
      </w:r>
      <w:r w:rsidR="00A501F7" w:rsidRPr="00A501F7">
        <w:rPr>
          <w:rFonts w:ascii="Palatino Linotype" w:hAnsi="Palatino Linotype"/>
          <w:sz w:val="20"/>
          <w:szCs w:val="20"/>
        </w:rPr>
        <w:t xml:space="preserve"> </w:t>
      </w:r>
      <w:r w:rsidR="00A501F7">
        <w:rPr>
          <w:rFonts w:ascii="Palatino Linotype" w:hAnsi="Palatino Linotype"/>
          <w:sz w:val="20"/>
          <w:szCs w:val="20"/>
        </w:rPr>
        <w:t>τη</w:t>
      </w:r>
      <w:r w:rsidR="00A501F7" w:rsidRPr="00A501F7">
        <w:rPr>
          <w:rFonts w:ascii="Palatino Linotype" w:hAnsi="Palatino Linotype"/>
          <w:sz w:val="20"/>
          <w:szCs w:val="20"/>
        </w:rPr>
        <w:t xml:space="preserve"> </w:t>
      </w:r>
      <w:r w:rsidR="00A501F7">
        <w:rPr>
          <w:rFonts w:ascii="Palatino Linotype" w:hAnsi="Palatino Linotype"/>
          <w:sz w:val="20"/>
          <w:szCs w:val="20"/>
        </w:rPr>
        <w:t xml:space="preserve">σχέση του Ι. με </w:t>
      </w:r>
      <w:r w:rsidR="00AC6A14">
        <w:rPr>
          <w:rFonts w:ascii="Palatino Linotype" w:hAnsi="Palatino Linotype"/>
          <w:sz w:val="20"/>
          <w:szCs w:val="20"/>
        </w:rPr>
        <w:t xml:space="preserve">τα Θυάτειρα, </w:t>
      </w:r>
      <w:r w:rsidR="00A501F7">
        <w:rPr>
          <w:rFonts w:ascii="Palatino Linotype" w:hAnsi="Palatino Linotype"/>
          <w:sz w:val="20"/>
          <w:szCs w:val="20"/>
        </w:rPr>
        <w:t xml:space="preserve">την </w:t>
      </w:r>
      <w:r w:rsidR="00AC6A14">
        <w:rPr>
          <w:rFonts w:ascii="Palatino Linotype" w:hAnsi="Palatino Linotype"/>
          <w:sz w:val="20"/>
          <w:szCs w:val="20"/>
        </w:rPr>
        <w:t xml:space="preserve">πλέον </w:t>
      </w:r>
      <w:r w:rsidR="00A501F7">
        <w:rPr>
          <w:rFonts w:ascii="Palatino Linotype" w:hAnsi="Palatino Linotype"/>
          <w:sz w:val="20"/>
          <w:szCs w:val="20"/>
        </w:rPr>
        <w:t xml:space="preserve">άσημη συγκριτικά με τις άλλες έξι πόλεις κοινότητα χειροτεχνών και εμπόρων όπου και δρα η </w:t>
      </w:r>
      <w:proofErr w:type="spellStart"/>
      <w:r w:rsidR="00A501F7">
        <w:rPr>
          <w:rFonts w:ascii="Palatino Linotype" w:hAnsi="Palatino Linotype"/>
          <w:sz w:val="20"/>
          <w:szCs w:val="20"/>
        </w:rPr>
        <w:t>αντιπροφήτης</w:t>
      </w:r>
      <w:proofErr w:type="spellEnd"/>
      <w:r w:rsidR="00A501F7">
        <w:rPr>
          <w:rFonts w:ascii="Palatino Linotype" w:hAnsi="Palatino Linotype"/>
          <w:sz w:val="20"/>
          <w:szCs w:val="20"/>
        </w:rPr>
        <w:t xml:space="preserve"> </w:t>
      </w:r>
      <w:proofErr w:type="spellStart"/>
      <w:r w:rsidR="00A501F7">
        <w:rPr>
          <w:rFonts w:ascii="Palatino Linotype" w:hAnsi="Palatino Linotype"/>
          <w:sz w:val="20"/>
          <w:szCs w:val="20"/>
        </w:rPr>
        <w:t>Ιεζάβελ</w:t>
      </w:r>
      <w:proofErr w:type="spellEnd"/>
      <w:r w:rsidR="009E1FBF">
        <w:rPr>
          <w:rFonts w:ascii="Palatino Linotype" w:hAnsi="Palatino Linotype"/>
          <w:sz w:val="20"/>
          <w:szCs w:val="20"/>
        </w:rPr>
        <w:t xml:space="preserve"> </w:t>
      </w:r>
      <w:r w:rsidR="00A501F7">
        <w:rPr>
          <w:rFonts w:ascii="Palatino Linotype" w:hAnsi="Palatino Linotype"/>
          <w:sz w:val="20"/>
          <w:szCs w:val="20"/>
        </w:rPr>
        <w:t xml:space="preserve">γι’ αυτό και σε αυτή την </w:t>
      </w:r>
      <w:r w:rsidR="00C103E5">
        <w:rPr>
          <w:rFonts w:ascii="Palatino Linotype" w:hAnsi="Palatino Linotype"/>
          <w:sz w:val="20"/>
          <w:szCs w:val="20"/>
        </w:rPr>
        <w:t xml:space="preserve">εκτεταμένη </w:t>
      </w:r>
      <w:r w:rsidR="00A501F7">
        <w:rPr>
          <w:rFonts w:ascii="Palatino Linotype" w:hAnsi="Palatino Linotype"/>
          <w:sz w:val="20"/>
          <w:szCs w:val="20"/>
        </w:rPr>
        <w:t xml:space="preserve">επιστολή εκφράζεται παραδειγματικά για όλες τις εκκλησίες </w:t>
      </w:r>
      <w:r w:rsidR="009E1FBF">
        <w:rPr>
          <w:rFonts w:ascii="Palatino Linotype" w:hAnsi="Palatino Linotype"/>
          <w:sz w:val="20"/>
          <w:szCs w:val="20"/>
        </w:rPr>
        <w:t xml:space="preserve">η </w:t>
      </w:r>
      <w:r w:rsidR="00AC6A14">
        <w:rPr>
          <w:rFonts w:ascii="Palatino Linotype" w:hAnsi="Palatino Linotype"/>
          <w:sz w:val="20"/>
          <w:szCs w:val="20"/>
        </w:rPr>
        <w:t>Κρίση.</w:t>
      </w:r>
    </w:p>
    <w:p w:rsidR="008F550B" w:rsidRPr="009E1FBF"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3. </w:t>
      </w:r>
      <w:r w:rsidR="002750E5">
        <w:rPr>
          <w:rFonts w:ascii="Palatino Linotype" w:hAnsi="Palatino Linotype"/>
          <w:sz w:val="20"/>
          <w:szCs w:val="20"/>
        </w:rPr>
        <w:t xml:space="preserve">Ο </w:t>
      </w:r>
      <w:r w:rsidR="008F550B" w:rsidRPr="002750E5">
        <w:rPr>
          <w:rFonts w:ascii="Palatino Linotype" w:hAnsi="Palatino Linotype"/>
          <w:b/>
          <w:sz w:val="20"/>
          <w:szCs w:val="20"/>
          <w:lang w:val="de-DE"/>
        </w:rPr>
        <w:t>M</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Wolter</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Christliches</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Ethos</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nach</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der</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Offenbarung</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des</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Johannes</w:t>
      </w:r>
      <w:r w:rsidR="00B07035">
        <w:rPr>
          <w:rFonts w:ascii="Palatino Linotype" w:hAnsi="Palatino Linotype"/>
          <w:sz w:val="20"/>
          <w:szCs w:val="20"/>
        </w:rPr>
        <w:t xml:space="preserve"> εξετάζει το εναλλακτικό έθος που αντιπροτείνει η </w:t>
      </w:r>
      <w:proofErr w:type="spellStart"/>
      <w:r w:rsidR="00B07035">
        <w:rPr>
          <w:rFonts w:ascii="Palatino Linotype" w:hAnsi="Palatino Linotype"/>
          <w:sz w:val="20"/>
          <w:szCs w:val="20"/>
        </w:rPr>
        <w:t>Αποκ</w:t>
      </w:r>
      <w:proofErr w:type="spellEnd"/>
      <w:r w:rsidR="00B07035">
        <w:rPr>
          <w:rFonts w:ascii="Palatino Linotype" w:hAnsi="Palatino Linotype"/>
          <w:sz w:val="20"/>
          <w:szCs w:val="20"/>
        </w:rPr>
        <w:t xml:space="preserve">. εστιάζοντας στο γεγονός ότι στοιχείο ταυτότητας των ακροατών της καθίσταται η </w:t>
      </w:r>
      <w:r w:rsidR="009E1FBF">
        <w:rPr>
          <w:rFonts w:ascii="Palatino Linotype" w:hAnsi="Palatino Linotype"/>
          <w:sz w:val="20"/>
          <w:szCs w:val="20"/>
        </w:rPr>
        <w:t>Λειτουργία</w:t>
      </w:r>
      <w:r w:rsidR="009E1FBF" w:rsidRPr="009E1FBF">
        <w:rPr>
          <w:rFonts w:ascii="Palatino Linotype" w:hAnsi="Palatino Linotype"/>
          <w:sz w:val="20"/>
          <w:szCs w:val="20"/>
        </w:rPr>
        <w:t xml:space="preserve"> </w:t>
      </w:r>
      <w:r w:rsidR="009E1FBF">
        <w:rPr>
          <w:rFonts w:ascii="Palatino Linotype" w:hAnsi="Palatino Linotype"/>
          <w:sz w:val="20"/>
          <w:szCs w:val="20"/>
        </w:rPr>
        <w:t>και</w:t>
      </w:r>
      <w:r w:rsidR="009E1FBF" w:rsidRPr="009E1FBF">
        <w:rPr>
          <w:rFonts w:ascii="Palatino Linotype" w:hAnsi="Palatino Linotype"/>
          <w:sz w:val="20"/>
          <w:szCs w:val="20"/>
        </w:rPr>
        <w:t xml:space="preserve"> </w:t>
      </w:r>
      <w:r w:rsidR="009E1FBF">
        <w:rPr>
          <w:rFonts w:ascii="Palatino Linotype" w:hAnsi="Palatino Linotype"/>
          <w:sz w:val="20"/>
          <w:szCs w:val="20"/>
        </w:rPr>
        <w:t>τη</w:t>
      </w:r>
      <w:r w:rsidR="009E1FBF" w:rsidRPr="009E1FBF">
        <w:rPr>
          <w:rFonts w:ascii="Palatino Linotype" w:hAnsi="Palatino Linotype"/>
          <w:sz w:val="20"/>
          <w:szCs w:val="20"/>
        </w:rPr>
        <w:t xml:space="preserve"> </w:t>
      </w:r>
      <w:r w:rsidR="009E1FBF">
        <w:rPr>
          <w:rFonts w:ascii="Palatino Linotype" w:hAnsi="Palatino Linotype"/>
          <w:sz w:val="20"/>
          <w:szCs w:val="20"/>
        </w:rPr>
        <w:t>συνεχή</w:t>
      </w:r>
      <w:r w:rsidR="009E1FBF" w:rsidRPr="009E1FBF">
        <w:rPr>
          <w:rFonts w:ascii="Palatino Linotype" w:hAnsi="Palatino Linotype"/>
          <w:sz w:val="20"/>
          <w:szCs w:val="20"/>
        </w:rPr>
        <w:t xml:space="preserve"> </w:t>
      </w:r>
      <w:r w:rsidR="009E1FBF">
        <w:rPr>
          <w:rFonts w:ascii="Palatino Linotype" w:hAnsi="Palatino Linotype"/>
          <w:sz w:val="20"/>
          <w:szCs w:val="20"/>
        </w:rPr>
        <w:t>ανάγνωση</w:t>
      </w:r>
      <w:r w:rsidR="009E1FBF" w:rsidRPr="009E1FBF">
        <w:rPr>
          <w:rFonts w:ascii="Palatino Linotype" w:hAnsi="Palatino Linotype"/>
          <w:sz w:val="20"/>
          <w:szCs w:val="20"/>
        </w:rPr>
        <w:t>/</w:t>
      </w:r>
      <w:r w:rsidR="009E1FBF">
        <w:rPr>
          <w:rFonts w:ascii="Palatino Linotype" w:hAnsi="Palatino Linotype"/>
          <w:sz w:val="20"/>
          <w:szCs w:val="20"/>
        </w:rPr>
        <w:t>ακρόαση</w:t>
      </w:r>
      <w:r w:rsidR="00B07035">
        <w:rPr>
          <w:rFonts w:ascii="Palatino Linotype" w:hAnsi="Palatino Linotype"/>
          <w:sz w:val="20"/>
          <w:szCs w:val="20"/>
        </w:rPr>
        <w:t xml:space="preserve"> του ίδιου του Κειμένου.</w:t>
      </w:r>
    </w:p>
    <w:p w:rsidR="008F550B" w:rsidRPr="00F71397"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4. </w:t>
      </w:r>
      <w:r w:rsidR="002750E5">
        <w:rPr>
          <w:rFonts w:ascii="Palatino Linotype" w:hAnsi="Palatino Linotype"/>
          <w:sz w:val="20"/>
          <w:szCs w:val="20"/>
        </w:rPr>
        <w:t xml:space="preserve">Ο </w:t>
      </w:r>
      <w:r w:rsidR="008F550B" w:rsidRPr="002750E5">
        <w:rPr>
          <w:rFonts w:ascii="Palatino Linotype" w:hAnsi="Palatino Linotype"/>
          <w:b/>
          <w:sz w:val="20"/>
          <w:szCs w:val="20"/>
          <w:lang w:val="de-DE"/>
        </w:rPr>
        <w:t>H</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Giesen</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Lasterkataloge</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und</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Kaiserkult</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in</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der</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Offenbarung</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des</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Johannes</w:t>
      </w:r>
      <w:r w:rsidR="002750E5">
        <w:rPr>
          <w:rFonts w:ascii="Palatino Linotype" w:hAnsi="Palatino Linotype"/>
          <w:sz w:val="20"/>
          <w:szCs w:val="20"/>
        </w:rPr>
        <w:t xml:space="preserve"> καταλήγει στο ότι </w:t>
      </w:r>
      <w:r w:rsidR="00F71397">
        <w:rPr>
          <w:rFonts w:ascii="Palatino Linotype" w:hAnsi="Palatino Linotype"/>
          <w:sz w:val="20"/>
          <w:szCs w:val="20"/>
        </w:rPr>
        <w:t>ο</w:t>
      </w:r>
      <w:r w:rsidR="00F71397" w:rsidRPr="00F71397">
        <w:rPr>
          <w:rFonts w:ascii="Palatino Linotype" w:hAnsi="Palatino Linotype"/>
          <w:sz w:val="20"/>
          <w:szCs w:val="20"/>
        </w:rPr>
        <w:t xml:space="preserve"> </w:t>
      </w:r>
      <w:r w:rsidR="00F71397">
        <w:rPr>
          <w:rFonts w:ascii="Palatino Linotype" w:hAnsi="Palatino Linotype"/>
          <w:sz w:val="20"/>
          <w:szCs w:val="20"/>
        </w:rPr>
        <w:t>πρώτος</w:t>
      </w:r>
      <w:r w:rsidR="00F71397" w:rsidRPr="00F71397">
        <w:rPr>
          <w:rFonts w:ascii="Palatino Linotype" w:hAnsi="Palatino Linotype"/>
          <w:sz w:val="20"/>
          <w:szCs w:val="20"/>
        </w:rPr>
        <w:t xml:space="preserve"> </w:t>
      </w:r>
      <w:r w:rsidR="00F71397">
        <w:rPr>
          <w:rFonts w:ascii="Palatino Linotype" w:hAnsi="Palatino Linotype"/>
          <w:sz w:val="20"/>
          <w:szCs w:val="20"/>
        </w:rPr>
        <w:t>κατάλογος</w:t>
      </w:r>
      <w:r w:rsidR="00F71397" w:rsidRPr="00F71397">
        <w:rPr>
          <w:rFonts w:ascii="Palatino Linotype" w:hAnsi="Palatino Linotype"/>
          <w:sz w:val="20"/>
          <w:szCs w:val="20"/>
        </w:rPr>
        <w:t xml:space="preserve"> </w:t>
      </w:r>
      <w:r w:rsidR="00F71397">
        <w:rPr>
          <w:rFonts w:ascii="Palatino Linotype" w:hAnsi="Palatino Linotype"/>
          <w:sz w:val="20"/>
          <w:szCs w:val="20"/>
        </w:rPr>
        <w:t>δεινών</w:t>
      </w:r>
      <w:r w:rsidR="00F71397" w:rsidRPr="00F71397">
        <w:rPr>
          <w:rFonts w:ascii="Palatino Linotype" w:hAnsi="Palatino Linotype"/>
          <w:sz w:val="20"/>
          <w:szCs w:val="20"/>
        </w:rPr>
        <w:t xml:space="preserve"> (9, 20 </w:t>
      </w:r>
      <w:r w:rsidR="00F71397">
        <w:rPr>
          <w:rFonts w:ascii="Palatino Linotype" w:hAnsi="Palatino Linotype"/>
          <w:sz w:val="20"/>
          <w:szCs w:val="20"/>
        </w:rPr>
        <w:t>κε</w:t>
      </w:r>
      <w:r w:rsidR="00F71397" w:rsidRPr="00F71397">
        <w:rPr>
          <w:rFonts w:ascii="Palatino Linotype" w:hAnsi="Palatino Linotype"/>
          <w:sz w:val="20"/>
          <w:szCs w:val="20"/>
        </w:rPr>
        <w:t>.</w:t>
      </w:r>
      <w:r w:rsidR="001A3C8F">
        <w:rPr>
          <w:rFonts w:ascii="Palatino Linotype" w:hAnsi="Palatino Linotype"/>
          <w:sz w:val="20"/>
          <w:szCs w:val="20"/>
        </w:rPr>
        <w:t xml:space="preserve">, όπου και τα </w:t>
      </w:r>
      <w:proofErr w:type="spellStart"/>
      <w:r w:rsidR="001A3C8F" w:rsidRPr="001A3C8F">
        <w:rPr>
          <w:rFonts w:ascii="Palatino Linotype" w:hAnsi="Palatino Linotype"/>
          <w:i/>
          <w:sz w:val="20"/>
          <w:szCs w:val="20"/>
        </w:rPr>
        <w:t>κλέμματα</w:t>
      </w:r>
      <w:proofErr w:type="spellEnd"/>
      <w:r w:rsidR="001A3C8F">
        <w:rPr>
          <w:rFonts w:ascii="Palatino Linotype" w:hAnsi="Palatino Linotype"/>
          <w:sz w:val="20"/>
          <w:szCs w:val="20"/>
        </w:rPr>
        <w:t xml:space="preserve"> </w:t>
      </w:r>
      <w:r w:rsidR="002A0320">
        <w:rPr>
          <w:rFonts w:ascii="Palatino Linotype" w:hAnsi="Palatino Linotype"/>
          <w:sz w:val="20"/>
          <w:szCs w:val="20"/>
        </w:rPr>
        <w:t xml:space="preserve">τα οποία </w:t>
      </w:r>
      <w:r w:rsidR="001A3C8F">
        <w:rPr>
          <w:rFonts w:ascii="Palatino Linotype" w:hAnsi="Palatino Linotype"/>
          <w:sz w:val="20"/>
          <w:szCs w:val="20"/>
        </w:rPr>
        <w:t xml:space="preserve">στους Ο’ </w:t>
      </w:r>
      <w:r w:rsidR="002A0320">
        <w:rPr>
          <w:rFonts w:ascii="Palatino Linotype" w:hAnsi="Palatino Linotype"/>
          <w:sz w:val="20"/>
          <w:szCs w:val="20"/>
        </w:rPr>
        <w:t xml:space="preserve">συνδέονται με </w:t>
      </w:r>
      <w:r w:rsidR="001A3C8F">
        <w:rPr>
          <w:rFonts w:ascii="Palatino Linotype" w:hAnsi="Palatino Linotype"/>
          <w:sz w:val="20"/>
          <w:szCs w:val="20"/>
        </w:rPr>
        <w:t>την εξαπάτηση</w:t>
      </w:r>
      <w:r w:rsidR="00C103E5" w:rsidRPr="00C103E5">
        <w:rPr>
          <w:rFonts w:ascii="Palatino Linotype" w:hAnsi="Palatino Linotype"/>
          <w:sz w:val="20"/>
          <w:szCs w:val="20"/>
        </w:rPr>
        <w:t xml:space="preserve"> </w:t>
      </w:r>
      <w:r w:rsidR="00C103E5">
        <w:rPr>
          <w:rFonts w:ascii="Palatino Linotype" w:hAnsi="Palatino Linotype"/>
          <w:sz w:val="20"/>
          <w:szCs w:val="20"/>
        </w:rPr>
        <w:t xml:space="preserve">και τα τρικ </w:t>
      </w:r>
      <w:r w:rsidR="001A3C8F">
        <w:rPr>
          <w:rFonts w:ascii="Palatino Linotype" w:hAnsi="Palatino Linotype"/>
          <w:sz w:val="20"/>
          <w:szCs w:val="20"/>
        </w:rPr>
        <w:t xml:space="preserve"> </w:t>
      </w:r>
      <w:proofErr w:type="spellStart"/>
      <w:r w:rsidR="001A3C8F">
        <w:rPr>
          <w:rFonts w:ascii="Palatino Linotype" w:hAnsi="Palatino Linotype"/>
          <w:sz w:val="20"/>
          <w:szCs w:val="20"/>
        </w:rPr>
        <w:t>πρβλ</w:t>
      </w:r>
      <w:proofErr w:type="spellEnd"/>
      <w:r w:rsidR="001A3C8F">
        <w:rPr>
          <w:rFonts w:ascii="Palatino Linotype" w:hAnsi="Palatino Linotype"/>
          <w:sz w:val="20"/>
          <w:szCs w:val="20"/>
        </w:rPr>
        <w:t>. 13, 13-14</w:t>
      </w:r>
      <w:r w:rsidR="00F71397" w:rsidRPr="00F71397">
        <w:rPr>
          <w:rFonts w:ascii="Palatino Linotype" w:hAnsi="Palatino Linotype"/>
          <w:sz w:val="20"/>
          <w:szCs w:val="20"/>
        </w:rPr>
        <w:t xml:space="preserve">) </w:t>
      </w:r>
      <w:r w:rsidR="00F71397">
        <w:rPr>
          <w:rFonts w:ascii="Palatino Linotype" w:hAnsi="Palatino Linotype"/>
          <w:sz w:val="20"/>
          <w:szCs w:val="20"/>
        </w:rPr>
        <w:t>αφορά στους ανθρώπους που εμμένουν στην απομάκρυνση τους από τον Θεό</w:t>
      </w:r>
      <w:r w:rsidR="001A3C8F">
        <w:rPr>
          <w:rFonts w:ascii="Palatino Linotype" w:hAnsi="Palatino Linotype"/>
          <w:sz w:val="20"/>
          <w:szCs w:val="20"/>
        </w:rPr>
        <w:t xml:space="preserve"> </w:t>
      </w:r>
      <w:proofErr w:type="spellStart"/>
      <w:r w:rsidR="001A3C8F">
        <w:rPr>
          <w:rFonts w:ascii="Palatino Linotype" w:hAnsi="Palatino Linotype"/>
          <w:sz w:val="20"/>
          <w:szCs w:val="20"/>
        </w:rPr>
        <w:t>γοητευόμενοι</w:t>
      </w:r>
      <w:proofErr w:type="spellEnd"/>
      <w:r w:rsidR="001A3C8F">
        <w:rPr>
          <w:rFonts w:ascii="Palatino Linotype" w:hAnsi="Palatino Linotype"/>
          <w:sz w:val="20"/>
          <w:szCs w:val="20"/>
        </w:rPr>
        <w:t xml:space="preserve"> από την </w:t>
      </w:r>
      <w:proofErr w:type="spellStart"/>
      <w:r w:rsidR="001A3C8F">
        <w:rPr>
          <w:rFonts w:ascii="Palatino Linotype" w:hAnsi="Palatino Linotype"/>
          <w:sz w:val="20"/>
          <w:szCs w:val="20"/>
        </w:rPr>
        <w:t>Καισαρολατρία</w:t>
      </w:r>
      <w:proofErr w:type="spellEnd"/>
      <w:r w:rsidR="00F71397">
        <w:rPr>
          <w:rFonts w:ascii="Palatino Linotype" w:hAnsi="Palatino Linotype"/>
          <w:sz w:val="20"/>
          <w:szCs w:val="20"/>
        </w:rPr>
        <w:t xml:space="preserve">. Στους επόμενους δύο (2, 21. 22, 15) </w:t>
      </w:r>
      <w:r w:rsidR="001A3C8F">
        <w:rPr>
          <w:rFonts w:ascii="Palatino Linotype" w:hAnsi="Palatino Linotype"/>
          <w:sz w:val="20"/>
          <w:szCs w:val="20"/>
        </w:rPr>
        <w:t xml:space="preserve">όπου </w:t>
      </w:r>
      <w:r w:rsidR="00F71397">
        <w:rPr>
          <w:rFonts w:ascii="Palatino Linotype" w:hAnsi="Palatino Linotype"/>
          <w:sz w:val="20"/>
          <w:szCs w:val="20"/>
        </w:rPr>
        <w:t>προηγείται μια επαγγελία αφορούν κα</w:t>
      </w:r>
      <w:r w:rsidR="001A3C8F">
        <w:rPr>
          <w:rFonts w:ascii="Palatino Linotype" w:hAnsi="Palatino Linotype"/>
          <w:sz w:val="20"/>
          <w:szCs w:val="20"/>
        </w:rPr>
        <w:t xml:space="preserve">τεξοχήν </w:t>
      </w:r>
      <w:r w:rsidR="00F71397">
        <w:rPr>
          <w:rFonts w:ascii="Palatino Linotype" w:hAnsi="Palatino Linotype"/>
          <w:sz w:val="20"/>
          <w:szCs w:val="20"/>
        </w:rPr>
        <w:t>σε χριστιανούς οι οποίοι δεν θέλουν να απαρνηθούν τα προνόμια που προσφέρει η λατρεία του Πλανητάρχη</w:t>
      </w:r>
      <w:r w:rsidR="001A3C8F">
        <w:rPr>
          <w:rFonts w:ascii="Palatino Linotype" w:hAnsi="Palatino Linotype"/>
          <w:sz w:val="20"/>
          <w:szCs w:val="20"/>
        </w:rPr>
        <w:t xml:space="preserve"> και οι οποίοι με αυτόν τον τρόπο χάνουν την αιώνια σωτηρία.</w:t>
      </w:r>
    </w:p>
    <w:p w:rsidR="008F550B" w:rsidRPr="008020BD"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5. </w:t>
      </w:r>
      <w:r w:rsidR="00CD3B42">
        <w:rPr>
          <w:rFonts w:ascii="Palatino Linotype" w:hAnsi="Palatino Linotype"/>
          <w:sz w:val="20"/>
          <w:szCs w:val="20"/>
        </w:rPr>
        <w:t>Σύμφωνα με τον</w:t>
      </w:r>
      <w:r w:rsidR="002750E5">
        <w:rPr>
          <w:rFonts w:ascii="Palatino Linotype" w:hAnsi="Palatino Linotype"/>
          <w:sz w:val="20"/>
          <w:szCs w:val="20"/>
        </w:rPr>
        <w:t xml:space="preserve"> </w:t>
      </w:r>
      <w:r w:rsidR="008F550B" w:rsidRPr="002750E5">
        <w:rPr>
          <w:rFonts w:ascii="Palatino Linotype" w:hAnsi="Palatino Linotype"/>
          <w:b/>
          <w:sz w:val="20"/>
          <w:szCs w:val="20"/>
          <w:lang w:val="de-DE"/>
        </w:rPr>
        <w:t>M</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Tilly</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Beobachtungen</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zur</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Septuaginta</w:t>
      </w:r>
      <w:r w:rsidR="008F550B" w:rsidRPr="002750E5">
        <w:rPr>
          <w:rFonts w:ascii="Palatino Linotype" w:hAnsi="Palatino Linotype"/>
          <w:b/>
          <w:sz w:val="20"/>
          <w:szCs w:val="20"/>
        </w:rPr>
        <w:t>-</w:t>
      </w:r>
      <w:r w:rsidR="008F550B" w:rsidRPr="002750E5">
        <w:rPr>
          <w:rFonts w:ascii="Palatino Linotype" w:hAnsi="Palatino Linotype"/>
          <w:b/>
          <w:sz w:val="20"/>
          <w:szCs w:val="20"/>
          <w:lang w:val="de-DE"/>
        </w:rPr>
        <w:t>Rezeption</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in</w:t>
      </w:r>
      <w:r w:rsidR="008F550B" w:rsidRPr="002750E5">
        <w:rPr>
          <w:rFonts w:ascii="Palatino Linotype" w:hAnsi="Palatino Linotype"/>
          <w:b/>
          <w:sz w:val="20"/>
          <w:szCs w:val="20"/>
        </w:rPr>
        <w:t xml:space="preserve"> </w:t>
      </w:r>
      <w:proofErr w:type="spellStart"/>
      <w:r w:rsidR="008F550B" w:rsidRPr="002750E5">
        <w:rPr>
          <w:rFonts w:ascii="Palatino Linotype" w:hAnsi="Palatino Linotype"/>
          <w:b/>
          <w:sz w:val="20"/>
          <w:szCs w:val="20"/>
          <w:lang w:val="de-DE"/>
        </w:rPr>
        <w:t>Apk</w:t>
      </w:r>
      <w:proofErr w:type="spellEnd"/>
      <w:r w:rsidR="008F550B" w:rsidRPr="002750E5">
        <w:rPr>
          <w:rFonts w:ascii="Palatino Linotype" w:hAnsi="Palatino Linotype"/>
          <w:b/>
          <w:sz w:val="20"/>
          <w:szCs w:val="20"/>
        </w:rPr>
        <w:t xml:space="preserve"> 22,18</w:t>
      </w:r>
      <w:r w:rsidR="008F550B" w:rsidRPr="002750E5">
        <w:rPr>
          <w:rFonts w:ascii="Palatino Linotype" w:hAnsi="Palatino Linotype"/>
          <w:b/>
          <w:sz w:val="20"/>
          <w:szCs w:val="20"/>
          <w:lang w:val="de-DE"/>
        </w:rPr>
        <w:t>f</w:t>
      </w:r>
      <w:r w:rsidR="00CD3B42">
        <w:rPr>
          <w:rFonts w:ascii="Palatino Linotype" w:hAnsi="Palatino Linotype"/>
          <w:b/>
          <w:sz w:val="20"/>
          <w:szCs w:val="20"/>
        </w:rPr>
        <w:t>,</w:t>
      </w:r>
      <w:r w:rsidR="008F550B" w:rsidRPr="008020BD">
        <w:rPr>
          <w:rFonts w:ascii="Palatino Linotype" w:hAnsi="Palatino Linotype"/>
          <w:sz w:val="20"/>
          <w:szCs w:val="20"/>
        </w:rPr>
        <w:t xml:space="preserve"> </w:t>
      </w:r>
      <w:r w:rsidR="003F2784" w:rsidRPr="008020BD">
        <w:rPr>
          <w:rFonts w:ascii="Palatino Linotype" w:hAnsi="Palatino Linotype"/>
          <w:sz w:val="20"/>
          <w:szCs w:val="20"/>
        </w:rPr>
        <w:t>η προειδοποίηση αναφορικά με την μη παραχάραξη</w:t>
      </w:r>
      <w:r w:rsidR="009E1FBF">
        <w:rPr>
          <w:rFonts w:ascii="Palatino Linotype" w:hAnsi="Palatino Linotype"/>
          <w:sz w:val="20"/>
          <w:szCs w:val="20"/>
        </w:rPr>
        <w:t>/αλλοίωση</w:t>
      </w:r>
      <w:r w:rsidR="003F2784" w:rsidRPr="008020BD">
        <w:rPr>
          <w:rFonts w:ascii="Palatino Linotype" w:hAnsi="Palatino Linotype"/>
          <w:sz w:val="20"/>
          <w:szCs w:val="20"/>
        </w:rPr>
        <w:t xml:space="preserve"> </w:t>
      </w:r>
      <w:r w:rsidR="002A0320">
        <w:rPr>
          <w:rFonts w:ascii="Palatino Linotype" w:hAnsi="Palatino Linotype"/>
          <w:sz w:val="20"/>
          <w:szCs w:val="20"/>
        </w:rPr>
        <w:t xml:space="preserve">του </w:t>
      </w:r>
      <w:r w:rsidR="003F2784" w:rsidRPr="008020BD">
        <w:rPr>
          <w:rFonts w:ascii="Palatino Linotype" w:hAnsi="Palatino Linotype"/>
          <w:sz w:val="20"/>
          <w:szCs w:val="20"/>
        </w:rPr>
        <w:t>κειμένου</w:t>
      </w:r>
      <w:r w:rsidR="002A0320">
        <w:rPr>
          <w:rFonts w:ascii="Palatino Linotype" w:hAnsi="Palatino Linotype"/>
          <w:sz w:val="20"/>
          <w:szCs w:val="20"/>
        </w:rPr>
        <w:t xml:space="preserve"> (που σύμφωνα με τον </w:t>
      </w:r>
      <w:proofErr w:type="spellStart"/>
      <w:r w:rsidR="002A0320">
        <w:rPr>
          <w:rFonts w:ascii="Palatino Linotype" w:hAnsi="Palatino Linotype"/>
          <w:sz w:val="20"/>
          <w:szCs w:val="20"/>
        </w:rPr>
        <w:t>Nicklas</w:t>
      </w:r>
      <w:proofErr w:type="spellEnd"/>
      <w:r w:rsidR="002A0320">
        <w:rPr>
          <w:rFonts w:ascii="Palatino Linotype" w:hAnsi="Palatino Linotype"/>
          <w:sz w:val="20"/>
          <w:szCs w:val="20"/>
        </w:rPr>
        <w:t xml:space="preserve"> δεν αφορά μόνον στην </w:t>
      </w:r>
      <w:proofErr w:type="spellStart"/>
      <w:r w:rsidR="002A0320">
        <w:rPr>
          <w:rFonts w:ascii="Palatino Linotype" w:hAnsi="Palatino Linotype"/>
          <w:sz w:val="20"/>
          <w:szCs w:val="20"/>
        </w:rPr>
        <w:t>Αποκ</w:t>
      </w:r>
      <w:proofErr w:type="spellEnd"/>
      <w:r w:rsidR="002A0320">
        <w:rPr>
          <w:rFonts w:ascii="Palatino Linotype" w:hAnsi="Palatino Linotype"/>
          <w:sz w:val="20"/>
          <w:szCs w:val="20"/>
        </w:rPr>
        <w:t xml:space="preserve">. αλλά σε ολόκληρο τον βιβλικό Κανόνα [Π.Δ. και Κ.Δ.] και σχετίζεται ήδη από τον Ειρηναίο με την </w:t>
      </w:r>
      <w:r w:rsidR="00AC6A14">
        <w:rPr>
          <w:rFonts w:ascii="Palatino Linotype" w:hAnsi="Palatino Linotype"/>
          <w:sz w:val="20"/>
          <w:szCs w:val="20"/>
        </w:rPr>
        <w:t xml:space="preserve">απαγόρευση </w:t>
      </w:r>
      <w:r w:rsidR="002A0320">
        <w:rPr>
          <w:rFonts w:ascii="Palatino Linotype" w:hAnsi="Palatino Linotype"/>
          <w:sz w:val="20"/>
          <w:szCs w:val="20"/>
        </w:rPr>
        <w:t>ερμηνεία</w:t>
      </w:r>
      <w:r w:rsidR="00AC6A14">
        <w:rPr>
          <w:rFonts w:ascii="Palatino Linotype" w:hAnsi="Palatino Linotype"/>
          <w:sz w:val="20"/>
          <w:szCs w:val="20"/>
        </w:rPr>
        <w:t>ς</w:t>
      </w:r>
      <w:r w:rsidR="002A0320">
        <w:rPr>
          <w:rFonts w:ascii="Palatino Linotype" w:hAnsi="Palatino Linotype"/>
          <w:sz w:val="20"/>
          <w:szCs w:val="20"/>
        </w:rPr>
        <w:t xml:space="preserve"> κατά το δοκούν)</w:t>
      </w:r>
      <w:r w:rsidR="003F2784" w:rsidRPr="008020BD">
        <w:rPr>
          <w:rFonts w:ascii="Palatino Linotype" w:hAnsi="Palatino Linotype"/>
          <w:sz w:val="20"/>
          <w:szCs w:val="20"/>
        </w:rPr>
        <w:t xml:space="preserve"> και τη ακριβή διατήρηση του περιεχομένου του ανακαλεί αντίστοιχες παραινέσεις του Δευτερονομίου (4, 1 κε. 13, 1 29, 19 κε.) αξιώνει κύρος ισάξιο αυτού και αποτρέπει παρεμβάσεις από ρεύματα και χαρισματικές μορφές εντός της Κοινότητας</w:t>
      </w:r>
      <w:r w:rsidR="00592911" w:rsidRPr="008020BD">
        <w:rPr>
          <w:rFonts w:ascii="Palatino Linotype" w:hAnsi="Palatino Linotype"/>
          <w:sz w:val="20"/>
          <w:szCs w:val="20"/>
        </w:rPr>
        <w:t>.</w:t>
      </w:r>
      <w:r w:rsidR="003F2784" w:rsidRPr="008020BD">
        <w:rPr>
          <w:rFonts w:ascii="Palatino Linotype" w:hAnsi="Palatino Linotype"/>
          <w:sz w:val="20"/>
          <w:szCs w:val="20"/>
        </w:rPr>
        <w:t xml:space="preserve"> </w:t>
      </w:r>
    </w:p>
    <w:p w:rsidR="008F550B" w:rsidRPr="001A3C8F"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6. </w:t>
      </w:r>
      <w:r w:rsidR="00CD3B42">
        <w:rPr>
          <w:rFonts w:ascii="Palatino Linotype" w:hAnsi="Palatino Linotype"/>
          <w:sz w:val="20"/>
          <w:szCs w:val="20"/>
        </w:rPr>
        <w:t>Για τον</w:t>
      </w:r>
      <w:r w:rsidR="002750E5">
        <w:rPr>
          <w:rFonts w:ascii="Palatino Linotype" w:hAnsi="Palatino Linotype"/>
          <w:sz w:val="20"/>
          <w:szCs w:val="20"/>
        </w:rPr>
        <w:t xml:space="preserve"> </w:t>
      </w:r>
      <w:r w:rsidR="008F550B" w:rsidRPr="002750E5">
        <w:rPr>
          <w:rFonts w:ascii="Palatino Linotype" w:hAnsi="Palatino Linotype"/>
          <w:b/>
          <w:sz w:val="20"/>
          <w:szCs w:val="20"/>
          <w:lang w:val="de-DE"/>
        </w:rPr>
        <w:t>W</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Wei</w:t>
      </w:r>
      <w:r w:rsidR="008F550B" w:rsidRPr="002750E5">
        <w:rPr>
          <w:rFonts w:ascii="Palatino Linotype" w:hAnsi="Palatino Linotype"/>
          <w:b/>
          <w:sz w:val="20"/>
          <w:szCs w:val="20"/>
        </w:rPr>
        <w:t xml:space="preserve">ß, </w:t>
      </w:r>
      <w:proofErr w:type="spellStart"/>
      <w:r w:rsidR="008F550B" w:rsidRPr="002750E5">
        <w:rPr>
          <w:rFonts w:ascii="Palatino Linotype" w:hAnsi="Palatino Linotype"/>
          <w:b/>
          <w:sz w:val="20"/>
          <w:szCs w:val="20"/>
          <w:lang w:val="de-DE"/>
        </w:rPr>
        <w:t>Hebr</w:t>
      </w:r>
      <w:proofErr w:type="spellEnd"/>
      <w:r w:rsidR="008F550B" w:rsidRPr="002750E5">
        <w:rPr>
          <w:rFonts w:ascii="Palatino Linotype" w:hAnsi="Palatino Linotype"/>
          <w:b/>
          <w:sz w:val="20"/>
          <w:szCs w:val="20"/>
        </w:rPr>
        <w:t>ä</w:t>
      </w:r>
      <w:proofErr w:type="spellStart"/>
      <w:r w:rsidR="008F550B" w:rsidRPr="002750E5">
        <w:rPr>
          <w:rFonts w:ascii="Palatino Linotype" w:hAnsi="Palatino Linotype"/>
          <w:b/>
          <w:sz w:val="20"/>
          <w:szCs w:val="20"/>
          <w:lang w:val="de-DE"/>
        </w:rPr>
        <w:t>erbrief</w:t>
      </w:r>
      <w:proofErr w:type="spellEnd"/>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und</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Apokalypse</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im</w:t>
      </w:r>
      <w:r w:rsidR="008F550B" w:rsidRPr="002750E5">
        <w:rPr>
          <w:rFonts w:ascii="Palatino Linotype" w:hAnsi="Palatino Linotype"/>
          <w:b/>
          <w:sz w:val="20"/>
          <w:szCs w:val="20"/>
        </w:rPr>
        <w:t xml:space="preserve"> </w:t>
      </w:r>
      <w:r w:rsidR="008F550B" w:rsidRPr="002750E5">
        <w:rPr>
          <w:rFonts w:ascii="Palatino Linotype" w:hAnsi="Palatino Linotype"/>
          <w:b/>
          <w:sz w:val="20"/>
          <w:szCs w:val="20"/>
          <w:lang w:val="de-DE"/>
        </w:rPr>
        <w:t>Vergleich</w:t>
      </w:r>
      <w:r w:rsidR="00CD3B42">
        <w:rPr>
          <w:rFonts w:ascii="Palatino Linotype" w:hAnsi="Palatino Linotype"/>
          <w:sz w:val="20"/>
          <w:szCs w:val="20"/>
        </w:rPr>
        <w:t>,</w:t>
      </w:r>
      <w:r w:rsidR="008F550B" w:rsidRPr="001A3C8F">
        <w:rPr>
          <w:rFonts w:ascii="Palatino Linotype" w:hAnsi="Palatino Linotype"/>
          <w:sz w:val="20"/>
          <w:szCs w:val="20"/>
        </w:rPr>
        <w:t xml:space="preserve"> </w:t>
      </w:r>
      <w:r w:rsidR="001A3C8F">
        <w:rPr>
          <w:rFonts w:ascii="Palatino Linotype" w:hAnsi="Palatino Linotype"/>
          <w:sz w:val="20"/>
          <w:szCs w:val="20"/>
        </w:rPr>
        <w:t>η</w:t>
      </w:r>
      <w:r w:rsidR="001A3C8F" w:rsidRPr="001A3C8F">
        <w:rPr>
          <w:rFonts w:ascii="Palatino Linotype" w:hAnsi="Palatino Linotype"/>
          <w:sz w:val="20"/>
          <w:szCs w:val="20"/>
        </w:rPr>
        <w:t xml:space="preserve"> </w:t>
      </w:r>
      <w:r w:rsidR="001A3C8F">
        <w:rPr>
          <w:rFonts w:ascii="Palatino Linotype" w:hAnsi="Palatino Linotype"/>
          <w:sz w:val="20"/>
          <w:szCs w:val="20"/>
        </w:rPr>
        <w:t>Εβρ</w:t>
      </w:r>
      <w:r w:rsidR="001A3C8F" w:rsidRPr="001A3C8F">
        <w:rPr>
          <w:rFonts w:ascii="Palatino Linotype" w:hAnsi="Palatino Linotype"/>
          <w:sz w:val="20"/>
          <w:szCs w:val="20"/>
        </w:rPr>
        <w:t xml:space="preserve">. </w:t>
      </w:r>
      <w:r w:rsidR="001A3C8F">
        <w:rPr>
          <w:rFonts w:ascii="Palatino Linotype" w:hAnsi="Palatino Linotype"/>
          <w:sz w:val="20"/>
          <w:szCs w:val="20"/>
        </w:rPr>
        <w:t>και</w:t>
      </w:r>
      <w:r w:rsidR="001A3C8F" w:rsidRPr="001A3C8F">
        <w:rPr>
          <w:rFonts w:ascii="Palatino Linotype" w:hAnsi="Palatino Linotype"/>
          <w:sz w:val="20"/>
          <w:szCs w:val="20"/>
        </w:rPr>
        <w:t xml:space="preserve"> </w:t>
      </w:r>
      <w:r w:rsidR="001A3C8F">
        <w:rPr>
          <w:rFonts w:ascii="Palatino Linotype" w:hAnsi="Palatino Linotype"/>
          <w:sz w:val="20"/>
          <w:szCs w:val="20"/>
        </w:rPr>
        <w:t>η</w:t>
      </w:r>
      <w:r w:rsidR="001A3C8F" w:rsidRPr="001A3C8F">
        <w:rPr>
          <w:rFonts w:ascii="Palatino Linotype" w:hAnsi="Palatino Linotype"/>
          <w:sz w:val="20"/>
          <w:szCs w:val="20"/>
        </w:rPr>
        <w:t xml:space="preserve"> </w:t>
      </w:r>
      <w:proofErr w:type="spellStart"/>
      <w:r w:rsidR="001A3C8F">
        <w:rPr>
          <w:rFonts w:ascii="Palatino Linotype" w:hAnsi="Palatino Linotype"/>
          <w:sz w:val="20"/>
          <w:szCs w:val="20"/>
        </w:rPr>
        <w:t>Αποκ</w:t>
      </w:r>
      <w:proofErr w:type="spellEnd"/>
      <w:r w:rsidR="001A3C8F" w:rsidRPr="001A3C8F">
        <w:rPr>
          <w:rFonts w:ascii="Palatino Linotype" w:hAnsi="Palatino Linotype"/>
          <w:sz w:val="20"/>
          <w:szCs w:val="20"/>
        </w:rPr>
        <w:t>.</w:t>
      </w:r>
      <w:r w:rsidR="00AC6A14">
        <w:rPr>
          <w:rFonts w:ascii="Palatino Linotype" w:hAnsi="Palatino Linotype"/>
          <w:sz w:val="20"/>
          <w:szCs w:val="20"/>
        </w:rPr>
        <w:t xml:space="preserve"> αποτελούν</w:t>
      </w:r>
      <w:r w:rsidR="001A3C8F">
        <w:rPr>
          <w:rFonts w:ascii="Palatino Linotype" w:hAnsi="Palatino Linotype"/>
          <w:sz w:val="20"/>
          <w:szCs w:val="20"/>
        </w:rPr>
        <w:t xml:space="preserve"> βιβλία</w:t>
      </w:r>
      <w:r w:rsidR="001A3C8F" w:rsidRPr="001A3C8F">
        <w:rPr>
          <w:rFonts w:ascii="Palatino Linotype" w:hAnsi="Palatino Linotype"/>
          <w:sz w:val="20"/>
          <w:szCs w:val="20"/>
        </w:rPr>
        <w:t xml:space="preserve"> </w:t>
      </w:r>
      <w:r w:rsidR="001A3C8F">
        <w:rPr>
          <w:rFonts w:ascii="Palatino Linotype" w:hAnsi="Palatino Linotype"/>
          <w:sz w:val="20"/>
          <w:szCs w:val="20"/>
        </w:rPr>
        <w:t>αμφισβητημένα ως προς την κανονικότητα (παρά την άρρηκτη σχέση με την Π.Δ.) και περιθωριοποιημένα για πολλά χρόνια από τους ερμηνευτές (παρά την υψηλή θεολογία, χριστολογία), παρότι η πρώτη εξαίρει τον λόγο και η δεύτερη</w:t>
      </w:r>
      <w:r w:rsidR="00D80A74">
        <w:rPr>
          <w:rFonts w:ascii="Palatino Linotype" w:hAnsi="Palatino Linotype"/>
          <w:sz w:val="20"/>
          <w:szCs w:val="20"/>
        </w:rPr>
        <w:t xml:space="preserve"> </w:t>
      </w:r>
      <w:r w:rsidR="001A3C8F">
        <w:rPr>
          <w:rFonts w:ascii="Palatino Linotype" w:hAnsi="Palatino Linotype"/>
          <w:sz w:val="20"/>
          <w:szCs w:val="20"/>
        </w:rPr>
        <w:t>το όραμα, απευθύνονται και τα δύο παρακλητικά με τη μορφή επιστολής στην γ’ γενιά χριστιανών οι οποίοι αντιμετωπίζουν κρίση και διωγμό</w:t>
      </w:r>
      <w:r w:rsidR="00F13B55">
        <w:rPr>
          <w:rFonts w:ascii="Palatino Linotype" w:hAnsi="Palatino Linotype"/>
          <w:sz w:val="20"/>
          <w:szCs w:val="20"/>
        </w:rPr>
        <w:t xml:space="preserve"> για να προσφέρουν τη βεβαιότητα της σωτηρίας</w:t>
      </w:r>
      <w:r w:rsidR="001A3C8F">
        <w:rPr>
          <w:rFonts w:ascii="Palatino Linotype" w:hAnsi="Palatino Linotype"/>
          <w:sz w:val="20"/>
          <w:szCs w:val="20"/>
        </w:rPr>
        <w:t>.</w:t>
      </w:r>
    </w:p>
    <w:p w:rsidR="008F550B" w:rsidRPr="006F634A" w:rsidRDefault="00DF6607"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ΙΙΙ</w:t>
      </w:r>
      <w:r w:rsidR="00BD4404">
        <w:rPr>
          <w:rFonts w:ascii="Palatino Linotype" w:hAnsi="Palatino Linotype"/>
          <w:sz w:val="20"/>
          <w:szCs w:val="20"/>
        </w:rPr>
        <w:t xml:space="preserve">1. </w:t>
      </w:r>
      <w:r w:rsidR="002750E5">
        <w:rPr>
          <w:rFonts w:ascii="Palatino Linotype" w:hAnsi="Palatino Linotype"/>
          <w:sz w:val="20"/>
          <w:szCs w:val="20"/>
        </w:rPr>
        <w:t>Ο</w:t>
      </w:r>
      <w:r w:rsidR="002750E5" w:rsidRPr="006F634A">
        <w:rPr>
          <w:rFonts w:ascii="Palatino Linotype" w:hAnsi="Palatino Linotype"/>
          <w:sz w:val="20"/>
          <w:szCs w:val="20"/>
        </w:rPr>
        <w:t xml:space="preserve"> </w:t>
      </w:r>
      <w:r w:rsidR="008F550B" w:rsidRPr="002750E5">
        <w:rPr>
          <w:rFonts w:ascii="Palatino Linotype" w:hAnsi="Palatino Linotype"/>
          <w:b/>
          <w:sz w:val="20"/>
          <w:szCs w:val="20"/>
          <w:lang w:val="de-DE"/>
        </w:rPr>
        <w:t>P</w:t>
      </w:r>
      <w:r w:rsidR="008F550B" w:rsidRPr="006F634A">
        <w:rPr>
          <w:rFonts w:ascii="Palatino Linotype" w:hAnsi="Palatino Linotype"/>
          <w:b/>
          <w:sz w:val="20"/>
          <w:szCs w:val="20"/>
        </w:rPr>
        <w:t xml:space="preserve">. </w:t>
      </w:r>
      <w:r w:rsidR="008F550B" w:rsidRPr="002750E5">
        <w:rPr>
          <w:rFonts w:ascii="Palatino Linotype" w:hAnsi="Palatino Linotype"/>
          <w:b/>
          <w:sz w:val="20"/>
          <w:szCs w:val="20"/>
          <w:lang w:val="de-DE"/>
        </w:rPr>
        <w:t>Metzger</w:t>
      </w:r>
      <w:r w:rsidR="008F550B" w:rsidRPr="006F634A">
        <w:rPr>
          <w:rFonts w:ascii="Palatino Linotype" w:hAnsi="Palatino Linotype"/>
          <w:b/>
          <w:sz w:val="20"/>
          <w:szCs w:val="20"/>
        </w:rPr>
        <w:t xml:space="preserve">, </w:t>
      </w:r>
      <w:r w:rsidR="008F550B" w:rsidRPr="002750E5">
        <w:rPr>
          <w:rFonts w:ascii="Palatino Linotype" w:hAnsi="Palatino Linotype"/>
          <w:b/>
          <w:sz w:val="20"/>
          <w:szCs w:val="20"/>
          <w:lang w:val="de-DE"/>
        </w:rPr>
        <w:t>Die</w:t>
      </w:r>
      <w:r w:rsidR="008F550B" w:rsidRPr="006F634A">
        <w:rPr>
          <w:rFonts w:ascii="Palatino Linotype" w:hAnsi="Palatino Linotype"/>
          <w:b/>
          <w:sz w:val="20"/>
          <w:szCs w:val="20"/>
        </w:rPr>
        <w:t xml:space="preserve"> </w:t>
      </w:r>
      <w:r w:rsidR="008F550B" w:rsidRPr="002750E5">
        <w:rPr>
          <w:rFonts w:ascii="Palatino Linotype" w:hAnsi="Palatino Linotype"/>
          <w:b/>
          <w:sz w:val="20"/>
          <w:szCs w:val="20"/>
          <w:lang w:val="de-DE"/>
        </w:rPr>
        <w:t>Bedeutung</w:t>
      </w:r>
      <w:r w:rsidR="008F550B" w:rsidRPr="006F634A">
        <w:rPr>
          <w:rFonts w:ascii="Palatino Linotype" w:hAnsi="Palatino Linotype"/>
          <w:b/>
          <w:sz w:val="20"/>
          <w:szCs w:val="20"/>
        </w:rPr>
        <w:t xml:space="preserve"> </w:t>
      </w:r>
      <w:r w:rsidR="008F550B" w:rsidRPr="002750E5">
        <w:rPr>
          <w:rFonts w:ascii="Palatino Linotype" w:hAnsi="Palatino Linotype"/>
          <w:b/>
          <w:sz w:val="20"/>
          <w:szCs w:val="20"/>
          <w:lang w:val="de-DE"/>
        </w:rPr>
        <w:t>des</w:t>
      </w:r>
      <w:r w:rsidR="008F550B" w:rsidRPr="006F634A">
        <w:rPr>
          <w:rFonts w:ascii="Palatino Linotype" w:hAnsi="Palatino Linotype"/>
          <w:b/>
          <w:sz w:val="20"/>
          <w:szCs w:val="20"/>
        </w:rPr>
        <w:t xml:space="preserve"> </w:t>
      </w:r>
      <w:r w:rsidR="008F550B" w:rsidRPr="002750E5">
        <w:rPr>
          <w:rFonts w:ascii="Palatino Linotype" w:hAnsi="Palatino Linotype"/>
          <w:b/>
          <w:sz w:val="20"/>
          <w:szCs w:val="20"/>
          <w:lang w:val="de-DE"/>
        </w:rPr>
        <w:t>Pseudonyms</w:t>
      </w:r>
      <w:r w:rsidR="008F550B" w:rsidRPr="006F634A">
        <w:rPr>
          <w:rFonts w:ascii="Palatino Linotype" w:hAnsi="Palatino Linotype"/>
          <w:b/>
          <w:sz w:val="20"/>
          <w:szCs w:val="20"/>
        </w:rPr>
        <w:t xml:space="preserve"> </w:t>
      </w:r>
      <w:r w:rsidR="008F550B" w:rsidRPr="002750E5">
        <w:rPr>
          <w:rFonts w:ascii="Palatino Linotype" w:hAnsi="Palatino Linotype"/>
          <w:b/>
          <w:sz w:val="20"/>
          <w:szCs w:val="20"/>
          <w:lang w:val="de-DE"/>
        </w:rPr>
        <w:t>f</w:t>
      </w:r>
      <w:r w:rsidR="008F550B" w:rsidRPr="006F634A">
        <w:rPr>
          <w:rFonts w:ascii="Palatino Linotype" w:hAnsi="Palatino Linotype"/>
          <w:b/>
          <w:sz w:val="20"/>
          <w:szCs w:val="20"/>
        </w:rPr>
        <w:t>ü</w:t>
      </w:r>
      <w:r w:rsidR="008F550B" w:rsidRPr="002750E5">
        <w:rPr>
          <w:rFonts w:ascii="Palatino Linotype" w:hAnsi="Palatino Linotype"/>
          <w:b/>
          <w:sz w:val="20"/>
          <w:szCs w:val="20"/>
          <w:lang w:val="de-DE"/>
        </w:rPr>
        <w:t>r</w:t>
      </w:r>
      <w:r w:rsidR="008F550B" w:rsidRPr="006F634A">
        <w:rPr>
          <w:rFonts w:ascii="Palatino Linotype" w:hAnsi="Palatino Linotype"/>
          <w:b/>
          <w:sz w:val="20"/>
          <w:szCs w:val="20"/>
        </w:rPr>
        <w:t xml:space="preserve"> </w:t>
      </w:r>
      <w:r w:rsidR="008F550B" w:rsidRPr="002750E5">
        <w:rPr>
          <w:rFonts w:ascii="Palatino Linotype" w:hAnsi="Palatino Linotype"/>
          <w:b/>
          <w:sz w:val="20"/>
          <w:szCs w:val="20"/>
          <w:lang w:val="de-DE"/>
        </w:rPr>
        <w:t>die</w:t>
      </w:r>
      <w:r w:rsidR="008F550B" w:rsidRPr="006F634A">
        <w:rPr>
          <w:rFonts w:ascii="Palatino Linotype" w:hAnsi="Palatino Linotype"/>
          <w:b/>
          <w:sz w:val="20"/>
          <w:szCs w:val="20"/>
        </w:rPr>
        <w:t xml:space="preserve"> </w:t>
      </w:r>
      <w:r w:rsidR="008F550B" w:rsidRPr="002750E5">
        <w:rPr>
          <w:rFonts w:ascii="Palatino Linotype" w:hAnsi="Palatino Linotype"/>
          <w:b/>
          <w:sz w:val="20"/>
          <w:szCs w:val="20"/>
          <w:lang w:val="de-DE"/>
        </w:rPr>
        <w:t>Interpretatio</w:t>
      </w:r>
      <w:r w:rsidR="002750E5" w:rsidRPr="002750E5">
        <w:rPr>
          <w:rFonts w:ascii="Palatino Linotype" w:hAnsi="Palatino Linotype"/>
          <w:b/>
          <w:sz w:val="20"/>
          <w:szCs w:val="20"/>
          <w:lang w:val="de-DE"/>
        </w:rPr>
        <w:t>n</w:t>
      </w:r>
      <w:r w:rsidR="002750E5" w:rsidRPr="006F634A">
        <w:rPr>
          <w:rFonts w:ascii="Palatino Linotype" w:hAnsi="Palatino Linotype"/>
          <w:b/>
          <w:sz w:val="20"/>
          <w:szCs w:val="20"/>
        </w:rPr>
        <w:t xml:space="preserve"> </w:t>
      </w:r>
      <w:r w:rsidR="002750E5" w:rsidRPr="002750E5">
        <w:rPr>
          <w:rFonts w:ascii="Palatino Linotype" w:hAnsi="Palatino Linotype"/>
          <w:b/>
          <w:sz w:val="20"/>
          <w:szCs w:val="20"/>
          <w:lang w:val="de-DE"/>
        </w:rPr>
        <w:t>einer</w:t>
      </w:r>
      <w:r w:rsidR="002750E5" w:rsidRPr="006F634A">
        <w:rPr>
          <w:rFonts w:ascii="Palatino Linotype" w:hAnsi="Palatino Linotype"/>
          <w:b/>
          <w:sz w:val="20"/>
          <w:szCs w:val="20"/>
        </w:rPr>
        <w:t xml:space="preserve"> </w:t>
      </w:r>
      <w:r w:rsidR="002750E5" w:rsidRPr="002750E5">
        <w:rPr>
          <w:rFonts w:ascii="Palatino Linotype" w:hAnsi="Palatino Linotype"/>
          <w:b/>
          <w:sz w:val="20"/>
          <w:szCs w:val="20"/>
          <w:lang w:val="de-DE"/>
        </w:rPr>
        <w:t>apokalyptischen</w:t>
      </w:r>
      <w:r w:rsidR="002750E5" w:rsidRPr="006F634A">
        <w:rPr>
          <w:rFonts w:ascii="Palatino Linotype" w:hAnsi="Palatino Linotype"/>
          <w:b/>
          <w:sz w:val="20"/>
          <w:szCs w:val="20"/>
        </w:rPr>
        <w:t xml:space="preserve"> </w:t>
      </w:r>
      <w:r w:rsidR="002750E5" w:rsidRPr="002750E5">
        <w:rPr>
          <w:rFonts w:ascii="Palatino Linotype" w:hAnsi="Palatino Linotype"/>
          <w:b/>
          <w:sz w:val="20"/>
          <w:szCs w:val="20"/>
          <w:lang w:val="de-DE"/>
        </w:rPr>
        <w:t>Schrift</w:t>
      </w:r>
      <w:r w:rsidR="002750E5" w:rsidRPr="006F634A">
        <w:rPr>
          <w:rFonts w:ascii="Palatino Linotype" w:hAnsi="Palatino Linotype"/>
          <w:sz w:val="20"/>
          <w:szCs w:val="20"/>
        </w:rPr>
        <w:t xml:space="preserve"> </w:t>
      </w:r>
      <w:r w:rsidR="002750E5">
        <w:rPr>
          <w:rFonts w:ascii="Palatino Linotype" w:hAnsi="Palatino Linotype"/>
          <w:sz w:val="20"/>
          <w:szCs w:val="20"/>
        </w:rPr>
        <w:t>εξετάζει</w:t>
      </w:r>
      <w:r w:rsidR="002750E5" w:rsidRPr="006F634A">
        <w:rPr>
          <w:rFonts w:ascii="Palatino Linotype" w:hAnsi="Palatino Linotype"/>
          <w:sz w:val="20"/>
          <w:szCs w:val="20"/>
        </w:rPr>
        <w:t xml:space="preserve"> </w:t>
      </w:r>
      <w:r w:rsidR="002750E5">
        <w:rPr>
          <w:rFonts w:ascii="Palatino Linotype" w:hAnsi="Palatino Linotype"/>
          <w:sz w:val="20"/>
          <w:szCs w:val="20"/>
        </w:rPr>
        <w:t>το</w:t>
      </w:r>
      <w:r w:rsidR="002750E5" w:rsidRPr="006F634A">
        <w:rPr>
          <w:rFonts w:ascii="Palatino Linotype" w:hAnsi="Palatino Linotype"/>
          <w:sz w:val="20"/>
          <w:szCs w:val="20"/>
        </w:rPr>
        <w:t xml:space="preserve"> </w:t>
      </w:r>
      <w:r w:rsidR="002750E5">
        <w:rPr>
          <w:rFonts w:ascii="Palatino Linotype" w:hAnsi="Palatino Linotype"/>
          <w:sz w:val="20"/>
          <w:szCs w:val="20"/>
        </w:rPr>
        <w:t>Δ</w:t>
      </w:r>
      <w:r w:rsidR="002750E5" w:rsidRPr="006F634A">
        <w:rPr>
          <w:rFonts w:ascii="Palatino Linotype" w:hAnsi="Palatino Linotype"/>
          <w:sz w:val="20"/>
          <w:szCs w:val="20"/>
        </w:rPr>
        <w:t xml:space="preserve">’ </w:t>
      </w:r>
      <w:r w:rsidR="002750E5">
        <w:rPr>
          <w:rFonts w:ascii="Palatino Linotype" w:hAnsi="Palatino Linotype"/>
          <w:sz w:val="20"/>
          <w:szCs w:val="20"/>
        </w:rPr>
        <w:t>Έσδρα</w:t>
      </w:r>
      <w:r w:rsidR="006F634A" w:rsidRPr="006F634A">
        <w:rPr>
          <w:rFonts w:ascii="Palatino Linotype" w:hAnsi="Palatino Linotype"/>
          <w:sz w:val="20"/>
          <w:szCs w:val="20"/>
        </w:rPr>
        <w:t xml:space="preserve"> </w:t>
      </w:r>
      <w:r w:rsidR="006F634A">
        <w:rPr>
          <w:rFonts w:ascii="Palatino Linotype" w:hAnsi="Palatino Linotype"/>
          <w:sz w:val="20"/>
          <w:szCs w:val="20"/>
        </w:rPr>
        <w:t>όπου</w:t>
      </w:r>
      <w:r w:rsidR="006F634A" w:rsidRPr="006F634A">
        <w:rPr>
          <w:rFonts w:ascii="Palatino Linotype" w:hAnsi="Palatino Linotype"/>
          <w:sz w:val="20"/>
          <w:szCs w:val="20"/>
        </w:rPr>
        <w:t xml:space="preserve"> </w:t>
      </w:r>
      <w:r w:rsidR="006F634A">
        <w:rPr>
          <w:rFonts w:ascii="Palatino Linotype" w:hAnsi="Palatino Linotype"/>
          <w:sz w:val="20"/>
          <w:szCs w:val="20"/>
        </w:rPr>
        <w:t>ο</w:t>
      </w:r>
      <w:r w:rsidR="006F634A" w:rsidRPr="006F634A">
        <w:rPr>
          <w:rFonts w:ascii="Palatino Linotype" w:hAnsi="Palatino Linotype"/>
          <w:sz w:val="20"/>
          <w:szCs w:val="20"/>
        </w:rPr>
        <w:t xml:space="preserve"> </w:t>
      </w:r>
      <w:r w:rsidR="006F634A">
        <w:rPr>
          <w:rFonts w:ascii="Palatino Linotype" w:hAnsi="Palatino Linotype"/>
          <w:sz w:val="20"/>
          <w:szCs w:val="20"/>
        </w:rPr>
        <w:t>πρωταγωνιστής παρουσιάζεται ως ποιμένας, δάσκαλος του Νόμου και προφήτης και ερευνά</w:t>
      </w:r>
      <w:r w:rsidR="00D80A74">
        <w:rPr>
          <w:rFonts w:ascii="Palatino Linotype" w:hAnsi="Palatino Linotype"/>
          <w:sz w:val="20"/>
          <w:szCs w:val="20"/>
        </w:rPr>
        <w:t xml:space="preserve"> </w:t>
      </w:r>
      <w:r w:rsidR="006F634A">
        <w:rPr>
          <w:rFonts w:ascii="Palatino Linotype" w:hAnsi="Palatino Linotype"/>
          <w:sz w:val="20"/>
          <w:szCs w:val="20"/>
        </w:rPr>
        <w:t xml:space="preserve">τον ρόλο της </w:t>
      </w:r>
      <w:proofErr w:type="spellStart"/>
      <w:r w:rsidR="006F634A">
        <w:rPr>
          <w:rFonts w:ascii="Palatino Linotype" w:hAnsi="Palatino Linotype"/>
          <w:sz w:val="20"/>
          <w:szCs w:val="20"/>
        </w:rPr>
        <w:t>ψευδεπιγραφίας</w:t>
      </w:r>
      <w:proofErr w:type="spellEnd"/>
      <w:r w:rsidR="006F634A">
        <w:rPr>
          <w:rFonts w:ascii="Palatino Linotype" w:hAnsi="Palatino Linotype"/>
          <w:sz w:val="20"/>
          <w:szCs w:val="20"/>
        </w:rPr>
        <w:t xml:space="preserve"> ως εγχείρημα </w:t>
      </w:r>
      <w:r w:rsidR="002A0320">
        <w:rPr>
          <w:rFonts w:ascii="Palatino Linotype" w:hAnsi="Palatino Linotype"/>
          <w:sz w:val="20"/>
          <w:szCs w:val="20"/>
        </w:rPr>
        <w:t xml:space="preserve">του συγγραφέα </w:t>
      </w:r>
      <w:r w:rsidR="006F634A">
        <w:rPr>
          <w:rFonts w:ascii="Palatino Linotype" w:hAnsi="Palatino Linotype"/>
          <w:sz w:val="20"/>
          <w:szCs w:val="20"/>
        </w:rPr>
        <w:t>να μεταγγίσει στην Κοινότητά του ελπίδ</w:t>
      </w:r>
      <w:r w:rsidR="002A0320">
        <w:rPr>
          <w:rFonts w:ascii="Palatino Linotype" w:hAnsi="Palatino Linotype"/>
          <w:sz w:val="20"/>
          <w:szCs w:val="20"/>
        </w:rPr>
        <w:t>α και</w:t>
      </w:r>
      <w:r w:rsidR="006F634A">
        <w:rPr>
          <w:rFonts w:ascii="Palatino Linotype" w:hAnsi="Palatino Linotype"/>
          <w:sz w:val="20"/>
          <w:szCs w:val="20"/>
        </w:rPr>
        <w:t xml:space="preserve"> προσανατολισμό</w:t>
      </w:r>
      <w:r w:rsidR="002A0320">
        <w:rPr>
          <w:rFonts w:ascii="Palatino Linotype" w:hAnsi="Palatino Linotype"/>
          <w:sz w:val="20"/>
          <w:szCs w:val="20"/>
        </w:rPr>
        <w:t xml:space="preserve"> σε </w:t>
      </w:r>
      <w:r w:rsidR="006F634A">
        <w:rPr>
          <w:rFonts w:ascii="Palatino Linotype" w:hAnsi="Palatino Linotype"/>
          <w:sz w:val="20"/>
          <w:szCs w:val="20"/>
        </w:rPr>
        <w:t>π</w:t>
      </w:r>
      <w:r w:rsidR="002A0320">
        <w:rPr>
          <w:rFonts w:ascii="Palatino Linotype" w:hAnsi="Palatino Linotype"/>
          <w:sz w:val="20"/>
          <w:szCs w:val="20"/>
        </w:rPr>
        <w:t>ε</w:t>
      </w:r>
      <w:r w:rsidR="006F634A">
        <w:rPr>
          <w:rFonts w:ascii="Palatino Linotype" w:hAnsi="Palatino Linotype"/>
          <w:sz w:val="20"/>
          <w:szCs w:val="20"/>
        </w:rPr>
        <w:t>ρίοδο κρίσης.</w:t>
      </w:r>
      <w:r w:rsidR="008F550B" w:rsidRPr="006F634A">
        <w:rPr>
          <w:rFonts w:ascii="Palatino Linotype" w:hAnsi="Palatino Linotype"/>
          <w:sz w:val="20"/>
          <w:szCs w:val="20"/>
        </w:rPr>
        <w:t xml:space="preserve"> </w:t>
      </w:r>
    </w:p>
    <w:p w:rsidR="008F550B" w:rsidRPr="002608B8"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2. </w:t>
      </w:r>
      <w:r w:rsidR="002750E5">
        <w:rPr>
          <w:rFonts w:ascii="Palatino Linotype" w:hAnsi="Palatino Linotype"/>
          <w:sz w:val="20"/>
          <w:szCs w:val="20"/>
        </w:rPr>
        <w:t>Ο</w:t>
      </w:r>
      <w:r w:rsidR="002750E5" w:rsidRPr="002608B8">
        <w:rPr>
          <w:rFonts w:ascii="Palatino Linotype" w:hAnsi="Palatino Linotype"/>
          <w:sz w:val="20"/>
          <w:szCs w:val="20"/>
        </w:rPr>
        <w:t xml:space="preserve"> </w:t>
      </w:r>
      <w:r w:rsidR="008F550B" w:rsidRPr="00B07035">
        <w:rPr>
          <w:rFonts w:ascii="Palatino Linotype" w:hAnsi="Palatino Linotype"/>
          <w:b/>
          <w:sz w:val="20"/>
          <w:szCs w:val="20"/>
          <w:lang w:val="de-DE"/>
        </w:rPr>
        <w:t>P</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M</w:t>
      </w:r>
      <w:r w:rsidR="008F550B" w:rsidRPr="00B07035">
        <w:rPr>
          <w:rFonts w:ascii="Palatino Linotype" w:hAnsi="Palatino Linotype"/>
          <w:b/>
          <w:sz w:val="20"/>
          <w:szCs w:val="20"/>
        </w:rPr>
        <w:t>ü</w:t>
      </w:r>
      <w:proofErr w:type="spellStart"/>
      <w:r w:rsidR="008F550B" w:rsidRPr="00B07035">
        <w:rPr>
          <w:rFonts w:ascii="Palatino Linotype" w:hAnsi="Palatino Linotype"/>
          <w:b/>
          <w:sz w:val="20"/>
          <w:szCs w:val="20"/>
          <w:lang w:val="de-DE"/>
        </w:rPr>
        <w:t>ller</w:t>
      </w:r>
      <w:proofErr w:type="spellEnd"/>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Das</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Buch</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und</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die</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B</w:t>
      </w:r>
      <w:r w:rsidR="008F550B" w:rsidRPr="00B07035">
        <w:rPr>
          <w:rFonts w:ascii="Palatino Linotype" w:hAnsi="Palatino Linotype"/>
          <w:b/>
          <w:sz w:val="20"/>
          <w:szCs w:val="20"/>
        </w:rPr>
        <w:t>ü</w:t>
      </w:r>
      <w:proofErr w:type="spellStart"/>
      <w:r w:rsidR="008F550B" w:rsidRPr="00B07035">
        <w:rPr>
          <w:rFonts w:ascii="Palatino Linotype" w:hAnsi="Palatino Linotype"/>
          <w:b/>
          <w:sz w:val="20"/>
          <w:szCs w:val="20"/>
          <w:lang w:val="de-DE"/>
        </w:rPr>
        <w:t>cher</w:t>
      </w:r>
      <w:proofErr w:type="spellEnd"/>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in</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der</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Johannesoffenbarung</w:t>
      </w:r>
      <w:r w:rsidR="008F550B" w:rsidRPr="002608B8">
        <w:rPr>
          <w:rFonts w:ascii="Palatino Linotype" w:hAnsi="Palatino Linotype"/>
          <w:sz w:val="20"/>
          <w:szCs w:val="20"/>
        </w:rPr>
        <w:t xml:space="preserve"> </w:t>
      </w:r>
      <w:r w:rsidR="00CD3B42">
        <w:rPr>
          <w:rFonts w:ascii="Palatino Linotype" w:hAnsi="Palatino Linotype"/>
          <w:sz w:val="20"/>
          <w:szCs w:val="20"/>
        </w:rPr>
        <w:t xml:space="preserve">αναδεικνύει το γεγονός ότι </w:t>
      </w:r>
      <w:r w:rsidR="002608B8">
        <w:rPr>
          <w:rFonts w:ascii="Palatino Linotype" w:hAnsi="Palatino Linotype"/>
          <w:sz w:val="20"/>
          <w:szCs w:val="20"/>
        </w:rPr>
        <w:t>η</w:t>
      </w:r>
      <w:r w:rsidR="002608B8" w:rsidRPr="002608B8">
        <w:rPr>
          <w:rFonts w:ascii="Palatino Linotype" w:hAnsi="Palatino Linotype"/>
          <w:sz w:val="20"/>
          <w:szCs w:val="20"/>
        </w:rPr>
        <w:t xml:space="preserve"> </w:t>
      </w:r>
      <w:proofErr w:type="spellStart"/>
      <w:r w:rsidR="002608B8">
        <w:rPr>
          <w:rFonts w:ascii="Palatino Linotype" w:hAnsi="Palatino Linotype"/>
          <w:sz w:val="20"/>
          <w:szCs w:val="20"/>
        </w:rPr>
        <w:t>Αποκ</w:t>
      </w:r>
      <w:proofErr w:type="spellEnd"/>
      <w:r w:rsidR="002608B8" w:rsidRPr="002608B8">
        <w:rPr>
          <w:rFonts w:ascii="Palatino Linotype" w:hAnsi="Palatino Linotype"/>
          <w:sz w:val="20"/>
          <w:szCs w:val="20"/>
        </w:rPr>
        <w:t xml:space="preserve">. </w:t>
      </w:r>
      <w:r w:rsidR="002608B8">
        <w:rPr>
          <w:rFonts w:ascii="Palatino Linotype" w:hAnsi="Palatino Linotype"/>
          <w:sz w:val="20"/>
          <w:szCs w:val="20"/>
        </w:rPr>
        <w:t>είναι</w:t>
      </w:r>
      <w:r w:rsidR="002608B8" w:rsidRPr="002608B8">
        <w:rPr>
          <w:rFonts w:ascii="Palatino Linotype" w:hAnsi="Palatino Linotype"/>
          <w:sz w:val="20"/>
          <w:szCs w:val="20"/>
        </w:rPr>
        <w:t xml:space="preserve"> </w:t>
      </w:r>
      <w:r w:rsidR="002608B8">
        <w:rPr>
          <w:rFonts w:ascii="Palatino Linotype" w:hAnsi="Palatino Linotype"/>
          <w:sz w:val="20"/>
          <w:szCs w:val="20"/>
        </w:rPr>
        <w:t>το</w:t>
      </w:r>
      <w:r w:rsidR="002608B8" w:rsidRPr="002608B8">
        <w:rPr>
          <w:rFonts w:ascii="Palatino Linotype" w:hAnsi="Palatino Linotype"/>
          <w:sz w:val="20"/>
          <w:szCs w:val="20"/>
        </w:rPr>
        <w:t xml:space="preserve"> </w:t>
      </w:r>
      <w:r w:rsidR="002608B8">
        <w:rPr>
          <w:rFonts w:ascii="Palatino Linotype" w:hAnsi="Palatino Linotype"/>
          <w:sz w:val="20"/>
          <w:szCs w:val="20"/>
        </w:rPr>
        <w:t>μοναδικό</w:t>
      </w:r>
      <w:r w:rsidR="002608B8" w:rsidRPr="002608B8">
        <w:rPr>
          <w:rFonts w:ascii="Palatino Linotype" w:hAnsi="Palatino Linotype"/>
          <w:sz w:val="20"/>
          <w:szCs w:val="20"/>
        </w:rPr>
        <w:t xml:space="preserve"> </w:t>
      </w:r>
      <w:r w:rsidR="002608B8">
        <w:rPr>
          <w:rFonts w:ascii="Palatino Linotype" w:hAnsi="Palatino Linotype"/>
          <w:sz w:val="20"/>
          <w:szCs w:val="20"/>
        </w:rPr>
        <w:t>βιβλίο</w:t>
      </w:r>
      <w:r w:rsidR="002608B8" w:rsidRPr="002608B8">
        <w:rPr>
          <w:rFonts w:ascii="Palatino Linotype" w:hAnsi="Palatino Linotype"/>
          <w:sz w:val="20"/>
          <w:szCs w:val="20"/>
        </w:rPr>
        <w:t xml:space="preserve"> </w:t>
      </w:r>
      <w:r w:rsidR="002608B8">
        <w:rPr>
          <w:rFonts w:ascii="Palatino Linotype" w:hAnsi="Palatino Linotype"/>
          <w:sz w:val="20"/>
          <w:szCs w:val="20"/>
        </w:rPr>
        <w:t>το</w:t>
      </w:r>
      <w:r w:rsidR="002608B8" w:rsidRPr="002608B8">
        <w:rPr>
          <w:rFonts w:ascii="Palatino Linotype" w:hAnsi="Palatino Linotype"/>
          <w:sz w:val="20"/>
          <w:szCs w:val="20"/>
        </w:rPr>
        <w:t xml:space="preserve"> </w:t>
      </w:r>
      <w:r w:rsidR="002608B8">
        <w:rPr>
          <w:rFonts w:ascii="Palatino Linotype" w:hAnsi="Palatino Linotype"/>
          <w:sz w:val="20"/>
          <w:szCs w:val="20"/>
        </w:rPr>
        <w:t>οποίο</w:t>
      </w:r>
      <w:r w:rsidR="002608B8" w:rsidRPr="002608B8">
        <w:rPr>
          <w:rFonts w:ascii="Palatino Linotype" w:hAnsi="Palatino Linotype"/>
          <w:sz w:val="20"/>
          <w:szCs w:val="20"/>
        </w:rPr>
        <w:t xml:space="preserve"> </w:t>
      </w:r>
      <w:r w:rsidR="002608B8">
        <w:rPr>
          <w:rFonts w:ascii="Palatino Linotype" w:hAnsi="Palatino Linotype"/>
          <w:sz w:val="20"/>
          <w:szCs w:val="20"/>
        </w:rPr>
        <w:t xml:space="preserve">εμπεριέχει τόσα βιβλία τα οποία </w:t>
      </w:r>
      <w:r w:rsidR="00DF6607">
        <w:rPr>
          <w:rFonts w:ascii="Palatino Linotype" w:hAnsi="Palatino Linotype"/>
          <w:sz w:val="20"/>
          <w:szCs w:val="20"/>
        </w:rPr>
        <w:t xml:space="preserve">και </w:t>
      </w:r>
      <w:r w:rsidR="00CD3B42">
        <w:rPr>
          <w:rFonts w:ascii="Palatino Linotype" w:hAnsi="Palatino Linotype"/>
          <w:sz w:val="20"/>
          <w:szCs w:val="20"/>
        </w:rPr>
        <w:t>εξετάζει το παρόν άρθρο. Ο Ιωάννης</w:t>
      </w:r>
      <w:r w:rsidR="002608B8">
        <w:rPr>
          <w:rFonts w:ascii="Palatino Linotype" w:hAnsi="Palatino Linotype"/>
          <w:sz w:val="20"/>
          <w:szCs w:val="20"/>
        </w:rPr>
        <w:t xml:space="preserve"> δεν αισθάνεται την ανάγκη να παραθέσει τσιτάτα των βιβλίων της Π.Δ. καθώς εμπνέεται από τον ίδιο Θεό και το </w:t>
      </w:r>
      <w:r w:rsidR="00DF6607">
        <w:rPr>
          <w:rFonts w:ascii="Palatino Linotype" w:hAnsi="Palatino Linotype"/>
          <w:sz w:val="20"/>
          <w:szCs w:val="20"/>
        </w:rPr>
        <w:t xml:space="preserve">ίδιο </w:t>
      </w:r>
      <w:r w:rsidR="002608B8">
        <w:rPr>
          <w:rFonts w:ascii="Palatino Linotype" w:hAnsi="Palatino Linotype"/>
          <w:sz w:val="20"/>
          <w:szCs w:val="20"/>
        </w:rPr>
        <w:t xml:space="preserve">προφητικό Πνεύμα που ταυτίζεται στο 19, 1 με τη μαρτυρία του Ι. Χριστού. Εξ αυτού του γεγονότος εκπηγάζει φυσιολογικά η αρχή της διακειμενικότητας και της </w:t>
      </w:r>
      <w:proofErr w:type="spellStart"/>
      <w:r w:rsidR="002608B8">
        <w:rPr>
          <w:rFonts w:ascii="Palatino Linotype" w:hAnsi="Palatino Linotype"/>
          <w:sz w:val="20"/>
          <w:szCs w:val="20"/>
        </w:rPr>
        <w:t>αλληλοερμην</w:t>
      </w:r>
      <w:r w:rsidR="005611E9">
        <w:rPr>
          <w:rFonts w:ascii="Palatino Linotype" w:hAnsi="Palatino Linotype"/>
          <w:sz w:val="20"/>
          <w:szCs w:val="20"/>
        </w:rPr>
        <w:t>ε</w:t>
      </w:r>
      <w:r w:rsidR="002608B8">
        <w:rPr>
          <w:rFonts w:ascii="Palatino Linotype" w:hAnsi="Palatino Linotype"/>
          <w:sz w:val="20"/>
          <w:szCs w:val="20"/>
        </w:rPr>
        <w:t>ίας</w:t>
      </w:r>
      <w:proofErr w:type="spellEnd"/>
      <w:r w:rsidR="002608B8">
        <w:rPr>
          <w:rFonts w:ascii="Palatino Linotype" w:hAnsi="Palatino Linotype"/>
          <w:sz w:val="20"/>
          <w:szCs w:val="20"/>
        </w:rPr>
        <w:t xml:space="preserve"> </w:t>
      </w:r>
      <w:r w:rsidR="00DF6607">
        <w:rPr>
          <w:rFonts w:ascii="Palatino Linotype" w:hAnsi="Palatino Linotype"/>
          <w:sz w:val="20"/>
          <w:szCs w:val="20"/>
        </w:rPr>
        <w:t xml:space="preserve">π.χ. </w:t>
      </w:r>
      <w:r w:rsidR="002608B8">
        <w:rPr>
          <w:rFonts w:ascii="Palatino Linotype" w:hAnsi="Palatino Linotype"/>
          <w:sz w:val="20"/>
          <w:szCs w:val="20"/>
        </w:rPr>
        <w:t xml:space="preserve">μεταξύ </w:t>
      </w:r>
      <w:proofErr w:type="spellStart"/>
      <w:r w:rsidR="002608B8">
        <w:rPr>
          <w:rFonts w:ascii="Palatino Linotype" w:hAnsi="Palatino Linotype"/>
          <w:sz w:val="20"/>
          <w:szCs w:val="20"/>
        </w:rPr>
        <w:t>Ιεζ</w:t>
      </w:r>
      <w:proofErr w:type="spellEnd"/>
      <w:r w:rsidR="002608B8">
        <w:rPr>
          <w:rFonts w:ascii="Palatino Linotype" w:hAnsi="Palatino Linotype"/>
          <w:sz w:val="20"/>
          <w:szCs w:val="20"/>
        </w:rPr>
        <w:t xml:space="preserve">. και </w:t>
      </w:r>
      <w:proofErr w:type="spellStart"/>
      <w:r w:rsidR="002608B8">
        <w:rPr>
          <w:rFonts w:ascii="Palatino Linotype" w:hAnsi="Palatino Linotype"/>
          <w:sz w:val="20"/>
          <w:szCs w:val="20"/>
        </w:rPr>
        <w:t>Αποκ</w:t>
      </w:r>
      <w:proofErr w:type="spellEnd"/>
      <w:r w:rsidR="002608B8">
        <w:rPr>
          <w:rFonts w:ascii="Palatino Linotype" w:hAnsi="Palatino Linotype"/>
          <w:sz w:val="20"/>
          <w:szCs w:val="20"/>
        </w:rPr>
        <w:t xml:space="preserve">. 5 και 10. </w:t>
      </w:r>
    </w:p>
    <w:p w:rsidR="002608B8"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lastRenderedPageBreak/>
        <w:t xml:space="preserve">3. </w:t>
      </w:r>
      <w:r w:rsidR="00B07035">
        <w:rPr>
          <w:rFonts w:ascii="Palatino Linotype" w:hAnsi="Palatino Linotype"/>
          <w:sz w:val="20"/>
          <w:szCs w:val="20"/>
        </w:rPr>
        <w:t xml:space="preserve">Ο </w:t>
      </w:r>
      <w:r w:rsidR="008F550B" w:rsidRPr="00B07035">
        <w:rPr>
          <w:rFonts w:ascii="Palatino Linotype" w:hAnsi="Palatino Linotype"/>
          <w:b/>
          <w:sz w:val="20"/>
          <w:szCs w:val="20"/>
          <w:lang w:val="de-DE"/>
        </w:rPr>
        <w:t>W</w:t>
      </w:r>
      <w:r w:rsidR="008F550B" w:rsidRPr="00B07035">
        <w:rPr>
          <w:rFonts w:ascii="Palatino Linotype" w:hAnsi="Palatino Linotype"/>
          <w:b/>
          <w:sz w:val="20"/>
          <w:szCs w:val="20"/>
        </w:rPr>
        <w:t xml:space="preserve">. </w:t>
      </w:r>
      <w:proofErr w:type="spellStart"/>
      <w:r w:rsidR="008F550B" w:rsidRPr="00B07035">
        <w:rPr>
          <w:rFonts w:ascii="Palatino Linotype" w:hAnsi="Palatino Linotype"/>
          <w:b/>
          <w:sz w:val="20"/>
          <w:szCs w:val="20"/>
          <w:lang w:val="de-DE"/>
        </w:rPr>
        <w:t>Zager</w:t>
      </w:r>
      <w:proofErr w:type="spellEnd"/>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Gericht</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Gottes</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in</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der</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Johannesapokalypse</w:t>
      </w:r>
      <w:r w:rsidR="00CD3B42">
        <w:rPr>
          <w:rFonts w:ascii="Palatino Linotype" w:hAnsi="Palatino Linotype"/>
          <w:sz w:val="20"/>
          <w:szCs w:val="20"/>
        </w:rPr>
        <w:t xml:space="preserve"> υπογραμμίζει το ότι</w:t>
      </w:r>
      <w:r w:rsidR="008F550B" w:rsidRPr="002608B8">
        <w:rPr>
          <w:rFonts w:ascii="Palatino Linotype" w:hAnsi="Palatino Linotype"/>
          <w:sz w:val="20"/>
          <w:szCs w:val="20"/>
        </w:rPr>
        <w:t xml:space="preserve"> </w:t>
      </w:r>
      <w:r w:rsidR="00FD3886">
        <w:rPr>
          <w:rFonts w:ascii="Palatino Linotype" w:hAnsi="Palatino Linotype"/>
          <w:sz w:val="20"/>
          <w:szCs w:val="20"/>
        </w:rPr>
        <w:t>η</w:t>
      </w:r>
      <w:r w:rsidR="002608B8" w:rsidRPr="002608B8">
        <w:rPr>
          <w:rFonts w:ascii="Palatino Linotype" w:hAnsi="Palatino Linotype"/>
          <w:sz w:val="20"/>
          <w:szCs w:val="20"/>
        </w:rPr>
        <w:t xml:space="preserve"> </w:t>
      </w:r>
      <w:r w:rsidR="002608B8">
        <w:rPr>
          <w:rFonts w:ascii="Palatino Linotype" w:hAnsi="Palatino Linotype"/>
          <w:sz w:val="20"/>
          <w:szCs w:val="20"/>
        </w:rPr>
        <w:t>κρίση</w:t>
      </w:r>
      <w:r w:rsidR="002608B8" w:rsidRPr="002608B8">
        <w:rPr>
          <w:rFonts w:ascii="Palatino Linotype" w:hAnsi="Palatino Linotype"/>
          <w:sz w:val="20"/>
          <w:szCs w:val="20"/>
        </w:rPr>
        <w:t xml:space="preserve"> </w:t>
      </w:r>
      <w:r w:rsidR="002608B8">
        <w:rPr>
          <w:rFonts w:ascii="Palatino Linotype" w:hAnsi="Palatino Linotype"/>
          <w:sz w:val="20"/>
          <w:szCs w:val="20"/>
        </w:rPr>
        <w:t>του</w:t>
      </w:r>
      <w:r w:rsidR="002608B8" w:rsidRPr="002608B8">
        <w:rPr>
          <w:rFonts w:ascii="Palatino Linotype" w:hAnsi="Palatino Linotype"/>
          <w:sz w:val="20"/>
          <w:szCs w:val="20"/>
        </w:rPr>
        <w:t xml:space="preserve"> </w:t>
      </w:r>
      <w:r w:rsidR="002608B8">
        <w:rPr>
          <w:rFonts w:ascii="Palatino Linotype" w:hAnsi="Palatino Linotype"/>
          <w:sz w:val="20"/>
          <w:szCs w:val="20"/>
        </w:rPr>
        <w:t>Θεού</w:t>
      </w:r>
      <w:r w:rsidR="00D80A74">
        <w:rPr>
          <w:rFonts w:ascii="Palatino Linotype" w:hAnsi="Palatino Linotype"/>
          <w:sz w:val="20"/>
          <w:szCs w:val="20"/>
        </w:rPr>
        <w:t xml:space="preserve"> </w:t>
      </w:r>
      <w:r w:rsidR="002608B8">
        <w:rPr>
          <w:rFonts w:ascii="Palatino Linotype" w:hAnsi="Palatino Linotype"/>
          <w:sz w:val="20"/>
          <w:szCs w:val="20"/>
        </w:rPr>
        <w:t>είναι η προϋπόθεση για να κατέβει η καινή Ιερουσαλήμ και να λάμψει η βασιλεία</w:t>
      </w:r>
      <w:r w:rsidR="005611E9">
        <w:rPr>
          <w:rFonts w:ascii="Palatino Linotype" w:hAnsi="Palatino Linotype"/>
          <w:sz w:val="20"/>
          <w:szCs w:val="20"/>
        </w:rPr>
        <w:t xml:space="preserve"> της δικαιοσύνης και του ελέους</w:t>
      </w:r>
      <w:r w:rsidR="002608B8">
        <w:rPr>
          <w:rFonts w:ascii="Palatino Linotype" w:hAnsi="Palatino Linotype"/>
          <w:sz w:val="20"/>
          <w:szCs w:val="20"/>
        </w:rPr>
        <w:t xml:space="preserve"> του. Σε αντίθεση βέβαια προς το </w:t>
      </w:r>
      <w:proofErr w:type="spellStart"/>
      <w:r w:rsidR="002608B8">
        <w:rPr>
          <w:rFonts w:ascii="Palatino Linotype" w:hAnsi="Palatino Linotype"/>
          <w:sz w:val="20"/>
          <w:szCs w:val="20"/>
        </w:rPr>
        <w:t>Η</w:t>
      </w:r>
      <w:r w:rsidR="005611E9">
        <w:rPr>
          <w:rFonts w:ascii="Palatino Linotype" w:hAnsi="Palatino Linotype"/>
          <w:sz w:val="20"/>
          <w:szCs w:val="20"/>
        </w:rPr>
        <w:t>σ</w:t>
      </w:r>
      <w:proofErr w:type="spellEnd"/>
      <w:r w:rsidR="002608B8">
        <w:rPr>
          <w:rFonts w:ascii="Palatino Linotype" w:hAnsi="Palatino Linotype"/>
          <w:sz w:val="20"/>
          <w:szCs w:val="20"/>
        </w:rPr>
        <w:t>. 60, 19 κε. ως φωστήρας της Πόλης</w:t>
      </w:r>
      <w:r w:rsidR="00D80A74">
        <w:rPr>
          <w:rFonts w:ascii="Palatino Linotype" w:hAnsi="Palatino Linotype"/>
          <w:sz w:val="20"/>
          <w:szCs w:val="20"/>
        </w:rPr>
        <w:t xml:space="preserve"> </w:t>
      </w:r>
      <w:r w:rsidR="002608B8">
        <w:rPr>
          <w:rFonts w:ascii="Palatino Linotype" w:hAnsi="Palatino Linotype"/>
          <w:sz w:val="20"/>
          <w:szCs w:val="20"/>
        </w:rPr>
        <w:t>είναι και ο Χριστός, ενώ και από τα δύο Πρόσωπα</w:t>
      </w:r>
      <w:r w:rsidR="005611E9">
        <w:rPr>
          <w:rFonts w:ascii="Palatino Linotype" w:hAnsi="Palatino Linotype"/>
          <w:sz w:val="20"/>
          <w:szCs w:val="20"/>
        </w:rPr>
        <w:t xml:space="preserve"> (σε αντίθεση προς το Α’</w:t>
      </w:r>
      <w:r w:rsidR="000655C5">
        <w:rPr>
          <w:rFonts w:ascii="Palatino Linotype" w:hAnsi="Palatino Linotype"/>
          <w:sz w:val="20"/>
          <w:szCs w:val="20"/>
        </w:rPr>
        <w:t xml:space="preserve"> </w:t>
      </w:r>
      <w:proofErr w:type="spellStart"/>
      <w:r w:rsidR="005611E9">
        <w:rPr>
          <w:rFonts w:ascii="Palatino Linotype" w:hAnsi="Palatino Linotype"/>
          <w:sz w:val="20"/>
          <w:szCs w:val="20"/>
        </w:rPr>
        <w:t>Κορ</w:t>
      </w:r>
      <w:proofErr w:type="spellEnd"/>
      <w:r w:rsidR="005611E9">
        <w:rPr>
          <w:rFonts w:ascii="Palatino Linotype" w:hAnsi="Palatino Linotype"/>
          <w:sz w:val="20"/>
          <w:szCs w:val="20"/>
        </w:rPr>
        <w:t>. 15, 24. 8)</w:t>
      </w:r>
      <w:r w:rsidR="002608B8">
        <w:rPr>
          <w:rFonts w:ascii="Palatino Linotype" w:hAnsi="Palatino Linotype"/>
          <w:sz w:val="20"/>
          <w:szCs w:val="20"/>
        </w:rPr>
        <w:t xml:space="preserve"> που υποκαθιστούν το Ναό</w:t>
      </w:r>
      <w:r w:rsidR="00D80A74">
        <w:rPr>
          <w:rFonts w:ascii="Palatino Linotype" w:hAnsi="Palatino Linotype"/>
          <w:sz w:val="20"/>
          <w:szCs w:val="20"/>
        </w:rPr>
        <w:t xml:space="preserve"> </w:t>
      </w:r>
      <w:r w:rsidR="002608B8">
        <w:rPr>
          <w:rFonts w:ascii="Palatino Linotype" w:hAnsi="Palatino Linotype"/>
          <w:sz w:val="20"/>
          <w:szCs w:val="20"/>
        </w:rPr>
        <w:t>εκπηγάζει ο ποταμός του ζώντος ύδατος</w:t>
      </w:r>
      <w:r w:rsidR="005611E9">
        <w:rPr>
          <w:rFonts w:ascii="Palatino Linotype" w:hAnsi="Palatino Linotype"/>
          <w:sz w:val="20"/>
          <w:szCs w:val="20"/>
        </w:rPr>
        <w:t>.</w:t>
      </w:r>
      <w:r w:rsidR="002608B8">
        <w:rPr>
          <w:rFonts w:ascii="Palatino Linotype" w:hAnsi="Palatino Linotype"/>
          <w:sz w:val="20"/>
          <w:szCs w:val="20"/>
        </w:rPr>
        <w:t xml:space="preserve"> </w:t>
      </w:r>
    </w:p>
    <w:p w:rsidR="003F2784" w:rsidRPr="000655C5"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4. </w:t>
      </w:r>
      <w:r w:rsidR="00FD3886">
        <w:rPr>
          <w:rFonts w:ascii="Palatino Linotype" w:hAnsi="Palatino Linotype"/>
          <w:sz w:val="20"/>
          <w:szCs w:val="20"/>
        </w:rPr>
        <w:t>Για τον</w:t>
      </w:r>
      <w:r w:rsidR="00B07035">
        <w:rPr>
          <w:rFonts w:ascii="Palatino Linotype" w:hAnsi="Palatino Linotype"/>
          <w:sz w:val="20"/>
          <w:szCs w:val="20"/>
        </w:rPr>
        <w:t xml:space="preserve"> </w:t>
      </w:r>
      <w:r w:rsidR="008F550B" w:rsidRPr="00B07035">
        <w:rPr>
          <w:rFonts w:ascii="Palatino Linotype" w:hAnsi="Palatino Linotype"/>
          <w:b/>
          <w:sz w:val="20"/>
          <w:szCs w:val="20"/>
          <w:lang w:val="de-DE"/>
        </w:rPr>
        <w:t>K</w:t>
      </w:r>
      <w:r w:rsidR="008F550B" w:rsidRPr="00B07035">
        <w:rPr>
          <w:rFonts w:ascii="Palatino Linotype" w:hAnsi="Palatino Linotype"/>
          <w:b/>
          <w:sz w:val="20"/>
          <w:szCs w:val="20"/>
        </w:rPr>
        <w:t xml:space="preserve">. </w:t>
      </w:r>
      <w:proofErr w:type="spellStart"/>
      <w:r w:rsidR="008F550B" w:rsidRPr="00B07035">
        <w:rPr>
          <w:rFonts w:ascii="Palatino Linotype" w:hAnsi="Palatino Linotype"/>
          <w:b/>
          <w:sz w:val="20"/>
          <w:szCs w:val="20"/>
          <w:lang w:val="de-DE"/>
        </w:rPr>
        <w:t>Haacker</w:t>
      </w:r>
      <w:proofErr w:type="spellEnd"/>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Neuer</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Himmel</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neue</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Erde</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neues</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Jerusalem</w:t>
      </w:r>
      <w:r w:rsidR="008F550B" w:rsidRPr="000655C5">
        <w:rPr>
          <w:rFonts w:ascii="Palatino Linotype" w:hAnsi="Palatino Linotype"/>
          <w:sz w:val="20"/>
          <w:szCs w:val="20"/>
        </w:rPr>
        <w:t xml:space="preserve"> </w:t>
      </w:r>
      <w:r w:rsidR="00FD3886">
        <w:rPr>
          <w:rFonts w:ascii="Palatino Linotype" w:hAnsi="Palatino Linotype"/>
          <w:sz w:val="20"/>
          <w:szCs w:val="20"/>
        </w:rPr>
        <w:t>ο</w:t>
      </w:r>
      <w:r w:rsidR="005611E9" w:rsidRPr="000655C5">
        <w:rPr>
          <w:rFonts w:ascii="Palatino Linotype" w:hAnsi="Palatino Linotype"/>
          <w:sz w:val="20"/>
          <w:szCs w:val="20"/>
        </w:rPr>
        <w:t xml:space="preserve"> </w:t>
      </w:r>
      <w:r w:rsidR="005611E9">
        <w:rPr>
          <w:rFonts w:ascii="Palatino Linotype" w:hAnsi="Palatino Linotype"/>
          <w:sz w:val="20"/>
          <w:szCs w:val="20"/>
        </w:rPr>
        <w:t>έτερος</w:t>
      </w:r>
      <w:r w:rsidR="005611E9" w:rsidRPr="000655C5">
        <w:rPr>
          <w:rFonts w:ascii="Palatino Linotype" w:hAnsi="Palatino Linotype"/>
          <w:sz w:val="20"/>
          <w:szCs w:val="20"/>
        </w:rPr>
        <w:t xml:space="preserve"> </w:t>
      </w:r>
      <w:r w:rsidR="005611E9">
        <w:rPr>
          <w:rFonts w:ascii="Palatino Linotype" w:hAnsi="Palatino Linotype"/>
          <w:sz w:val="20"/>
          <w:szCs w:val="20"/>
        </w:rPr>
        <w:t>πόλος</w:t>
      </w:r>
      <w:r w:rsidR="005611E9" w:rsidRPr="000655C5">
        <w:rPr>
          <w:rFonts w:ascii="Palatino Linotype" w:hAnsi="Palatino Linotype"/>
          <w:sz w:val="20"/>
          <w:szCs w:val="20"/>
        </w:rPr>
        <w:t xml:space="preserve"> </w:t>
      </w:r>
      <w:r w:rsidR="005611E9">
        <w:rPr>
          <w:rFonts w:ascii="Palatino Linotype" w:hAnsi="Palatino Linotype"/>
          <w:sz w:val="20"/>
          <w:szCs w:val="20"/>
        </w:rPr>
        <w:t>της</w:t>
      </w:r>
      <w:r w:rsidR="005611E9" w:rsidRPr="000655C5">
        <w:rPr>
          <w:rFonts w:ascii="Palatino Linotype" w:hAnsi="Palatino Linotype"/>
          <w:sz w:val="20"/>
          <w:szCs w:val="20"/>
        </w:rPr>
        <w:t xml:space="preserve"> </w:t>
      </w:r>
      <w:r w:rsidR="000655C5">
        <w:rPr>
          <w:rFonts w:ascii="Palatino Linotype" w:hAnsi="Palatino Linotype"/>
          <w:sz w:val="20"/>
          <w:szCs w:val="20"/>
        </w:rPr>
        <w:t xml:space="preserve">καινής Ιερουσαλήμ στην περίπτωση της </w:t>
      </w:r>
      <w:proofErr w:type="spellStart"/>
      <w:r w:rsidR="000655C5">
        <w:rPr>
          <w:rFonts w:ascii="Palatino Linotype" w:hAnsi="Palatino Linotype"/>
          <w:sz w:val="20"/>
          <w:szCs w:val="20"/>
        </w:rPr>
        <w:t>Αποκ</w:t>
      </w:r>
      <w:proofErr w:type="spellEnd"/>
      <w:r w:rsidR="000655C5">
        <w:rPr>
          <w:rFonts w:ascii="Palatino Linotype" w:hAnsi="Palatino Linotype"/>
          <w:sz w:val="20"/>
          <w:szCs w:val="20"/>
        </w:rPr>
        <w:t>. δεν είναι η επίγεια όπως συμβαίνει στον Παύλο (</w:t>
      </w:r>
      <w:proofErr w:type="spellStart"/>
      <w:r w:rsidR="000655C5">
        <w:rPr>
          <w:rFonts w:ascii="Palatino Linotype" w:hAnsi="Palatino Linotype"/>
          <w:sz w:val="20"/>
          <w:szCs w:val="20"/>
        </w:rPr>
        <w:t>Γαλ</w:t>
      </w:r>
      <w:proofErr w:type="spellEnd"/>
      <w:r w:rsidR="000655C5">
        <w:rPr>
          <w:rFonts w:ascii="Palatino Linotype" w:hAnsi="Palatino Linotype"/>
          <w:sz w:val="20"/>
          <w:szCs w:val="20"/>
        </w:rPr>
        <w:t xml:space="preserve">. 4, 25 </w:t>
      </w:r>
      <w:proofErr w:type="spellStart"/>
      <w:r w:rsidR="000655C5">
        <w:rPr>
          <w:rFonts w:ascii="Palatino Linotype" w:hAnsi="Palatino Linotype"/>
          <w:sz w:val="20"/>
          <w:szCs w:val="20"/>
        </w:rPr>
        <w:t>κ.ε</w:t>
      </w:r>
      <w:proofErr w:type="spellEnd"/>
      <w:r w:rsidR="000655C5">
        <w:rPr>
          <w:rFonts w:ascii="Palatino Linotype" w:hAnsi="Palatino Linotype"/>
          <w:sz w:val="20"/>
          <w:szCs w:val="20"/>
        </w:rPr>
        <w:t xml:space="preserve">) και στις ιουδαϊκές αποκαλύψεις αλλά η Βαβυλώνα </w:t>
      </w:r>
      <w:r w:rsidR="00DF6607">
        <w:rPr>
          <w:rFonts w:ascii="Palatino Linotype" w:hAnsi="Palatino Linotype"/>
          <w:sz w:val="20"/>
          <w:szCs w:val="20"/>
        </w:rPr>
        <w:t>-</w:t>
      </w:r>
      <w:r w:rsidR="000655C5">
        <w:rPr>
          <w:rFonts w:ascii="Palatino Linotype" w:hAnsi="Palatino Linotype"/>
          <w:sz w:val="20"/>
          <w:szCs w:val="20"/>
        </w:rPr>
        <w:t>Ρώμη. Η επίγεια δεν πρόκειται να ξανακτισθεί αλλά να αντικατασταθεί από ένα εντελώς καινούργιο οικοδομικό σύνολο- ουτοπικό (για τα ανθρώπινα δεδομένα) κύβο με αισθητική τελειότητα.</w:t>
      </w:r>
    </w:p>
    <w:p w:rsidR="003F2784" w:rsidRPr="00A024BA" w:rsidRDefault="00BD4404"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5. </w:t>
      </w:r>
      <w:r w:rsidR="000655C5">
        <w:rPr>
          <w:rFonts w:ascii="Palatino Linotype" w:hAnsi="Palatino Linotype"/>
          <w:sz w:val="20"/>
          <w:szCs w:val="20"/>
        </w:rPr>
        <w:t>Ο</w:t>
      </w:r>
      <w:r w:rsidR="000655C5" w:rsidRPr="00A024BA">
        <w:rPr>
          <w:rFonts w:ascii="Palatino Linotype" w:hAnsi="Palatino Linotype"/>
          <w:sz w:val="20"/>
          <w:szCs w:val="20"/>
        </w:rPr>
        <w:t xml:space="preserve"> </w:t>
      </w:r>
      <w:proofErr w:type="spellStart"/>
      <w:r w:rsidR="008F550B" w:rsidRPr="00B07035">
        <w:rPr>
          <w:rFonts w:ascii="Palatino Linotype" w:hAnsi="Palatino Linotype"/>
          <w:b/>
          <w:sz w:val="20"/>
          <w:szCs w:val="20"/>
          <w:lang w:val="de-DE"/>
        </w:rPr>
        <w:t>Th</w:t>
      </w:r>
      <w:proofErr w:type="spellEnd"/>
      <w:r w:rsidR="008F550B" w:rsidRPr="00A024BA">
        <w:rPr>
          <w:rFonts w:ascii="Palatino Linotype" w:hAnsi="Palatino Linotype"/>
          <w:b/>
          <w:sz w:val="20"/>
          <w:szCs w:val="20"/>
        </w:rPr>
        <w:t xml:space="preserve">. </w:t>
      </w:r>
      <w:r w:rsidR="008F550B" w:rsidRPr="00B07035">
        <w:rPr>
          <w:rFonts w:ascii="Palatino Linotype" w:hAnsi="Palatino Linotype"/>
          <w:b/>
          <w:sz w:val="20"/>
          <w:szCs w:val="20"/>
          <w:lang w:val="de-DE"/>
        </w:rPr>
        <w:t>Baumeister</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Der</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Brief</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der</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Gemeinden</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von</w:t>
      </w:r>
      <w:r w:rsidR="008F550B" w:rsidRPr="00B07035">
        <w:rPr>
          <w:rFonts w:ascii="Palatino Linotype" w:hAnsi="Palatino Linotype"/>
          <w:b/>
          <w:sz w:val="20"/>
          <w:szCs w:val="20"/>
        </w:rPr>
        <w:t xml:space="preserve"> </w:t>
      </w:r>
      <w:proofErr w:type="spellStart"/>
      <w:r w:rsidR="008F550B" w:rsidRPr="00B07035">
        <w:rPr>
          <w:rFonts w:ascii="Palatino Linotype" w:hAnsi="Palatino Linotype"/>
          <w:b/>
          <w:sz w:val="20"/>
          <w:szCs w:val="20"/>
          <w:lang w:val="de-DE"/>
        </w:rPr>
        <w:t>Vienne</w:t>
      </w:r>
      <w:proofErr w:type="spellEnd"/>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und</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Lyon</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und</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die</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Offenbarung</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des</w:t>
      </w:r>
      <w:r w:rsidR="008F550B" w:rsidRPr="00B07035">
        <w:rPr>
          <w:rFonts w:ascii="Palatino Linotype" w:hAnsi="Palatino Linotype"/>
          <w:b/>
          <w:sz w:val="20"/>
          <w:szCs w:val="20"/>
        </w:rPr>
        <w:t xml:space="preserve"> </w:t>
      </w:r>
      <w:r w:rsidR="008F550B" w:rsidRPr="00B07035">
        <w:rPr>
          <w:rFonts w:ascii="Palatino Linotype" w:hAnsi="Palatino Linotype"/>
          <w:b/>
          <w:sz w:val="20"/>
          <w:szCs w:val="20"/>
          <w:lang w:val="de-DE"/>
        </w:rPr>
        <w:t>Johannes</w:t>
      </w:r>
      <w:r w:rsidR="000655C5" w:rsidRPr="000655C5">
        <w:rPr>
          <w:rFonts w:ascii="Palatino Linotype" w:hAnsi="Palatino Linotype"/>
          <w:sz w:val="20"/>
          <w:szCs w:val="20"/>
        </w:rPr>
        <w:t xml:space="preserve"> </w:t>
      </w:r>
      <w:r w:rsidR="000655C5">
        <w:rPr>
          <w:rFonts w:ascii="Palatino Linotype" w:hAnsi="Palatino Linotype"/>
          <w:sz w:val="20"/>
          <w:szCs w:val="20"/>
        </w:rPr>
        <w:t>εξετάζει</w:t>
      </w:r>
      <w:r w:rsidR="000655C5" w:rsidRPr="000655C5">
        <w:rPr>
          <w:rFonts w:ascii="Palatino Linotype" w:hAnsi="Palatino Linotype"/>
          <w:sz w:val="20"/>
          <w:szCs w:val="20"/>
        </w:rPr>
        <w:t xml:space="preserve"> </w:t>
      </w:r>
      <w:r w:rsidR="000655C5">
        <w:rPr>
          <w:rFonts w:ascii="Palatino Linotype" w:hAnsi="Palatino Linotype"/>
          <w:sz w:val="20"/>
          <w:szCs w:val="20"/>
        </w:rPr>
        <w:t>τις</w:t>
      </w:r>
      <w:r w:rsidR="000655C5" w:rsidRPr="000655C5">
        <w:rPr>
          <w:rFonts w:ascii="Palatino Linotype" w:hAnsi="Palatino Linotype"/>
          <w:sz w:val="20"/>
          <w:szCs w:val="20"/>
        </w:rPr>
        <w:t xml:space="preserve"> </w:t>
      </w:r>
      <w:r w:rsidR="000655C5">
        <w:rPr>
          <w:rFonts w:ascii="Palatino Linotype" w:hAnsi="Palatino Linotype"/>
          <w:sz w:val="20"/>
          <w:szCs w:val="20"/>
        </w:rPr>
        <w:t>επιδράσεις</w:t>
      </w:r>
      <w:r w:rsidR="000655C5" w:rsidRPr="000655C5">
        <w:rPr>
          <w:rFonts w:ascii="Palatino Linotype" w:hAnsi="Palatino Linotype"/>
          <w:sz w:val="20"/>
          <w:szCs w:val="20"/>
        </w:rPr>
        <w:t xml:space="preserve"> </w:t>
      </w:r>
      <w:r w:rsidR="000655C5">
        <w:rPr>
          <w:rFonts w:ascii="Palatino Linotype" w:hAnsi="Palatino Linotype"/>
          <w:sz w:val="20"/>
          <w:szCs w:val="20"/>
        </w:rPr>
        <w:t>που</w:t>
      </w:r>
      <w:r w:rsidR="000655C5" w:rsidRPr="000655C5">
        <w:rPr>
          <w:rFonts w:ascii="Palatino Linotype" w:hAnsi="Palatino Linotype"/>
          <w:sz w:val="20"/>
          <w:szCs w:val="20"/>
        </w:rPr>
        <w:t xml:space="preserve"> </w:t>
      </w:r>
      <w:r w:rsidR="000655C5">
        <w:rPr>
          <w:rFonts w:ascii="Palatino Linotype" w:hAnsi="Palatino Linotype"/>
          <w:sz w:val="20"/>
          <w:szCs w:val="20"/>
        </w:rPr>
        <w:t>έχει</w:t>
      </w:r>
      <w:r w:rsidR="000655C5" w:rsidRPr="000655C5">
        <w:rPr>
          <w:rFonts w:ascii="Palatino Linotype" w:hAnsi="Palatino Linotype"/>
          <w:sz w:val="20"/>
          <w:szCs w:val="20"/>
        </w:rPr>
        <w:t xml:space="preserve"> </w:t>
      </w:r>
      <w:r w:rsidR="000655C5">
        <w:rPr>
          <w:rFonts w:ascii="Palatino Linotype" w:hAnsi="Palatino Linotype"/>
          <w:sz w:val="20"/>
          <w:szCs w:val="20"/>
        </w:rPr>
        <w:t>ασκήσει</w:t>
      </w:r>
      <w:r w:rsidR="000655C5" w:rsidRPr="000655C5">
        <w:rPr>
          <w:rFonts w:ascii="Palatino Linotype" w:hAnsi="Palatino Linotype"/>
          <w:sz w:val="20"/>
          <w:szCs w:val="20"/>
        </w:rPr>
        <w:t xml:space="preserve"> </w:t>
      </w:r>
      <w:r w:rsidR="000655C5">
        <w:rPr>
          <w:rFonts w:ascii="Palatino Linotype" w:hAnsi="Palatino Linotype"/>
          <w:sz w:val="20"/>
          <w:szCs w:val="20"/>
        </w:rPr>
        <w:t>η</w:t>
      </w:r>
      <w:r w:rsidR="000655C5" w:rsidRPr="000655C5">
        <w:rPr>
          <w:rFonts w:ascii="Palatino Linotype" w:hAnsi="Palatino Linotype"/>
          <w:sz w:val="20"/>
          <w:szCs w:val="20"/>
        </w:rPr>
        <w:t xml:space="preserve"> </w:t>
      </w:r>
      <w:proofErr w:type="spellStart"/>
      <w:r w:rsidR="000655C5">
        <w:rPr>
          <w:rFonts w:ascii="Palatino Linotype" w:hAnsi="Palatino Linotype"/>
          <w:sz w:val="20"/>
          <w:szCs w:val="20"/>
        </w:rPr>
        <w:t>Αποκ</w:t>
      </w:r>
      <w:proofErr w:type="spellEnd"/>
      <w:r w:rsidR="000655C5" w:rsidRPr="000655C5">
        <w:rPr>
          <w:rFonts w:ascii="Palatino Linotype" w:hAnsi="Palatino Linotype"/>
          <w:sz w:val="20"/>
          <w:szCs w:val="20"/>
        </w:rPr>
        <w:t xml:space="preserve">. </w:t>
      </w:r>
      <w:r w:rsidR="000655C5">
        <w:rPr>
          <w:rFonts w:ascii="Palatino Linotype" w:hAnsi="Palatino Linotype"/>
          <w:sz w:val="20"/>
          <w:szCs w:val="20"/>
        </w:rPr>
        <w:t>στην</w:t>
      </w:r>
      <w:r w:rsidR="000655C5" w:rsidRPr="000655C5">
        <w:rPr>
          <w:rFonts w:ascii="Palatino Linotype" w:hAnsi="Palatino Linotype"/>
          <w:sz w:val="20"/>
          <w:szCs w:val="20"/>
        </w:rPr>
        <w:t xml:space="preserve"> </w:t>
      </w:r>
      <w:r w:rsidR="000655C5">
        <w:rPr>
          <w:rFonts w:ascii="Palatino Linotype" w:hAnsi="Palatino Linotype"/>
          <w:sz w:val="20"/>
          <w:szCs w:val="20"/>
        </w:rPr>
        <w:t>επιστολή</w:t>
      </w:r>
      <w:r w:rsidR="000655C5" w:rsidRPr="000655C5">
        <w:rPr>
          <w:rFonts w:ascii="Palatino Linotype" w:hAnsi="Palatino Linotype"/>
          <w:sz w:val="20"/>
          <w:szCs w:val="20"/>
        </w:rPr>
        <w:t xml:space="preserve"> </w:t>
      </w:r>
      <w:r w:rsidR="000655C5">
        <w:rPr>
          <w:rFonts w:ascii="Palatino Linotype" w:hAnsi="Palatino Linotype"/>
          <w:sz w:val="20"/>
          <w:szCs w:val="20"/>
        </w:rPr>
        <w:t>των</w:t>
      </w:r>
      <w:r w:rsidR="000655C5" w:rsidRPr="000655C5">
        <w:rPr>
          <w:rFonts w:ascii="Palatino Linotype" w:hAnsi="Palatino Linotype"/>
          <w:sz w:val="20"/>
          <w:szCs w:val="20"/>
        </w:rPr>
        <w:t xml:space="preserve"> </w:t>
      </w:r>
      <w:r w:rsidR="000655C5">
        <w:rPr>
          <w:rFonts w:ascii="Palatino Linotype" w:hAnsi="Palatino Linotype"/>
          <w:sz w:val="20"/>
          <w:szCs w:val="20"/>
        </w:rPr>
        <w:t>Κοινοτήτων</w:t>
      </w:r>
      <w:r w:rsidR="000655C5" w:rsidRPr="000655C5">
        <w:rPr>
          <w:rFonts w:ascii="Palatino Linotype" w:hAnsi="Palatino Linotype"/>
          <w:sz w:val="20"/>
          <w:szCs w:val="20"/>
        </w:rPr>
        <w:t xml:space="preserve"> </w:t>
      </w:r>
      <w:r w:rsidR="000655C5">
        <w:rPr>
          <w:rFonts w:ascii="Palatino Linotype" w:hAnsi="Palatino Linotype"/>
          <w:sz w:val="20"/>
          <w:szCs w:val="20"/>
        </w:rPr>
        <w:t>της</w:t>
      </w:r>
      <w:r w:rsidR="000655C5" w:rsidRPr="000655C5">
        <w:rPr>
          <w:rFonts w:ascii="Palatino Linotype" w:hAnsi="Palatino Linotype"/>
          <w:sz w:val="20"/>
          <w:szCs w:val="20"/>
        </w:rPr>
        <w:t xml:space="preserve"> </w:t>
      </w:r>
      <w:r w:rsidR="000655C5">
        <w:rPr>
          <w:rFonts w:ascii="Palatino Linotype" w:hAnsi="Palatino Linotype"/>
          <w:sz w:val="20"/>
          <w:szCs w:val="20"/>
        </w:rPr>
        <w:t>Βιέννης</w:t>
      </w:r>
      <w:r w:rsidR="000655C5" w:rsidRPr="000655C5">
        <w:rPr>
          <w:rFonts w:ascii="Palatino Linotype" w:hAnsi="Palatino Linotype"/>
          <w:sz w:val="20"/>
          <w:szCs w:val="20"/>
        </w:rPr>
        <w:t xml:space="preserve"> </w:t>
      </w:r>
      <w:r w:rsidR="000655C5">
        <w:rPr>
          <w:rFonts w:ascii="Palatino Linotype" w:hAnsi="Palatino Linotype"/>
          <w:sz w:val="20"/>
          <w:szCs w:val="20"/>
        </w:rPr>
        <w:t>και</w:t>
      </w:r>
      <w:r w:rsidR="000655C5" w:rsidRPr="000655C5">
        <w:rPr>
          <w:rFonts w:ascii="Palatino Linotype" w:hAnsi="Palatino Linotype"/>
          <w:sz w:val="20"/>
          <w:szCs w:val="20"/>
        </w:rPr>
        <w:t xml:space="preserve"> </w:t>
      </w:r>
      <w:r w:rsidR="000655C5">
        <w:rPr>
          <w:rFonts w:ascii="Palatino Linotype" w:hAnsi="Palatino Linotype"/>
          <w:sz w:val="20"/>
          <w:szCs w:val="20"/>
        </w:rPr>
        <w:t>της</w:t>
      </w:r>
      <w:r w:rsidR="000655C5" w:rsidRPr="000655C5">
        <w:rPr>
          <w:rFonts w:ascii="Palatino Linotype" w:hAnsi="Palatino Linotype"/>
          <w:sz w:val="20"/>
          <w:szCs w:val="20"/>
        </w:rPr>
        <w:t xml:space="preserve"> </w:t>
      </w:r>
      <w:r w:rsidR="000655C5">
        <w:rPr>
          <w:rFonts w:ascii="Palatino Linotype" w:hAnsi="Palatino Linotype"/>
          <w:sz w:val="20"/>
          <w:szCs w:val="20"/>
        </w:rPr>
        <w:t>Λυών</w:t>
      </w:r>
      <w:r w:rsidR="000655C5" w:rsidRPr="000655C5">
        <w:rPr>
          <w:rFonts w:ascii="Palatino Linotype" w:hAnsi="Palatino Linotype"/>
          <w:sz w:val="20"/>
          <w:szCs w:val="20"/>
        </w:rPr>
        <w:t xml:space="preserve"> </w:t>
      </w:r>
      <w:r w:rsidR="000655C5">
        <w:rPr>
          <w:rFonts w:ascii="Palatino Linotype" w:hAnsi="Palatino Linotype"/>
          <w:sz w:val="20"/>
          <w:szCs w:val="20"/>
        </w:rPr>
        <w:t>το</w:t>
      </w:r>
      <w:r w:rsidR="000655C5" w:rsidRPr="000655C5">
        <w:rPr>
          <w:rFonts w:ascii="Palatino Linotype" w:hAnsi="Palatino Linotype"/>
          <w:sz w:val="20"/>
          <w:szCs w:val="20"/>
        </w:rPr>
        <w:t xml:space="preserve"> 177</w:t>
      </w:r>
      <w:r w:rsidR="005141FF">
        <w:rPr>
          <w:rFonts w:ascii="Palatino Linotype" w:hAnsi="Palatino Linotype"/>
          <w:sz w:val="20"/>
          <w:szCs w:val="20"/>
        </w:rPr>
        <w:t xml:space="preserve"> </w:t>
      </w:r>
      <w:proofErr w:type="spellStart"/>
      <w:r w:rsidR="005141FF">
        <w:rPr>
          <w:rFonts w:ascii="Palatino Linotype" w:hAnsi="Palatino Linotype"/>
          <w:sz w:val="20"/>
          <w:szCs w:val="20"/>
        </w:rPr>
        <w:t>μ.Χ</w:t>
      </w:r>
      <w:proofErr w:type="spellEnd"/>
      <w:r w:rsidR="005141FF">
        <w:rPr>
          <w:rFonts w:ascii="Palatino Linotype" w:hAnsi="Palatino Linotype"/>
          <w:sz w:val="20"/>
          <w:szCs w:val="20"/>
        </w:rPr>
        <w:t>.</w:t>
      </w:r>
      <w:r w:rsidR="000655C5" w:rsidRPr="000655C5">
        <w:rPr>
          <w:rFonts w:ascii="Palatino Linotype" w:hAnsi="Palatino Linotype"/>
          <w:sz w:val="20"/>
          <w:szCs w:val="20"/>
        </w:rPr>
        <w:t xml:space="preserve"> </w:t>
      </w:r>
      <w:r w:rsidR="005141FF">
        <w:rPr>
          <w:rFonts w:ascii="Palatino Linotype" w:hAnsi="Palatino Linotype"/>
          <w:sz w:val="20"/>
          <w:szCs w:val="20"/>
        </w:rPr>
        <w:t xml:space="preserve">προς </w:t>
      </w:r>
      <w:r w:rsidR="000655C5">
        <w:rPr>
          <w:rFonts w:ascii="Palatino Linotype" w:hAnsi="Palatino Linotype"/>
          <w:sz w:val="20"/>
          <w:szCs w:val="20"/>
        </w:rPr>
        <w:t>τους</w:t>
      </w:r>
      <w:r w:rsidR="000655C5" w:rsidRPr="000655C5">
        <w:rPr>
          <w:rFonts w:ascii="Palatino Linotype" w:hAnsi="Palatino Linotype"/>
          <w:sz w:val="20"/>
          <w:szCs w:val="20"/>
        </w:rPr>
        <w:t xml:space="preserve"> </w:t>
      </w:r>
      <w:r w:rsidR="000655C5">
        <w:rPr>
          <w:rFonts w:ascii="Palatino Linotype" w:hAnsi="Palatino Linotype"/>
          <w:sz w:val="20"/>
          <w:szCs w:val="20"/>
        </w:rPr>
        <w:t>αδελφούς</w:t>
      </w:r>
      <w:r w:rsidR="000655C5" w:rsidRPr="000655C5">
        <w:rPr>
          <w:rFonts w:ascii="Palatino Linotype" w:hAnsi="Palatino Linotype"/>
          <w:sz w:val="20"/>
          <w:szCs w:val="20"/>
        </w:rPr>
        <w:t xml:space="preserve"> </w:t>
      </w:r>
      <w:r w:rsidR="000655C5" w:rsidRPr="005141FF">
        <w:rPr>
          <w:rFonts w:ascii="Palatino Linotype" w:hAnsi="Palatino Linotype"/>
          <w:i/>
          <w:sz w:val="20"/>
          <w:szCs w:val="20"/>
        </w:rPr>
        <w:t>κατά την Ασία και τη Φρυγία</w:t>
      </w:r>
      <w:r w:rsidR="000655C5">
        <w:rPr>
          <w:rFonts w:ascii="Palatino Linotype" w:hAnsi="Palatino Linotype"/>
          <w:sz w:val="20"/>
          <w:szCs w:val="20"/>
        </w:rPr>
        <w:t xml:space="preserve"> προκειμένου να επισημάνουν το επιεικές και </w:t>
      </w:r>
      <w:proofErr w:type="spellStart"/>
      <w:r w:rsidR="000655C5">
        <w:rPr>
          <w:rFonts w:ascii="Palatino Linotype" w:hAnsi="Palatino Linotype"/>
          <w:sz w:val="20"/>
          <w:szCs w:val="20"/>
        </w:rPr>
        <w:t>φιλάνθρωπον</w:t>
      </w:r>
      <w:proofErr w:type="spellEnd"/>
      <w:r w:rsidR="000655C5">
        <w:rPr>
          <w:rFonts w:ascii="Palatino Linotype" w:hAnsi="Palatino Linotype"/>
          <w:sz w:val="20"/>
          <w:szCs w:val="20"/>
        </w:rPr>
        <w:t xml:space="preserve"> προς τους </w:t>
      </w:r>
      <w:proofErr w:type="spellStart"/>
      <w:r w:rsidR="000655C5">
        <w:rPr>
          <w:rFonts w:ascii="Palatino Linotype" w:hAnsi="Palatino Linotype"/>
          <w:sz w:val="20"/>
          <w:szCs w:val="20"/>
        </w:rPr>
        <w:t>πεπτωκότες</w:t>
      </w:r>
      <w:proofErr w:type="spellEnd"/>
      <w:r w:rsidR="000655C5">
        <w:rPr>
          <w:rFonts w:ascii="Palatino Linotype" w:hAnsi="Palatino Linotype"/>
          <w:sz w:val="20"/>
          <w:szCs w:val="20"/>
        </w:rPr>
        <w:t xml:space="preserve"> αντιτιθέμενοι στη σκληρότητα των Κ</w:t>
      </w:r>
      <w:r w:rsidR="00827F42">
        <w:rPr>
          <w:rFonts w:ascii="Palatino Linotype" w:hAnsi="Palatino Linotype"/>
          <w:sz w:val="20"/>
          <w:szCs w:val="20"/>
        </w:rPr>
        <w:t>αθαρών. Η</w:t>
      </w:r>
      <w:r w:rsidR="00827F42" w:rsidRPr="00A024BA">
        <w:rPr>
          <w:rFonts w:ascii="Palatino Linotype" w:hAnsi="Palatino Linotype"/>
          <w:sz w:val="20"/>
          <w:szCs w:val="20"/>
        </w:rPr>
        <w:t xml:space="preserve"> </w:t>
      </w:r>
      <w:proofErr w:type="spellStart"/>
      <w:r w:rsidR="00827F42">
        <w:rPr>
          <w:rFonts w:ascii="Palatino Linotype" w:hAnsi="Palatino Linotype"/>
          <w:sz w:val="20"/>
          <w:szCs w:val="20"/>
        </w:rPr>
        <w:t>Αποκ</w:t>
      </w:r>
      <w:proofErr w:type="spellEnd"/>
      <w:r w:rsidR="00827F42" w:rsidRPr="00A024BA">
        <w:rPr>
          <w:rFonts w:ascii="Palatino Linotype" w:hAnsi="Palatino Linotype"/>
          <w:sz w:val="20"/>
          <w:szCs w:val="20"/>
        </w:rPr>
        <w:t xml:space="preserve">. </w:t>
      </w:r>
      <w:r w:rsidR="00827F42">
        <w:rPr>
          <w:rFonts w:ascii="Palatino Linotype" w:hAnsi="Palatino Linotype"/>
          <w:sz w:val="20"/>
          <w:szCs w:val="20"/>
        </w:rPr>
        <w:t>θεωρείται</w:t>
      </w:r>
      <w:r w:rsidR="00827F42" w:rsidRPr="00A024BA">
        <w:rPr>
          <w:rFonts w:ascii="Palatino Linotype" w:hAnsi="Palatino Linotype"/>
          <w:sz w:val="20"/>
          <w:szCs w:val="20"/>
        </w:rPr>
        <w:t xml:space="preserve"> </w:t>
      </w:r>
      <w:r w:rsidR="00827F42">
        <w:rPr>
          <w:rFonts w:ascii="Palatino Linotype" w:hAnsi="Palatino Linotype"/>
          <w:sz w:val="20"/>
          <w:szCs w:val="20"/>
        </w:rPr>
        <w:t>Γραφή</w:t>
      </w:r>
      <w:r w:rsidR="000655C5" w:rsidRPr="00A024BA">
        <w:rPr>
          <w:rFonts w:ascii="Palatino Linotype" w:hAnsi="Palatino Linotype"/>
          <w:sz w:val="20"/>
          <w:szCs w:val="20"/>
        </w:rPr>
        <w:t xml:space="preserve"> (</w:t>
      </w:r>
      <w:proofErr w:type="spellStart"/>
      <w:r w:rsidR="000655C5">
        <w:rPr>
          <w:rFonts w:ascii="Palatino Linotype" w:hAnsi="Palatino Linotype"/>
          <w:sz w:val="20"/>
          <w:szCs w:val="20"/>
        </w:rPr>
        <w:t>Ευ</w:t>
      </w:r>
      <w:r w:rsidR="00827F42">
        <w:rPr>
          <w:rFonts w:ascii="Palatino Linotype" w:hAnsi="Palatino Linotype"/>
          <w:sz w:val="20"/>
          <w:szCs w:val="20"/>
        </w:rPr>
        <w:t>σ</w:t>
      </w:r>
      <w:proofErr w:type="spellEnd"/>
      <w:r w:rsidR="000655C5" w:rsidRPr="00A024BA">
        <w:rPr>
          <w:rFonts w:ascii="Palatino Linotype" w:hAnsi="Palatino Linotype"/>
          <w:sz w:val="20"/>
          <w:szCs w:val="20"/>
        </w:rPr>
        <w:t xml:space="preserve"> </w:t>
      </w:r>
      <w:r w:rsidR="000655C5">
        <w:rPr>
          <w:rFonts w:ascii="Palatino Linotype" w:hAnsi="Palatino Linotype"/>
          <w:sz w:val="20"/>
          <w:szCs w:val="20"/>
        </w:rPr>
        <w:t>ΕΙ</w:t>
      </w:r>
      <w:r w:rsidR="000655C5" w:rsidRPr="00A024BA">
        <w:rPr>
          <w:rFonts w:ascii="Palatino Linotype" w:hAnsi="Palatino Linotype"/>
          <w:sz w:val="20"/>
          <w:szCs w:val="20"/>
        </w:rPr>
        <w:t xml:space="preserve"> 5.1.58 // 22, 11)</w:t>
      </w:r>
      <w:r w:rsidR="00827F42" w:rsidRPr="00A024BA">
        <w:rPr>
          <w:rFonts w:ascii="Palatino Linotype" w:hAnsi="Palatino Linotype"/>
          <w:sz w:val="20"/>
          <w:szCs w:val="20"/>
        </w:rPr>
        <w:t>.</w:t>
      </w:r>
    </w:p>
    <w:p w:rsidR="001D566D" w:rsidRPr="008F77FD" w:rsidRDefault="00827F42" w:rsidP="00EF22AF">
      <w:pPr>
        <w:shd w:val="clear" w:color="auto" w:fill="FFFFFF"/>
        <w:autoSpaceDE w:val="0"/>
        <w:autoSpaceDN w:val="0"/>
        <w:adjustRightInd w:val="0"/>
        <w:spacing w:after="0" w:line="240" w:lineRule="auto"/>
        <w:jc w:val="both"/>
        <w:rPr>
          <w:rFonts w:ascii="Palatino Linotype" w:hAnsi="Palatino Linotype"/>
          <w:sz w:val="20"/>
          <w:szCs w:val="20"/>
        </w:rPr>
      </w:pPr>
      <w:r>
        <w:rPr>
          <w:rFonts w:ascii="Palatino Linotype" w:hAnsi="Palatino Linotype"/>
          <w:sz w:val="20"/>
          <w:szCs w:val="20"/>
        </w:rPr>
        <w:t xml:space="preserve">Τα υπόλοιπα τρία άρθρα ασχολούνται με την πρόσληψη της </w:t>
      </w:r>
      <w:proofErr w:type="spellStart"/>
      <w:r>
        <w:rPr>
          <w:rFonts w:ascii="Palatino Linotype" w:hAnsi="Palatino Linotype"/>
          <w:sz w:val="20"/>
          <w:szCs w:val="20"/>
        </w:rPr>
        <w:t>Αποκ</w:t>
      </w:r>
      <w:proofErr w:type="spellEnd"/>
      <w:r>
        <w:rPr>
          <w:rFonts w:ascii="Palatino Linotype" w:hAnsi="Palatino Linotype"/>
          <w:sz w:val="20"/>
          <w:szCs w:val="20"/>
        </w:rPr>
        <w:t>. το 1654 και τον 20</w:t>
      </w:r>
      <w:r w:rsidRPr="00827F42">
        <w:rPr>
          <w:rFonts w:ascii="Palatino Linotype" w:hAnsi="Palatino Linotype"/>
          <w:sz w:val="20"/>
          <w:szCs w:val="20"/>
          <w:vertAlign w:val="superscript"/>
        </w:rPr>
        <w:t>ο</w:t>
      </w:r>
      <w:r>
        <w:rPr>
          <w:rFonts w:ascii="Palatino Linotype" w:hAnsi="Palatino Linotype"/>
          <w:sz w:val="20"/>
          <w:szCs w:val="20"/>
        </w:rPr>
        <w:t xml:space="preserve"> αι.. Πρόκειται</w:t>
      </w:r>
      <w:r w:rsidRPr="00827F42">
        <w:rPr>
          <w:rFonts w:ascii="Palatino Linotype" w:hAnsi="Palatino Linotype"/>
          <w:sz w:val="20"/>
          <w:szCs w:val="20"/>
          <w:lang w:val="de-DE"/>
        </w:rPr>
        <w:t xml:space="preserve"> </w:t>
      </w:r>
      <w:r>
        <w:rPr>
          <w:rFonts w:ascii="Palatino Linotype" w:hAnsi="Palatino Linotype"/>
          <w:sz w:val="20"/>
          <w:szCs w:val="20"/>
        </w:rPr>
        <w:t>για</w:t>
      </w:r>
      <w:r w:rsidRPr="00827F42">
        <w:rPr>
          <w:rFonts w:ascii="Palatino Linotype" w:hAnsi="Palatino Linotype"/>
          <w:sz w:val="20"/>
          <w:szCs w:val="20"/>
          <w:lang w:val="de-DE"/>
        </w:rPr>
        <w:t xml:space="preserve"> </w:t>
      </w:r>
      <w:r>
        <w:rPr>
          <w:rFonts w:ascii="Palatino Linotype" w:hAnsi="Palatino Linotype"/>
          <w:sz w:val="20"/>
          <w:szCs w:val="20"/>
        </w:rPr>
        <w:t>τα</w:t>
      </w:r>
      <w:r w:rsidR="00D80A74">
        <w:rPr>
          <w:rFonts w:ascii="Palatino Linotype" w:hAnsi="Palatino Linotype"/>
          <w:sz w:val="20"/>
          <w:szCs w:val="20"/>
          <w:lang w:val="de-DE"/>
        </w:rPr>
        <w:t xml:space="preserve"> </w:t>
      </w:r>
      <w:r w:rsidR="00BD4404" w:rsidRPr="00BD4404">
        <w:rPr>
          <w:rFonts w:ascii="Palatino Linotype" w:hAnsi="Palatino Linotype"/>
          <w:sz w:val="20"/>
          <w:szCs w:val="20"/>
          <w:lang w:val="de-DE"/>
        </w:rPr>
        <w:t xml:space="preserve">(6) </w:t>
      </w:r>
      <w:r w:rsidR="008F550B" w:rsidRPr="00827F42">
        <w:rPr>
          <w:rFonts w:ascii="Palatino Linotype" w:hAnsi="Palatino Linotype"/>
          <w:b/>
          <w:sz w:val="20"/>
          <w:szCs w:val="20"/>
          <w:lang w:val="de-DE"/>
        </w:rPr>
        <w:t xml:space="preserve">K. </w:t>
      </w:r>
      <w:proofErr w:type="spellStart"/>
      <w:r w:rsidR="008F550B" w:rsidRPr="00827F42">
        <w:rPr>
          <w:rFonts w:ascii="Palatino Linotype" w:hAnsi="Palatino Linotype"/>
          <w:b/>
          <w:sz w:val="20"/>
          <w:szCs w:val="20"/>
          <w:lang w:val="de-DE"/>
        </w:rPr>
        <w:t>Bümlein</w:t>
      </w:r>
      <w:proofErr w:type="spellEnd"/>
      <w:r w:rsidR="008F550B" w:rsidRPr="00827F42">
        <w:rPr>
          <w:rFonts w:ascii="Palatino Linotype" w:hAnsi="Palatino Linotype"/>
          <w:b/>
          <w:sz w:val="20"/>
          <w:szCs w:val="20"/>
          <w:lang w:val="de-DE"/>
        </w:rPr>
        <w:t xml:space="preserve">, </w:t>
      </w:r>
      <w:r w:rsidRPr="00827F42">
        <w:rPr>
          <w:rFonts w:ascii="Palatino Linotype" w:hAnsi="Palatino Linotype"/>
          <w:b/>
          <w:sz w:val="20"/>
          <w:szCs w:val="20"/>
          <w:lang w:val="de-DE"/>
        </w:rPr>
        <w:t xml:space="preserve">Ein Speyer Apokalypse-Ausleger von 1654. </w:t>
      </w:r>
      <w:r w:rsidR="008F550B" w:rsidRPr="00827F42">
        <w:rPr>
          <w:rFonts w:ascii="Palatino Linotype" w:hAnsi="Palatino Linotype"/>
          <w:b/>
          <w:sz w:val="20"/>
          <w:szCs w:val="20"/>
          <w:lang w:val="de-DE"/>
        </w:rPr>
        <w:t xml:space="preserve">Johann Heinrich </w:t>
      </w:r>
      <w:proofErr w:type="spellStart"/>
      <w:r w:rsidR="008F550B" w:rsidRPr="00827F42">
        <w:rPr>
          <w:rFonts w:ascii="Palatino Linotype" w:hAnsi="Palatino Linotype"/>
          <w:b/>
          <w:sz w:val="20"/>
          <w:szCs w:val="20"/>
          <w:lang w:val="de-DE"/>
        </w:rPr>
        <w:t>Ursinus</w:t>
      </w:r>
      <w:proofErr w:type="spellEnd"/>
      <w:r w:rsidR="008F550B" w:rsidRPr="00827F42">
        <w:rPr>
          <w:rFonts w:ascii="Palatino Linotype" w:hAnsi="Palatino Linotype"/>
          <w:b/>
          <w:sz w:val="20"/>
          <w:szCs w:val="20"/>
          <w:lang w:val="de-DE"/>
        </w:rPr>
        <w:t xml:space="preserve"> und</w:t>
      </w:r>
      <w:r w:rsidRPr="00827F42">
        <w:rPr>
          <w:rFonts w:ascii="Palatino Linotype" w:hAnsi="Palatino Linotype"/>
          <w:b/>
          <w:sz w:val="20"/>
          <w:szCs w:val="20"/>
          <w:lang w:val="de-DE"/>
        </w:rPr>
        <w:t xml:space="preserve"> sein</w:t>
      </w:r>
      <w:r w:rsidR="00DF6607">
        <w:rPr>
          <w:rFonts w:ascii="Palatino Linotype" w:hAnsi="Palatino Linotype"/>
          <w:b/>
          <w:sz w:val="20"/>
          <w:szCs w:val="20"/>
          <w:lang w:val="de-DE"/>
        </w:rPr>
        <w:t xml:space="preserve"> Richtiges </w:t>
      </w:r>
      <w:proofErr w:type="spellStart"/>
      <w:r w:rsidR="00DF6607">
        <w:rPr>
          <w:rFonts w:ascii="Palatino Linotype" w:hAnsi="Palatino Linotype"/>
          <w:b/>
          <w:sz w:val="20"/>
          <w:szCs w:val="20"/>
          <w:lang w:val="de-DE"/>
        </w:rPr>
        <w:t>Zeigerhändlein</w:t>
      </w:r>
      <w:proofErr w:type="spellEnd"/>
      <w:r w:rsidR="00DF6607" w:rsidRPr="00DF6607">
        <w:rPr>
          <w:rFonts w:ascii="Palatino Linotype" w:hAnsi="Palatino Linotype"/>
          <w:b/>
          <w:sz w:val="20"/>
          <w:szCs w:val="20"/>
          <w:lang w:val="de-DE"/>
        </w:rPr>
        <w:t>,</w:t>
      </w:r>
      <w:r w:rsidRPr="00827F42">
        <w:rPr>
          <w:rFonts w:ascii="Palatino Linotype" w:hAnsi="Palatino Linotype"/>
          <w:b/>
          <w:sz w:val="20"/>
          <w:szCs w:val="20"/>
          <w:lang w:val="de-DE"/>
        </w:rPr>
        <w:t xml:space="preserve"> </w:t>
      </w:r>
      <w:r w:rsidR="00DF6607" w:rsidRPr="00BD4404">
        <w:rPr>
          <w:rFonts w:ascii="Palatino Linotype" w:hAnsi="Palatino Linotype"/>
          <w:sz w:val="20"/>
          <w:szCs w:val="20"/>
          <w:lang w:val="de-DE"/>
        </w:rPr>
        <w:t xml:space="preserve">(7) </w:t>
      </w:r>
      <w:r w:rsidR="008F550B" w:rsidRPr="00827F42">
        <w:rPr>
          <w:rFonts w:ascii="Palatino Linotype" w:hAnsi="Palatino Linotype"/>
          <w:b/>
          <w:sz w:val="20"/>
          <w:szCs w:val="20"/>
          <w:lang w:val="de-DE"/>
        </w:rPr>
        <w:t xml:space="preserve">M. Bachmann, </w:t>
      </w:r>
      <w:proofErr w:type="spellStart"/>
      <w:r w:rsidR="008F550B" w:rsidRPr="00827F42">
        <w:rPr>
          <w:rFonts w:ascii="Palatino Linotype" w:hAnsi="Palatino Linotype"/>
          <w:b/>
          <w:sz w:val="20"/>
          <w:szCs w:val="20"/>
          <w:lang w:val="de-DE"/>
        </w:rPr>
        <w:t>Apocalypse</w:t>
      </w:r>
      <w:proofErr w:type="spellEnd"/>
      <w:r w:rsidR="008F550B" w:rsidRPr="00827F42">
        <w:rPr>
          <w:rFonts w:ascii="Palatino Linotype" w:hAnsi="Palatino Linotype"/>
          <w:b/>
          <w:sz w:val="20"/>
          <w:szCs w:val="20"/>
          <w:lang w:val="de-DE"/>
        </w:rPr>
        <w:t xml:space="preserve"> </w:t>
      </w:r>
      <w:proofErr w:type="spellStart"/>
      <w:r w:rsidR="008F550B" w:rsidRPr="00827F42">
        <w:rPr>
          <w:rFonts w:ascii="Palatino Linotype" w:hAnsi="Palatino Linotype"/>
          <w:b/>
          <w:sz w:val="20"/>
          <w:szCs w:val="20"/>
          <w:lang w:val="de-DE"/>
        </w:rPr>
        <w:t>Now</w:t>
      </w:r>
      <w:proofErr w:type="spellEnd"/>
      <w:r w:rsidR="008F550B" w:rsidRPr="00827F42">
        <w:rPr>
          <w:rFonts w:ascii="Palatino Linotype" w:hAnsi="Palatino Linotype"/>
          <w:b/>
          <w:sz w:val="20"/>
          <w:szCs w:val="20"/>
          <w:lang w:val="de-DE"/>
        </w:rPr>
        <w:t xml:space="preserve">, </w:t>
      </w:r>
      <w:proofErr w:type="spellStart"/>
      <w:r w:rsidR="008F550B" w:rsidRPr="00827F42">
        <w:rPr>
          <w:rFonts w:ascii="Palatino Linotype" w:hAnsi="Palatino Linotype"/>
          <w:b/>
          <w:sz w:val="20"/>
          <w:szCs w:val="20"/>
          <w:lang w:val="de-DE"/>
        </w:rPr>
        <w:t>Apocalypse</w:t>
      </w:r>
      <w:proofErr w:type="spellEnd"/>
      <w:r w:rsidR="008F550B" w:rsidRPr="00827F42">
        <w:rPr>
          <w:rFonts w:ascii="Palatino Linotype" w:hAnsi="Palatino Linotype"/>
          <w:b/>
          <w:sz w:val="20"/>
          <w:szCs w:val="20"/>
          <w:lang w:val="de-DE"/>
        </w:rPr>
        <w:t xml:space="preserve"> </w:t>
      </w:r>
      <w:proofErr w:type="spellStart"/>
      <w:r w:rsidR="008F550B" w:rsidRPr="00827F42">
        <w:rPr>
          <w:rFonts w:ascii="Palatino Linotype" w:hAnsi="Palatino Linotype"/>
          <w:b/>
          <w:sz w:val="20"/>
          <w:szCs w:val="20"/>
          <w:lang w:val="de-DE"/>
        </w:rPr>
        <w:t>Once</w:t>
      </w:r>
      <w:proofErr w:type="spellEnd"/>
      <w:r w:rsidR="008F550B" w:rsidRPr="00827F42">
        <w:rPr>
          <w:rFonts w:ascii="Palatino Linotype" w:hAnsi="Palatino Linotype"/>
          <w:b/>
          <w:sz w:val="20"/>
          <w:szCs w:val="20"/>
          <w:lang w:val="de-DE"/>
        </w:rPr>
        <w:t>: Der Film Francis Ford Coppolas auf dem Hintergrund der Johannesoffenbarung</w:t>
      </w:r>
      <w:r w:rsidRPr="00827F42">
        <w:rPr>
          <w:rFonts w:ascii="Palatino Linotype" w:hAnsi="Palatino Linotype"/>
          <w:sz w:val="20"/>
          <w:szCs w:val="20"/>
          <w:lang w:val="de-DE"/>
        </w:rPr>
        <w:t xml:space="preserve"> </w:t>
      </w:r>
      <w:r w:rsidR="00DF6607">
        <w:rPr>
          <w:rFonts w:ascii="Palatino Linotype" w:hAnsi="Palatino Linotype"/>
          <w:sz w:val="20"/>
          <w:szCs w:val="20"/>
        </w:rPr>
        <w:t>και</w:t>
      </w:r>
      <w:r w:rsidR="00DF6607" w:rsidRPr="00DF6607">
        <w:rPr>
          <w:rFonts w:ascii="Palatino Linotype" w:hAnsi="Palatino Linotype"/>
          <w:sz w:val="20"/>
          <w:szCs w:val="20"/>
          <w:lang w:val="de-DE"/>
        </w:rPr>
        <w:t xml:space="preserve"> </w:t>
      </w:r>
      <w:r w:rsidR="00DF6607" w:rsidRPr="00BD4404">
        <w:rPr>
          <w:rFonts w:ascii="Palatino Linotype" w:hAnsi="Palatino Linotype"/>
          <w:sz w:val="20"/>
          <w:szCs w:val="20"/>
          <w:lang w:val="de-DE"/>
        </w:rPr>
        <w:t xml:space="preserve">(8) </w:t>
      </w:r>
      <w:r w:rsidRPr="00DF6607">
        <w:rPr>
          <w:rFonts w:ascii="Palatino Linotype" w:hAnsi="Palatino Linotype"/>
          <w:b/>
          <w:sz w:val="20"/>
          <w:szCs w:val="20"/>
          <w:lang w:val="de-DE"/>
        </w:rPr>
        <w:t>K. Dienst, "Unendlichkeit" als theologisch-philosophische Kategorie im Kirchenlied des Barockzeitalters</w:t>
      </w:r>
      <w:r w:rsidR="00DF6607" w:rsidRPr="00DF6607">
        <w:rPr>
          <w:rFonts w:ascii="Palatino Linotype" w:hAnsi="Palatino Linotype"/>
          <w:sz w:val="20"/>
          <w:szCs w:val="20"/>
          <w:lang w:val="de-DE"/>
        </w:rPr>
        <w:t xml:space="preserve">. </w:t>
      </w:r>
      <w:r w:rsidR="00DF6607">
        <w:rPr>
          <w:rFonts w:ascii="Palatino Linotype" w:hAnsi="Palatino Linotype"/>
          <w:sz w:val="20"/>
          <w:szCs w:val="20"/>
        </w:rPr>
        <w:t xml:space="preserve">Τέλος ο </w:t>
      </w:r>
      <w:r w:rsidR="008F550B" w:rsidRPr="00E25701">
        <w:rPr>
          <w:rFonts w:ascii="Palatino Linotype" w:hAnsi="Palatino Linotype"/>
          <w:b/>
          <w:sz w:val="20"/>
          <w:szCs w:val="20"/>
          <w:lang w:val="de-DE"/>
        </w:rPr>
        <w:t>M</w:t>
      </w:r>
      <w:r w:rsidR="008F550B" w:rsidRPr="00E25701">
        <w:rPr>
          <w:rFonts w:ascii="Palatino Linotype" w:hAnsi="Palatino Linotype"/>
          <w:b/>
          <w:sz w:val="20"/>
          <w:szCs w:val="20"/>
        </w:rPr>
        <w:t xml:space="preserve">. </w:t>
      </w:r>
      <w:r w:rsidR="008F550B" w:rsidRPr="00E25701">
        <w:rPr>
          <w:rFonts w:ascii="Palatino Linotype" w:hAnsi="Palatino Linotype"/>
          <w:b/>
          <w:sz w:val="20"/>
          <w:szCs w:val="20"/>
          <w:lang w:val="de-DE"/>
        </w:rPr>
        <w:t>Karrer</w:t>
      </w:r>
      <w:r w:rsidR="008F550B" w:rsidRPr="00E25701">
        <w:rPr>
          <w:rFonts w:ascii="Palatino Linotype" w:hAnsi="Palatino Linotype"/>
          <w:b/>
          <w:sz w:val="20"/>
          <w:szCs w:val="20"/>
        </w:rPr>
        <w:t xml:space="preserve">, </w:t>
      </w:r>
      <w:r w:rsidR="008F550B" w:rsidRPr="00E25701">
        <w:rPr>
          <w:rFonts w:ascii="Palatino Linotype" w:hAnsi="Palatino Linotype"/>
          <w:b/>
          <w:sz w:val="20"/>
          <w:szCs w:val="20"/>
          <w:lang w:val="de-DE"/>
        </w:rPr>
        <w:t>Wirkungsgeschichte</w:t>
      </w:r>
      <w:r w:rsidR="008F550B" w:rsidRPr="00E25701">
        <w:rPr>
          <w:rFonts w:ascii="Palatino Linotype" w:hAnsi="Palatino Linotype"/>
          <w:b/>
          <w:sz w:val="20"/>
          <w:szCs w:val="20"/>
        </w:rPr>
        <w:t xml:space="preserve"> </w:t>
      </w:r>
      <w:r w:rsidR="008F550B" w:rsidRPr="00E25701">
        <w:rPr>
          <w:rFonts w:ascii="Palatino Linotype" w:hAnsi="Palatino Linotype"/>
          <w:b/>
          <w:sz w:val="20"/>
          <w:szCs w:val="20"/>
          <w:lang w:val="de-DE"/>
        </w:rPr>
        <w:t>und</w:t>
      </w:r>
      <w:r w:rsidR="008F550B" w:rsidRPr="00E25701">
        <w:rPr>
          <w:rFonts w:ascii="Palatino Linotype" w:hAnsi="Palatino Linotype"/>
          <w:b/>
          <w:sz w:val="20"/>
          <w:szCs w:val="20"/>
        </w:rPr>
        <w:t xml:space="preserve"> </w:t>
      </w:r>
      <w:r w:rsidR="008F550B" w:rsidRPr="00E25701">
        <w:rPr>
          <w:rFonts w:ascii="Palatino Linotype" w:hAnsi="Palatino Linotype"/>
          <w:b/>
          <w:sz w:val="20"/>
          <w:szCs w:val="20"/>
          <w:lang w:val="de-DE"/>
        </w:rPr>
        <w:t>Auslegung</w:t>
      </w:r>
      <w:r w:rsidR="008F550B" w:rsidRPr="00E25701">
        <w:rPr>
          <w:rFonts w:ascii="Palatino Linotype" w:hAnsi="Palatino Linotype"/>
          <w:b/>
          <w:sz w:val="20"/>
          <w:szCs w:val="20"/>
        </w:rPr>
        <w:t xml:space="preserve"> </w:t>
      </w:r>
      <w:r w:rsidR="008F550B" w:rsidRPr="00E25701">
        <w:rPr>
          <w:rFonts w:ascii="Palatino Linotype" w:hAnsi="Palatino Linotype"/>
          <w:b/>
          <w:sz w:val="20"/>
          <w:szCs w:val="20"/>
          <w:lang w:val="de-DE"/>
        </w:rPr>
        <w:t>der</w:t>
      </w:r>
      <w:r w:rsidR="008F550B" w:rsidRPr="00E25701">
        <w:rPr>
          <w:rFonts w:ascii="Palatino Linotype" w:hAnsi="Palatino Linotype"/>
          <w:b/>
          <w:sz w:val="20"/>
          <w:szCs w:val="20"/>
        </w:rPr>
        <w:t xml:space="preserve"> </w:t>
      </w:r>
      <w:r w:rsidR="008F550B" w:rsidRPr="00E25701">
        <w:rPr>
          <w:rFonts w:ascii="Palatino Linotype" w:hAnsi="Palatino Linotype"/>
          <w:b/>
          <w:sz w:val="20"/>
          <w:szCs w:val="20"/>
          <w:lang w:val="de-DE"/>
        </w:rPr>
        <w:t>Johannesoffenbarung</w:t>
      </w:r>
      <w:r w:rsidR="008F77FD" w:rsidRPr="008F77FD">
        <w:rPr>
          <w:rFonts w:ascii="Palatino Linotype" w:hAnsi="Palatino Linotype"/>
          <w:sz w:val="20"/>
          <w:szCs w:val="20"/>
        </w:rPr>
        <w:t xml:space="preserve">, </w:t>
      </w:r>
      <w:r w:rsidR="008F77FD">
        <w:rPr>
          <w:rFonts w:ascii="Palatino Linotype" w:hAnsi="Palatino Linotype"/>
          <w:sz w:val="20"/>
          <w:szCs w:val="20"/>
        </w:rPr>
        <w:t>χρησιμοποιεί ως</w:t>
      </w:r>
      <w:r w:rsidR="008F77FD" w:rsidRPr="008F77FD">
        <w:rPr>
          <w:rFonts w:ascii="Palatino Linotype" w:hAnsi="Palatino Linotype"/>
          <w:sz w:val="20"/>
          <w:szCs w:val="20"/>
        </w:rPr>
        <w:t xml:space="preserve"> </w:t>
      </w:r>
      <w:proofErr w:type="spellStart"/>
      <w:r w:rsidR="008F77FD">
        <w:rPr>
          <w:rFonts w:ascii="Palatino Linotype" w:hAnsi="Palatino Linotype"/>
          <w:sz w:val="20"/>
          <w:szCs w:val="20"/>
        </w:rPr>
        <w:t>αφόρμηση</w:t>
      </w:r>
      <w:proofErr w:type="spellEnd"/>
      <w:r w:rsidR="008F77FD" w:rsidRPr="008F77FD">
        <w:rPr>
          <w:rFonts w:ascii="Palatino Linotype" w:hAnsi="Palatino Linotype"/>
          <w:sz w:val="20"/>
          <w:szCs w:val="20"/>
        </w:rPr>
        <w:t xml:space="preserve"> </w:t>
      </w:r>
      <w:r w:rsidR="008F77FD">
        <w:rPr>
          <w:rFonts w:ascii="Palatino Linotype" w:hAnsi="Palatino Linotype"/>
          <w:sz w:val="20"/>
          <w:szCs w:val="20"/>
        </w:rPr>
        <w:t>το</w:t>
      </w:r>
      <w:r w:rsidR="008F77FD" w:rsidRPr="008F77FD">
        <w:rPr>
          <w:rFonts w:ascii="Palatino Linotype" w:hAnsi="Palatino Linotype"/>
          <w:sz w:val="20"/>
          <w:szCs w:val="20"/>
        </w:rPr>
        <w:t xml:space="preserve"> </w:t>
      </w:r>
      <w:r w:rsidR="008F77FD">
        <w:rPr>
          <w:rFonts w:ascii="Palatino Linotype" w:hAnsi="Palatino Linotype"/>
          <w:sz w:val="20"/>
          <w:szCs w:val="20"/>
        </w:rPr>
        <w:t>μότο</w:t>
      </w:r>
      <w:r w:rsidR="008F77FD" w:rsidRPr="008F77FD">
        <w:rPr>
          <w:rFonts w:ascii="Palatino Linotype" w:hAnsi="Palatino Linotype"/>
          <w:sz w:val="20"/>
          <w:szCs w:val="20"/>
        </w:rPr>
        <w:t xml:space="preserve"> </w:t>
      </w:r>
      <w:r w:rsidR="008F77FD">
        <w:rPr>
          <w:rFonts w:ascii="Palatino Linotype" w:hAnsi="Palatino Linotype"/>
          <w:sz w:val="20"/>
          <w:szCs w:val="20"/>
        </w:rPr>
        <w:t>του</w:t>
      </w:r>
      <w:r w:rsidR="008F77FD" w:rsidRPr="008F77FD">
        <w:rPr>
          <w:rFonts w:ascii="Palatino Linotype" w:hAnsi="Palatino Linotype"/>
          <w:sz w:val="20"/>
          <w:szCs w:val="20"/>
        </w:rPr>
        <w:t xml:space="preserve"> </w:t>
      </w:r>
      <w:proofErr w:type="spellStart"/>
      <w:r w:rsidR="008F77FD">
        <w:rPr>
          <w:rFonts w:ascii="Palatino Linotype" w:hAnsi="Palatino Linotype"/>
          <w:sz w:val="20"/>
          <w:szCs w:val="20"/>
        </w:rPr>
        <w:t>Προυστ</w:t>
      </w:r>
      <w:proofErr w:type="spellEnd"/>
      <w:r w:rsidR="008F77FD" w:rsidRPr="008F77FD">
        <w:rPr>
          <w:rFonts w:ascii="Palatino Linotype" w:hAnsi="Palatino Linotype"/>
          <w:sz w:val="20"/>
          <w:szCs w:val="20"/>
        </w:rPr>
        <w:t xml:space="preserve"> «</w:t>
      </w:r>
      <w:r w:rsidR="008F77FD">
        <w:rPr>
          <w:rFonts w:ascii="Palatino Linotype" w:hAnsi="Palatino Linotype"/>
          <w:sz w:val="20"/>
          <w:szCs w:val="20"/>
        </w:rPr>
        <w:t>στην</w:t>
      </w:r>
      <w:r w:rsidR="008F77FD" w:rsidRPr="008F77FD">
        <w:rPr>
          <w:rFonts w:ascii="Palatino Linotype" w:hAnsi="Palatino Linotype"/>
          <w:sz w:val="20"/>
          <w:szCs w:val="20"/>
        </w:rPr>
        <w:t xml:space="preserve"> </w:t>
      </w:r>
      <w:r w:rsidR="008F77FD">
        <w:rPr>
          <w:rFonts w:ascii="Palatino Linotype" w:hAnsi="Palatino Linotype"/>
          <w:sz w:val="20"/>
          <w:szCs w:val="20"/>
        </w:rPr>
        <w:t>πραγματικότητα</w:t>
      </w:r>
      <w:r w:rsidR="008F77FD" w:rsidRPr="008F77FD">
        <w:rPr>
          <w:rFonts w:ascii="Palatino Linotype" w:hAnsi="Palatino Linotype"/>
          <w:sz w:val="20"/>
          <w:szCs w:val="20"/>
        </w:rPr>
        <w:t xml:space="preserve"> </w:t>
      </w:r>
      <w:r w:rsidR="008F77FD">
        <w:rPr>
          <w:rFonts w:ascii="Palatino Linotype" w:hAnsi="Palatino Linotype"/>
          <w:sz w:val="20"/>
          <w:szCs w:val="20"/>
        </w:rPr>
        <w:t>ο</w:t>
      </w:r>
      <w:r w:rsidR="008F77FD" w:rsidRPr="008F77FD">
        <w:rPr>
          <w:rFonts w:ascii="Palatino Linotype" w:hAnsi="Palatino Linotype"/>
          <w:sz w:val="20"/>
          <w:szCs w:val="20"/>
        </w:rPr>
        <w:t xml:space="preserve"> </w:t>
      </w:r>
      <w:r w:rsidR="008F77FD">
        <w:rPr>
          <w:rFonts w:ascii="Palatino Linotype" w:hAnsi="Palatino Linotype"/>
          <w:sz w:val="20"/>
          <w:szCs w:val="20"/>
        </w:rPr>
        <w:t>αναγνώστης (</w:t>
      </w:r>
      <w:r w:rsidR="00E25701">
        <w:rPr>
          <w:rFonts w:ascii="Palatino Linotype" w:hAnsi="Palatino Linotype"/>
          <w:sz w:val="20"/>
          <w:szCs w:val="20"/>
        </w:rPr>
        <w:t xml:space="preserve">&lt; </w:t>
      </w:r>
      <w:proofErr w:type="spellStart"/>
      <w:r w:rsidR="008F77FD">
        <w:rPr>
          <w:rFonts w:ascii="Palatino Linotype" w:hAnsi="Palatino Linotype"/>
          <w:sz w:val="20"/>
          <w:szCs w:val="20"/>
        </w:rPr>
        <w:t>ανα</w:t>
      </w:r>
      <w:proofErr w:type="spellEnd"/>
      <w:r w:rsidR="008F77FD">
        <w:rPr>
          <w:rFonts w:ascii="Palatino Linotype" w:hAnsi="Palatino Linotype"/>
          <w:sz w:val="20"/>
          <w:szCs w:val="20"/>
        </w:rPr>
        <w:t>-</w:t>
      </w:r>
      <w:proofErr w:type="spellStart"/>
      <w:r w:rsidR="008F77FD">
        <w:rPr>
          <w:rFonts w:ascii="Palatino Linotype" w:hAnsi="Palatino Linotype"/>
          <w:sz w:val="20"/>
          <w:szCs w:val="20"/>
        </w:rPr>
        <w:t>γιγνώσκειν</w:t>
      </w:r>
      <w:proofErr w:type="spellEnd"/>
      <w:r w:rsidR="008F77FD">
        <w:rPr>
          <w:rFonts w:ascii="Palatino Linotype" w:hAnsi="Palatino Linotype"/>
          <w:sz w:val="20"/>
          <w:szCs w:val="20"/>
        </w:rPr>
        <w:t xml:space="preserve"> = γνωρίζω καλά)</w:t>
      </w:r>
      <w:r w:rsidR="008F77FD" w:rsidRPr="008F77FD">
        <w:rPr>
          <w:rFonts w:ascii="Palatino Linotype" w:hAnsi="Palatino Linotype"/>
          <w:sz w:val="20"/>
          <w:szCs w:val="20"/>
        </w:rPr>
        <w:t xml:space="preserve"> </w:t>
      </w:r>
      <w:r w:rsidR="008F77FD">
        <w:rPr>
          <w:rFonts w:ascii="Palatino Linotype" w:hAnsi="Palatino Linotype"/>
          <w:sz w:val="20"/>
          <w:szCs w:val="20"/>
        </w:rPr>
        <w:t>ενός</w:t>
      </w:r>
      <w:r w:rsidR="008F77FD" w:rsidRPr="008F77FD">
        <w:rPr>
          <w:rFonts w:ascii="Palatino Linotype" w:hAnsi="Palatino Linotype"/>
          <w:sz w:val="20"/>
          <w:szCs w:val="20"/>
        </w:rPr>
        <w:t xml:space="preserve"> </w:t>
      </w:r>
      <w:r w:rsidR="008F77FD">
        <w:rPr>
          <w:rFonts w:ascii="Palatino Linotype" w:hAnsi="Palatino Linotype"/>
          <w:sz w:val="20"/>
          <w:szCs w:val="20"/>
        </w:rPr>
        <w:t>κειμένου διαβάζει σε αυτό τον εαυτό του»</w:t>
      </w:r>
      <w:r w:rsidR="00E25701">
        <w:rPr>
          <w:rFonts w:ascii="Palatino Linotype" w:hAnsi="Palatino Linotype"/>
          <w:sz w:val="20"/>
          <w:szCs w:val="20"/>
        </w:rPr>
        <w:t xml:space="preserve"> κάτι που αποδεικνύει αφιερώνοντας ένα κεφάλαιο στην πρόσληψη του λευκού ίππου (6, 2) από την τέχνη από τον 14</w:t>
      </w:r>
      <w:r w:rsidR="00E25701" w:rsidRPr="00E25701">
        <w:rPr>
          <w:rFonts w:ascii="Palatino Linotype" w:hAnsi="Palatino Linotype"/>
          <w:sz w:val="20"/>
          <w:szCs w:val="20"/>
          <w:vertAlign w:val="superscript"/>
        </w:rPr>
        <w:t>ο</w:t>
      </w:r>
      <w:r w:rsidR="00E25701">
        <w:rPr>
          <w:rFonts w:ascii="Palatino Linotype" w:hAnsi="Palatino Linotype"/>
          <w:sz w:val="20"/>
          <w:szCs w:val="20"/>
        </w:rPr>
        <w:t xml:space="preserve"> μέχρι και τον 21</w:t>
      </w:r>
      <w:r w:rsidR="00E25701" w:rsidRPr="00E25701">
        <w:rPr>
          <w:rFonts w:ascii="Palatino Linotype" w:hAnsi="Palatino Linotype"/>
          <w:sz w:val="20"/>
          <w:szCs w:val="20"/>
          <w:vertAlign w:val="superscript"/>
        </w:rPr>
        <w:t>ο</w:t>
      </w:r>
      <w:r w:rsidR="00E25701">
        <w:rPr>
          <w:rFonts w:ascii="Palatino Linotype" w:hAnsi="Palatino Linotype"/>
          <w:sz w:val="20"/>
          <w:szCs w:val="20"/>
        </w:rPr>
        <w:t xml:space="preserve"> αι.</w:t>
      </w:r>
      <w:r w:rsidR="008F77FD">
        <w:rPr>
          <w:rFonts w:ascii="Palatino Linotype" w:hAnsi="Palatino Linotype"/>
          <w:sz w:val="20"/>
          <w:szCs w:val="20"/>
        </w:rPr>
        <w:t xml:space="preserve">. </w:t>
      </w:r>
      <w:r w:rsidR="00E25701">
        <w:rPr>
          <w:rFonts w:ascii="Palatino Linotype" w:hAnsi="Palatino Linotype"/>
          <w:sz w:val="20"/>
          <w:szCs w:val="20"/>
        </w:rPr>
        <w:t>Υ</w:t>
      </w:r>
      <w:r w:rsidR="008F77FD">
        <w:rPr>
          <w:rFonts w:ascii="Palatino Linotype" w:hAnsi="Palatino Linotype"/>
          <w:sz w:val="20"/>
          <w:szCs w:val="20"/>
        </w:rPr>
        <w:t xml:space="preserve">πογραμμίζει ότι για τα αρχαία κείμενα και δη την </w:t>
      </w:r>
      <w:proofErr w:type="spellStart"/>
      <w:r w:rsidR="008F77FD">
        <w:rPr>
          <w:rFonts w:ascii="Palatino Linotype" w:hAnsi="Palatino Linotype"/>
          <w:sz w:val="20"/>
          <w:szCs w:val="20"/>
        </w:rPr>
        <w:t>Αποκ</w:t>
      </w:r>
      <w:proofErr w:type="spellEnd"/>
      <w:r w:rsidR="008F77FD">
        <w:rPr>
          <w:rFonts w:ascii="Palatino Linotype" w:hAnsi="Palatino Linotype"/>
          <w:sz w:val="20"/>
          <w:szCs w:val="20"/>
        </w:rPr>
        <w:t xml:space="preserve">. η ανάγνωση γινόταν «δυνατά» και στο πλαίσιο μιας σύναξης, κυκλοφορούσαν διαφορετικές εκδοχές του κειμένου ενώ και οι μεταφράσεις </w:t>
      </w:r>
      <w:r w:rsidR="00E25701">
        <w:rPr>
          <w:rFonts w:ascii="Palatino Linotype" w:hAnsi="Palatino Linotype"/>
          <w:sz w:val="20"/>
          <w:szCs w:val="20"/>
        </w:rPr>
        <w:t xml:space="preserve">διαδραμάτιζαν στην κατανόηση και την πρόσληψή του. </w:t>
      </w:r>
    </w:p>
    <w:p w:rsidR="00592911" w:rsidRPr="008F77FD" w:rsidRDefault="00592911" w:rsidP="00EF22AF">
      <w:pPr>
        <w:shd w:val="clear" w:color="auto" w:fill="FFFFFF"/>
        <w:autoSpaceDE w:val="0"/>
        <w:autoSpaceDN w:val="0"/>
        <w:adjustRightInd w:val="0"/>
        <w:spacing w:after="0" w:line="240" w:lineRule="auto"/>
        <w:jc w:val="both"/>
        <w:rPr>
          <w:rFonts w:ascii="Palatino Linotype" w:eastAsia="Times New Roman" w:hAnsi="Palatino Linotype" w:cs="Times New Roman"/>
          <w:sz w:val="20"/>
          <w:szCs w:val="20"/>
          <w:lang w:eastAsia="el-GR"/>
        </w:rPr>
      </w:pPr>
    </w:p>
    <w:p w:rsidR="008D5542" w:rsidRPr="00CD3B42" w:rsidRDefault="008D5542">
      <w:pPr>
        <w:rPr>
          <w:rFonts w:ascii="Palatino Linotype" w:hAnsi="Palatino Linotype" w:cs="Times New Roman"/>
          <w:b/>
          <w:color w:val="000000"/>
          <w:szCs w:val="29"/>
        </w:rPr>
      </w:pPr>
      <w:r w:rsidRPr="00CD3B42">
        <w:rPr>
          <w:rFonts w:ascii="Palatino Linotype" w:hAnsi="Palatino Linotype" w:cs="Times New Roman"/>
          <w:b/>
          <w:color w:val="000000"/>
          <w:szCs w:val="29"/>
        </w:rPr>
        <w:br w:type="page"/>
      </w:r>
    </w:p>
    <w:p w:rsidR="00F021CE" w:rsidRPr="00F021CE" w:rsidRDefault="00F021CE" w:rsidP="00F021CE">
      <w:pPr>
        <w:shd w:val="clear" w:color="auto" w:fill="FFFFFF"/>
        <w:autoSpaceDE w:val="0"/>
        <w:autoSpaceDN w:val="0"/>
        <w:adjustRightInd w:val="0"/>
        <w:spacing w:after="0" w:line="240" w:lineRule="auto"/>
        <w:jc w:val="both"/>
        <w:rPr>
          <w:rFonts w:ascii="Palatino Linotype" w:hAnsi="Palatino Linotype" w:cs="Times New Roman"/>
          <w:b/>
          <w:szCs w:val="24"/>
          <w:lang w:val="de-DE"/>
        </w:rPr>
      </w:pPr>
      <w:r w:rsidRPr="00F021CE">
        <w:rPr>
          <w:rFonts w:ascii="Palatino Linotype" w:hAnsi="Palatino Linotype" w:cs="Times New Roman"/>
          <w:b/>
          <w:color w:val="000000"/>
          <w:szCs w:val="29"/>
          <w:lang w:val="de-DE"/>
        </w:rPr>
        <w:lastRenderedPageBreak/>
        <w:t xml:space="preserve">Sven van </w:t>
      </w:r>
      <w:proofErr w:type="spellStart"/>
      <w:r w:rsidRPr="00F021CE">
        <w:rPr>
          <w:rFonts w:ascii="Palatino Linotype" w:hAnsi="Palatino Linotype" w:cs="Times New Roman"/>
          <w:b/>
          <w:color w:val="000000"/>
          <w:szCs w:val="29"/>
          <w:lang w:val="de-DE"/>
        </w:rPr>
        <w:t>Meegen</w:t>
      </w:r>
      <w:proofErr w:type="spellEnd"/>
      <w:r w:rsidRPr="00F021CE">
        <w:rPr>
          <w:rFonts w:ascii="Palatino Linotype" w:hAnsi="Palatino Linotype" w:cs="Times New Roman"/>
          <w:b/>
          <w:color w:val="000000"/>
          <w:szCs w:val="29"/>
          <w:lang w:val="de-DE"/>
        </w:rPr>
        <w:t>, Josef Wehrle (</w:t>
      </w:r>
      <w:proofErr w:type="spellStart"/>
      <w:r w:rsidRPr="00F021CE">
        <w:rPr>
          <w:rFonts w:ascii="Palatino Linotype" w:hAnsi="Palatino Linotype" w:cs="Times New Roman"/>
          <w:b/>
          <w:color w:val="000000"/>
          <w:szCs w:val="29"/>
          <w:lang w:val="de-DE"/>
        </w:rPr>
        <w:t>Hg</w:t>
      </w:r>
      <w:proofErr w:type="spellEnd"/>
      <w:r w:rsidRPr="00F021CE">
        <w:rPr>
          <w:rFonts w:ascii="Palatino Linotype" w:hAnsi="Palatino Linotype" w:cs="Times New Roman"/>
          <w:b/>
          <w:color w:val="000000"/>
          <w:szCs w:val="29"/>
          <w:lang w:val="de-DE"/>
        </w:rPr>
        <w:t>.)</w:t>
      </w:r>
      <w:r w:rsidRPr="00F021CE">
        <w:rPr>
          <w:rFonts w:ascii="Palatino Linotype" w:hAnsi="Palatino Linotype" w:cs="Times New Roman"/>
          <w:b/>
          <w:szCs w:val="24"/>
          <w:lang w:val="de-DE"/>
        </w:rPr>
        <w:t xml:space="preserve">, </w:t>
      </w:r>
      <w:r w:rsidRPr="00F021CE">
        <w:rPr>
          <w:rFonts w:ascii="Palatino Linotype" w:hAnsi="Palatino Linotype" w:cs="Times New Roman"/>
          <w:b/>
          <w:color w:val="000000"/>
          <w:szCs w:val="48"/>
          <w:lang w:val="de-DE"/>
        </w:rPr>
        <w:t>Macht und Ohnmacht in der Bibel</w:t>
      </w:r>
      <w:r w:rsidRPr="00F021CE">
        <w:rPr>
          <w:rFonts w:ascii="Palatino Linotype" w:hAnsi="Palatino Linotype" w:cs="Times New Roman"/>
          <w:b/>
          <w:szCs w:val="24"/>
          <w:lang w:val="de-DE"/>
        </w:rPr>
        <w:t xml:space="preserve">, </w:t>
      </w:r>
      <w:r w:rsidRPr="00F021CE">
        <w:rPr>
          <w:rFonts w:ascii="Palatino Linotype" w:hAnsi="Palatino Linotype" w:cs="Times New Roman"/>
          <w:b/>
          <w:color w:val="000000"/>
          <w:szCs w:val="29"/>
          <w:lang w:val="de-DE"/>
        </w:rPr>
        <w:t xml:space="preserve">Prof. P. Dr. Otto Wahl SDB zu Ehren, Berlin: </w:t>
      </w:r>
      <w:proofErr w:type="spellStart"/>
      <w:r w:rsidRPr="00F021CE">
        <w:rPr>
          <w:rFonts w:ascii="Palatino Linotype" w:hAnsi="Palatino Linotype" w:cs="Times New Roman"/>
          <w:b/>
          <w:color w:val="000000"/>
          <w:szCs w:val="29"/>
          <w:lang w:val="de-DE"/>
        </w:rPr>
        <w:t>Lit</w:t>
      </w:r>
      <w:proofErr w:type="spellEnd"/>
      <w:r w:rsidRPr="00F021CE">
        <w:rPr>
          <w:rFonts w:ascii="Palatino Linotype" w:hAnsi="Palatino Linotype" w:cs="Times New Roman"/>
          <w:b/>
          <w:color w:val="000000"/>
          <w:szCs w:val="29"/>
          <w:lang w:val="de-DE"/>
        </w:rPr>
        <w:t xml:space="preserve"> 2012</w:t>
      </w:r>
    </w:p>
    <w:p w:rsidR="00F021CE" w:rsidRPr="00380628" w:rsidRDefault="00F021CE" w:rsidP="00F021CE">
      <w:pPr>
        <w:shd w:val="clear" w:color="auto" w:fill="FFFFFF"/>
        <w:autoSpaceDE w:val="0"/>
        <w:autoSpaceDN w:val="0"/>
        <w:adjustRightInd w:val="0"/>
        <w:spacing w:after="0" w:line="240" w:lineRule="auto"/>
        <w:jc w:val="both"/>
        <w:rPr>
          <w:rStyle w:val="st"/>
          <w:rFonts w:ascii="Palatino Linotype" w:hAnsi="Palatino Linotype"/>
          <w:sz w:val="20"/>
          <w:szCs w:val="20"/>
        </w:rPr>
      </w:pPr>
      <w:r w:rsidRPr="00380628">
        <w:rPr>
          <w:rStyle w:val="st"/>
          <w:rFonts w:ascii="Palatino Linotype" w:hAnsi="Palatino Linotype"/>
          <w:sz w:val="20"/>
          <w:szCs w:val="20"/>
        </w:rPr>
        <w:t xml:space="preserve">Ο συγκεκριμένος συλλογικός τόμος είναι ιδιαίτερα χρήσιμος κυρίως </w:t>
      </w:r>
      <w:proofErr w:type="spellStart"/>
      <w:r w:rsidRPr="00380628">
        <w:rPr>
          <w:rStyle w:val="st"/>
          <w:rFonts w:ascii="Palatino Linotype" w:hAnsi="Palatino Linotype"/>
          <w:sz w:val="20"/>
          <w:szCs w:val="20"/>
        </w:rPr>
        <w:t>κηρυκτικά</w:t>
      </w:r>
      <w:proofErr w:type="spellEnd"/>
      <w:r w:rsidRPr="00380628">
        <w:rPr>
          <w:rStyle w:val="st"/>
          <w:rFonts w:ascii="Palatino Linotype" w:hAnsi="Palatino Linotype"/>
          <w:sz w:val="20"/>
          <w:szCs w:val="20"/>
        </w:rPr>
        <w:t xml:space="preserve"> και ποιμαντικά καθώς σε αυτόν εξετάζονται βιβλικές</w:t>
      </w:r>
      <w:r w:rsidR="00DF6607">
        <w:rPr>
          <w:rStyle w:val="st"/>
          <w:rFonts w:ascii="Palatino Linotype" w:hAnsi="Palatino Linotype"/>
          <w:sz w:val="20"/>
          <w:szCs w:val="20"/>
        </w:rPr>
        <w:t xml:space="preserve"> περικοπές πολύ διαδεδομένες στην λ</w:t>
      </w:r>
      <w:r w:rsidRPr="00380628">
        <w:rPr>
          <w:rStyle w:val="st"/>
          <w:rFonts w:ascii="Palatino Linotype" w:hAnsi="Palatino Linotype"/>
          <w:sz w:val="20"/>
          <w:szCs w:val="20"/>
        </w:rPr>
        <w:t xml:space="preserve">ατρεία της Ανατολής </w:t>
      </w:r>
      <w:r w:rsidR="00DF6607">
        <w:rPr>
          <w:rStyle w:val="st"/>
          <w:rFonts w:ascii="Palatino Linotype" w:hAnsi="Palatino Linotype"/>
          <w:sz w:val="20"/>
          <w:szCs w:val="20"/>
        </w:rPr>
        <w:t xml:space="preserve">οι οποίες </w:t>
      </w:r>
      <w:r w:rsidRPr="00380628">
        <w:rPr>
          <w:rStyle w:val="st"/>
          <w:rFonts w:ascii="Palatino Linotype" w:hAnsi="Palatino Linotype"/>
          <w:sz w:val="20"/>
          <w:szCs w:val="20"/>
        </w:rPr>
        <w:t>έχουν επηρεάσει τη ζωή και το ήθος</w:t>
      </w:r>
      <w:r w:rsidR="00DF6607">
        <w:rPr>
          <w:rStyle w:val="st"/>
          <w:rFonts w:ascii="Palatino Linotype" w:hAnsi="Palatino Linotype"/>
          <w:sz w:val="20"/>
          <w:szCs w:val="20"/>
        </w:rPr>
        <w:t xml:space="preserve"> της</w:t>
      </w:r>
      <w:r w:rsidRPr="00380628">
        <w:rPr>
          <w:rStyle w:val="st"/>
          <w:rFonts w:ascii="Palatino Linotype" w:hAnsi="Palatino Linotype"/>
          <w:sz w:val="20"/>
          <w:szCs w:val="20"/>
        </w:rPr>
        <w:t>.</w:t>
      </w:r>
      <w:r w:rsidR="00D80A74">
        <w:rPr>
          <w:rStyle w:val="st"/>
          <w:rFonts w:ascii="Palatino Linotype" w:hAnsi="Palatino Linotype"/>
          <w:sz w:val="20"/>
          <w:szCs w:val="20"/>
        </w:rPr>
        <w:t xml:space="preserve"> </w:t>
      </w:r>
      <w:r>
        <w:rPr>
          <w:rStyle w:val="st"/>
          <w:rFonts w:ascii="Palatino Linotype" w:hAnsi="Palatino Linotype"/>
          <w:sz w:val="20"/>
          <w:szCs w:val="20"/>
        </w:rPr>
        <w:t xml:space="preserve">Ο </w:t>
      </w:r>
      <w:r w:rsidRPr="0074317C">
        <w:rPr>
          <w:rFonts w:ascii="Palatino Linotype" w:hAnsi="Palatino Linotype" w:cs="Times New Roman"/>
          <w:color w:val="000000"/>
          <w:szCs w:val="19"/>
          <w:lang w:val="de-DE"/>
        </w:rPr>
        <w:t>Josef</w:t>
      </w:r>
      <w:r w:rsidRPr="00FA7685">
        <w:rPr>
          <w:rFonts w:ascii="Palatino Linotype" w:hAnsi="Palatino Linotype" w:cs="Times New Roman"/>
          <w:color w:val="000000"/>
          <w:szCs w:val="19"/>
        </w:rPr>
        <w:t xml:space="preserve"> </w:t>
      </w:r>
      <w:r w:rsidRPr="0074317C">
        <w:rPr>
          <w:rFonts w:ascii="Palatino Linotype" w:hAnsi="Palatino Linotype" w:cs="Times New Roman"/>
          <w:color w:val="000000"/>
          <w:szCs w:val="19"/>
          <w:lang w:val="de-DE"/>
        </w:rPr>
        <w:t>Wehrle</w:t>
      </w:r>
      <w:r w:rsidRPr="00FA7685">
        <w:rPr>
          <w:rFonts w:ascii="Palatino Linotype" w:hAnsi="Palatino Linotype" w:cs="Times New Roman"/>
          <w:color w:val="000000"/>
          <w:szCs w:val="19"/>
        </w:rPr>
        <w:t xml:space="preserve">, </w:t>
      </w:r>
      <w:r w:rsidRPr="009170B7">
        <w:rPr>
          <w:rFonts w:ascii="Palatino Linotype" w:hAnsi="Palatino Linotype" w:cs="Times New Roman"/>
          <w:b/>
          <w:i/>
          <w:color w:val="000000"/>
          <w:szCs w:val="19"/>
          <w:lang w:val="de-DE"/>
        </w:rPr>
        <w:t>Psalm</w:t>
      </w:r>
      <w:r w:rsidRPr="00FA7685">
        <w:rPr>
          <w:rFonts w:ascii="Palatino Linotype" w:hAnsi="Palatino Linotype" w:cs="Times New Roman"/>
          <w:b/>
          <w:i/>
          <w:color w:val="000000"/>
          <w:szCs w:val="19"/>
        </w:rPr>
        <w:t xml:space="preserve"> 104-</w:t>
      </w:r>
      <w:r w:rsidRPr="009170B7">
        <w:rPr>
          <w:rFonts w:ascii="Palatino Linotype" w:hAnsi="Palatino Linotype" w:cs="Times New Roman"/>
          <w:b/>
          <w:i/>
          <w:color w:val="000000"/>
          <w:szCs w:val="19"/>
          <w:lang w:val="de-DE"/>
        </w:rPr>
        <w:t>Ein</w:t>
      </w:r>
      <w:r w:rsidRPr="00FA7685">
        <w:rPr>
          <w:rFonts w:ascii="Palatino Linotype" w:hAnsi="Palatino Linotype" w:cs="Times New Roman"/>
          <w:b/>
          <w:i/>
          <w:color w:val="000000"/>
          <w:szCs w:val="19"/>
        </w:rPr>
        <w:t xml:space="preserve"> </w:t>
      </w:r>
      <w:r w:rsidRPr="009170B7">
        <w:rPr>
          <w:rFonts w:ascii="Palatino Linotype" w:hAnsi="Palatino Linotype" w:cs="Times New Roman"/>
          <w:b/>
          <w:i/>
          <w:color w:val="000000"/>
          <w:szCs w:val="19"/>
          <w:lang w:val="de-DE"/>
        </w:rPr>
        <w:t>Lobpreis</w:t>
      </w:r>
      <w:r w:rsidRPr="00FA7685">
        <w:rPr>
          <w:rFonts w:ascii="Palatino Linotype" w:hAnsi="Palatino Linotype" w:cs="Times New Roman"/>
          <w:b/>
          <w:i/>
          <w:color w:val="000000"/>
          <w:szCs w:val="19"/>
        </w:rPr>
        <w:t xml:space="preserve"> </w:t>
      </w:r>
      <w:r w:rsidRPr="009170B7">
        <w:rPr>
          <w:rFonts w:ascii="Palatino Linotype" w:hAnsi="Palatino Linotype" w:cs="Times New Roman"/>
          <w:b/>
          <w:i/>
          <w:color w:val="000000"/>
          <w:szCs w:val="19"/>
          <w:lang w:val="de-DE"/>
        </w:rPr>
        <w:t>auf</w:t>
      </w:r>
      <w:r w:rsidRPr="00FA7685">
        <w:rPr>
          <w:rFonts w:ascii="Palatino Linotype" w:hAnsi="Palatino Linotype" w:cs="Times New Roman"/>
          <w:b/>
          <w:i/>
          <w:color w:val="000000"/>
          <w:szCs w:val="19"/>
        </w:rPr>
        <w:t xml:space="preserve"> </w:t>
      </w:r>
      <w:r w:rsidRPr="009170B7">
        <w:rPr>
          <w:rFonts w:ascii="Palatino Linotype" w:hAnsi="Palatino Linotype" w:cs="Times New Roman"/>
          <w:b/>
          <w:i/>
          <w:color w:val="000000"/>
          <w:szCs w:val="19"/>
          <w:lang w:val="de-DE"/>
        </w:rPr>
        <w:t>Jahwe</w:t>
      </w:r>
      <w:r w:rsidRPr="00FA7685">
        <w:rPr>
          <w:rFonts w:ascii="Palatino Linotype" w:hAnsi="Palatino Linotype" w:cs="Times New Roman"/>
          <w:b/>
          <w:i/>
          <w:color w:val="000000"/>
          <w:szCs w:val="19"/>
        </w:rPr>
        <w:t xml:space="preserve">, </w:t>
      </w:r>
      <w:r w:rsidRPr="009170B7">
        <w:rPr>
          <w:rFonts w:ascii="Palatino Linotype" w:hAnsi="Palatino Linotype" w:cs="Times New Roman"/>
          <w:b/>
          <w:i/>
          <w:color w:val="000000"/>
          <w:szCs w:val="19"/>
          <w:lang w:val="de-DE"/>
        </w:rPr>
        <w:t>den</w:t>
      </w:r>
      <w:r w:rsidRPr="00FA7685">
        <w:rPr>
          <w:rFonts w:ascii="Palatino Linotype" w:hAnsi="Palatino Linotype" w:cs="Times New Roman"/>
          <w:b/>
          <w:i/>
          <w:color w:val="000000"/>
          <w:szCs w:val="19"/>
        </w:rPr>
        <w:t xml:space="preserve"> </w:t>
      </w:r>
      <w:proofErr w:type="spellStart"/>
      <w:r w:rsidRPr="009170B7">
        <w:rPr>
          <w:rFonts w:ascii="Palatino Linotype" w:hAnsi="Palatino Linotype" w:cs="Times New Roman"/>
          <w:b/>
          <w:i/>
          <w:color w:val="000000"/>
          <w:szCs w:val="19"/>
          <w:lang w:val="de-DE"/>
        </w:rPr>
        <w:t>allgegenw</w:t>
      </w:r>
      <w:proofErr w:type="spellEnd"/>
      <w:r w:rsidRPr="00FA7685">
        <w:rPr>
          <w:rFonts w:ascii="Palatino Linotype" w:eastAsia="Times New Roman" w:hAnsi="Palatino Linotype" w:cs="Times New Roman"/>
          <w:b/>
          <w:i/>
          <w:color w:val="000000"/>
          <w:szCs w:val="19"/>
        </w:rPr>
        <w:t>ä</w:t>
      </w:r>
      <w:proofErr w:type="spellStart"/>
      <w:r w:rsidRPr="009170B7">
        <w:rPr>
          <w:rFonts w:ascii="Palatino Linotype" w:eastAsia="Times New Roman" w:hAnsi="Palatino Linotype" w:cs="Times New Roman"/>
          <w:b/>
          <w:i/>
          <w:color w:val="000000"/>
          <w:szCs w:val="19"/>
          <w:lang w:val="de-DE"/>
        </w:rPr>
        <w:t>rtigen</w:t>
      </w:r>
      <w:proofErr w:type="spellEnd"/>
      <w:r w:rsidRPr="00FA7685">
        <w:rPr>
          <w:rFonts w:ascii="Palatino Linotype" w:eastAsia="Times New Roman" w:hAnsi="Palatino Linotype" w:cs="Times New Roman"/>
          <w:b/>
          <w:i/>
          <w:color w:val="000000"/>
          <w:szCs w:val="19"/>
        </w:rPr>
        <w:t xml:space="preserve"> </w:t>
      </w:r>
      <w:r w:rsidRPr="009170B7">
        <w:rPr>
          <w:rFonts w:ascii="Palatino Linotype" w:eastAsia="Times New Roman" w:hAnsi="Palatino Linotype" w:cs="Times New Roman"/>
          <w:b/>
          <w:i/>
          <w:color w:val="000000"/>
          <w:szCs w:val="19"/>
          <w:lang w:val="de-DE"/>
        </w:rPr>
        <w:t>und</w:t>
      </w:r>
      <w:r w:rsidRPr="00FA7685">
        <w:rPr>
          <w:rFonts w:ascii="Palatino Linotype" w:eastAsia="Times New Roman" w:hAnsi="Palatino Linotype" w:cs="Times New Roman"/>
          <w:b/>
          <w:i/>
          <w:color w:val="000000"/>
          <w:szCs w:val="19"/>
        </w:rPr>
        <w:t xml:space="preserve"> </w:t>
      </w:r>
      <w:r w:rsidRPr="009170B7">
        <w:rPr>
          <w:rFonts w:ascii="Palatino Linotype" w:eastAsia="Times New Roman" w:hAnsi="Palatino Linotype" w:cs="Times New Roman"/>
          <w:b/>
          <w:i/>
          <w:color w:val="000000"/>
          <w:szCs w:val="19"/>
          <w:lang w:val="de-DE"/>
        </w:rPr>
        <w:t>f</w:t>
      </w:r>
      <w:r w:rsidRPr="00FA7685">
        <w:rPr>
          <w:rFonts w:ascii="Palatino Linotype" w:eastAsia="Times New Roman" w:hAnsi="Palatino Linotype" w:cs="Times New Roman"/>
          <w:b/>
          <w:i/>
          <w:color w:val="000000"/>
          <w:szCs w:val="19"/>
        </w:rPr>
        <w:t>ü</w:t>
      </w:r>
      <w:proofErr w:type="spellStart"/>
      <w:r w:rsidRPr="009170B7">
        <w:rPr>
          <w:rFonts w:ascii="Palatino Linotype" w:eastAsia="Times New Roman" w:hAnsi="Palatino Linotype" w:cs="Times New Roman"/>
          <w:b/>
          <w:i/>
          <w:color w:val="000000"/>
          <w:szCs w:val="19"/>
          <w:lang w:val="de-DE"/>
        </w:rPr>
        <w:t>rsorgenden</w:t>
      </w:r>
      <w:proofErr w:type="spellEnd"/>
      <w:r w:rsidRPr="00FA7685">
        <w:rPr>
          <w:rFonts w:ascii="Palatino Linotype" w:hAnsi="Palatino Linotype" w:cs="Times New Roman"/>
          <w:b/>
          <w:i/>
          <w:szCs w:val="24"/>
        </w:rPr>
        <w:t xml:space="preserve"> </w:t>
      </w:r>
      <w:r w:rsidRPr="009170B7">
        <w:rPr>
          <w:rFonts w:ascii="Palatino Linotype" w:hAnsi="Palatino Linotype" w:cs="Times New Roman"/>
          <w:b/>
          <w:i/>
          <w:color w:val="000000"/>
          <w:szCs w:val="19"/>
          <w:lang w:val="de-DE"/>
        </w:rPr>
        <w:t>Sch</w:t>
      </w:r>
      <w:r w:rsidRPr="00FA7685">
        <w:rPr>
          <w:rFonts w:ascii="Palatino Linotype" w:eastAsia="Times New Roman" w:hAnsi="Palatino Linotype" w:cs="Times New Roman"/>
          <w:b/>
          <w:i/>
          <w:color w:val="000000"/>
          <w:szCs w:val="19"/>
        </w:rPr>
        <w:t>ö</w:t>
      </w:r>
      <w:proofErr w:type="spellStart"/>
      <w:r w:rsidRPr="009170B7">
        <w:rPr>
          <w:rFonts w:ascii="Palatino Linotype" w:eastAsia="Times New Roman" w:hAnsi="Palatino Linotype" w:cs="Times New Roman"/>
          <w:b/>
          <w:i/>
          <w:color w:val="000000"/>
          <w:szCs w:val="19"/>
          <w:lang w:val="de-DE"/>
        </w:rPr>
        <w:t>pfergott</w:t>
      </w:r>
      <w:proofErr w:type="spellEnd"/>
      <w:r>
        <w:rPr>
          <w:rStyle w:val="st"/>
          <w:rFonts w:ascii="Palatino Linotype" w:hAnsi="Palatino Linotype"/>
          <w:sz w:val="20"/>
          <w:szCs w:val="20"/>
        </w:rPr>
        <w:t xml:space="preserve"> εξετάζει τον πολύ γνωστό Ψ. 104 και σε συνάφεια με τους Ψ. 103 και 105-106 αλλά και </w:t>
      </w:r>
      <w:r w:rsidR="00D80A74">
        <w:rPr>
          <w:rStyle w:val="st"/>
          <w:rFonts w:ascii="Palatino Linotype" w:hAnsi="Palatino Linotype"/>
          <w:sz w:val="20"/>
          <w:szCs w:val="20"/>
        </w:rPr>
        <w:t xml:space="preserve">σε σύγκριση </w:t>
      </w:r>
      <w:r>
        <w:rPr>
          <w:rStyle w:val="st"/>
          <w:rFonts w:ascii="Palatino Linotype" w:hAnsi="Palatino Linotype"/>
          <w:sz w:val="20"/>
          <w:szCs w:val="20"/>
        </w:rPr>
        <w:t xml:space="preserve">με τον γνωστό ύμνο του </w:t>
      </w:r>
      <w:proofErr w:type="spellStart"/>
      <w:r>
        <w:rPr>
          <w:rStyle w:val="st"/>
          <w:rFonts w:ascii="Palatino Linotype" w:hAnsi="Palatino Linotype"/>
          <w:sz w:val="20"/>
          <w:szCs w:val="20"/>
        </w:rPr>
        <w:t>Εχνατών</w:t>
      </w:r>
      <w:proofErr w:type="spellEnd"/>
      <w:r w:rsidR="00AD20CF">
        <w:rPr>
          <w:rStyle w:val="st"/>
          <w:rFonts w:ascii="Palatino Linotype" w:hAnsi="Palatino Linotype"/>
          <w:sz w:val="20"/>
          <w:szCs w:val="20"/>
        </w:rPr>
        <w:t xml:space="preserve"> </w:t>
      </w:r>
      <w:r>
        <w:rPr>
          <w:rStyle w:val="st"/>
          <w:rFonts w:ascii="Palatino Linotype" w:hAnsi="Palatino Linotype"/>
          <w:sz w:val="20"/>
          <w:szCs w:val="20"/>
        </w:rPr>
        <w:t>προς τον Ατόν αν και αμφισβητεί</w:t>
      </w:r>
      <w:r w:rsidR="00D80A74">
        <w:rPr>
          <w:rStyle w:val="st"/>
          <w:rFonts w:ascii="Palatino Linotype" w:hAnsi="Palatino Linotype"/>
          <w:sz w:val="20"/>
          <w:szCs w:val="20"/>
        </w:rPr>
        <w:t xml:space="preserve"> </w:t>
      </w:r>
      <w:r>
        <w:rPr>
          <w:rStyle w:val="st"/>
          <w:rFonts w:ascii="Palatino Linotype" w:hAnsi="Palatino Linotype"/>
          <w:sz w:val="20"/>
          <w:szCs w:val="20"/>
        </w:rPr>
        <w:t>άμεση επίδραση του τελευταίου. Ο Κύριος αναδεικνύεται στον Ψ. παντοδύναμος ενώ δεν υπάρχουν ά</w:t>
      </w:r>
      <w:r w:rsidR="005F3161">
        <w:rPr>
          <w:rStyle w:val="st"/>
          <w:rFonts w:ascii="Palatino Linotype" w:hAnsi="Palatino Linotype"/>
          <w:sz w:val="20"/>
          <w:szCs w:val="20"/>
        </w:rPr>
        <w:t>-</w:t>
      </w:r>
      <w:r>
        <w:rPr>
          <w:rStyle w:val="st"/>
          <w:rFonts w:ascii="Palatino Linotype" w:hAnsi="Palatino Linotype"/>
          <w:sz w:val="20"/>
          <w:szCs w:val="20"/>
        </w:rPr>
        <w:t xml:space="preserve">θεοι χρόνοι και χώροι. </w:t>
      </w:r>
      <w:r w:rsidRPr="00380628">
        <w:rPr>
          <w:rStyle w:val="st"/>
          <w:rFonts w:ascii="Palatino Linotype" w:hAnsi="Palatino Linotype"/>
          <w:sz w:val="20"/>
          <w:szCs w:val="20"/>
        </w:rPr>
        <w:t xml:space="preserve">Ο </w:t>
      </w:r>
      <w:r w:rsidRPr="0074317C">
        <w:rPr>
          <w:rFonts w:ascii="Palatino Linotype" w:hAnsi="Palatino Linotype" w:cs="Times New Roman"/>
          <w:color w:val="000000"/>
          <w:szCs w:val="19"/>
          <w:lang w:val="de-DE"/>
        </w:rPr>
        <w:t>Sven</w:t>
      </w:r>
      <w:r w:rsidRPr="00FA7685">
        <w:rPr>
          <w:rFonts w:ascii="Palatino Linotype" w:hAnsi="Palatino Linotype" w:cs="Times New Roman"/>
          <w:color w:val="000000"/>
          <w:szCs w:val="19"/>
        </w:rPr>
        <w:t xml:space="preserve"> </w:t>
      </w:r>
      <w:r w:rsidRPr="0074317C">
        <w:rPr>
          <w:rFonts w:ascii="Palatino Linotype" w:hAnsi="Palatino Linotype" w:cs="Times New Roman"/>
          <w:color w:val="000000"/>
          <w:szCs w:val="19"/>
          <w:lang w:val="de-DE"/>
        </w:rPr>
        <w:t>van</w:t>
      </w:r>
      <w:r w:rsidRPr="00FA7685">
        <w:rPr>
          <w:rFonts w:ascii="Palatino Linotype" w:hAnsi="Palatino Linotype" w:cs="Times New Roman"/>
          <w:color w:val="000000"/>
          <w:szCs w:val="19"/>
        </w:rPr>
        <w:t xml:space="preserve"> </w:t>
      </w:r>
      <w:proofErr w:type="spellStart"/>
      <w:r w:rsidRPr="0074317C">
        <w:rPr>
          <w:rFonts w:ascii="Palatino Linotype" w:hAnsi="Palatino Linotype" w:cs="Times New Roman"/>
          <w:color w:val="000000"/>
          <w:szCs w:val="19"/>
          <w:lang w:val="de-DE"/>
        </w:rPr>
        <w:t>Meegen</w:t>
      </w:r>
      <w:proofErr w:type="spellEnd"/>
      <w:r w:rsidRPr="00FA7685">
        <w:rPr>
          <w:rFonts w:ascii="Palatino Linotype" w:hAnsi="Palatino Linotype" w:cs="Times New Roman"/>
          <w:color w:val="000000"/>
          <w:szCs w:val="19"/>
        </w:rPr>
        <w:t xml:space="preserve">, </w:t>
      </w:r>
      <w:r w:rsidRPr="009170B7">
        <w:rPr>
          <w:rFonts w:ascii="Palatino Linotype" w:hAnsi="Palatino Linotype" w:cs="Times New Roman"/>
          <w:i/>
          <w:color w:val="000000"/>
          <w:szCs w:val="19"/>
          <w:lang w:val="de-DE"/>
        </w:rPr>
        <w:t>Der</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Konflikt</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zwischen</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dem</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Gerechten</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und</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den</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Ungerechte</w:t>
      </w:r>
      <w:r w:rsidRPr="00FA7685">
        <w:rPr>
          <w:rFonts w:ascii="Palatino Linotype" w:hAnsi="Palatino Linotype" w:cs="Times New Roman"/>
          <w:color w:val="000000"/>
          <w:szCs w:val="19"/>
        </w:rPr>
        <w:t xml:space="preserve"> </w:t>
      </w:r>
      <w:r w:rsidRPr="00380628">
        <w:rPr>
          <w:rStyle w:val="st"/>
          <w:rFonts w:ascii="Palatino Linotype" w:hAnsi="Palatino Linotype"/>
          <w:sz w:val="20"/>
          <w:szCs w:val="20"/>
        </w:rPr>
        <w:t xml:space="preserve">εξετάζει δύο περικοπές της α’ ενότητας (Κεφ. 2 και 5) του νεότερου βιβλίου της ΠΔ, της Σοφίας Σολομώντος (Π), οι οποίες συνθέτουν ένα αντιθετικό δίδυμο. Επί τη βάσει της εμπειρίας του διωγμού του </w:t>
      </w:r>
      <w:proofErr w:type="spellStart"/>
      <w:r w:rsidRPr="00380628">
        <w:rPr>
          <w:rStyle w:val="st"/>
          <w:rFonts w:ascii="Palatino Linotype" w:hAnsi="Palatino Linotype"/>
          <w:sz w:val="20"/>
          <w:szCs w:val="20"/>
        </w:rPr>
        <w:t>σιωπώντος</w:t>
      </w:r>
      <w:proofErr w:type="spellEnd"/>
      <w:r w:rsidRPr="00380628">
        <w:rPr>
          <w:rStyle w:val="st"/>
          <w:rFonts w:ascii="Palatino Linotype" w:hAnsi="Palatino Linotype"/>
          <w:sz w:val="20"/>
          <w:szCs w:val="20"/>
        </w:rPr>
        <w:t xml:space="preserve"> δικαίου που ζ</w:t>
      </w:r>
      <w:r w:rsidR="00D80A74">
        <w:rPr>
          <w:rStyle w:val="st"/>
          <w:rFonts w:ascii="Palatino Linotype" w:hAnsi="Palatino Linotype"/>
          <w:sz w:val="20"/>
          <w:szCs w:val="20"/>
        </w:rPr>
        <w:t>ει στην (αλεξανδρινή;) Διασπορά,</w:t>
      </w:r>
      <w:r w:rsidRPr="00380628">
        <w:rPr>
          <w:rStyle w:val="st"/>
          <w:rFonts w:ascii="Palatino Linotype" w:hAnsi="Palatino Linotype"/>
          <w:sz w:val="20"/>
          <w:szCs w:val="20"/>
        </w:rPr>
        <w:t xml:space="preserve"> παρουσιάζεται στο κεφ. 2 η αντιμετώπισή/καταδίκη του στο επίγειο δικαστήριο από τους ηδονιστές αδίκους (που εδράζονται στο δίκαιο του ισχυρού) και στο κεφ. 5 η πλήρης ανατροπή στο μεταθανάτιο θεϊκό δικαστήριο, όπου και δικαιώνεται ως υιός/δούλος του Θεού (</w:t>
      </w:r>
      <w:proofErr w:type="spellStart"/>
      <w:r w:rsidRPr="00380628">
        <w:rPr>
          <w:rStyle w:val="st"/>
          <w:rFonts w:ascii="Palatino Linotype" w:hAnsi="Palatino Linotype"/>
          <w:sz w:val="20"/>
          <w:szCs w:val="20"/>
        </w:rPr>
        <w:t>πρβλ</w:t>
      </w:r>
      <w:proofErr w:type="spellEnd"/>
      <w:r w:rsidRPr="00380628">
        <w:rPr>
          <w:rStyle w:val="st"/>
          <w:rFonts w:ascii="Palatino Linotype" w:hAnsi="Palatino Linotype"/>
          <w:sz w:val="20"/>
          <w:szCs w:val="20"/>
        </w:rPr>
        <w:t xml:space="preserve">. παραβολή πλουσίου και Λαζάρου </w:t>
      </w:r>
      <w:proofErr w:type="spellStart"/>
      <w:r w:rsidRPr="00380628">
        <w:rPr>
          <w:rStyle w:val="st"/>
          <w:rFonts w:ascii="Palatino Linotype" w:hAnsi="Palatino Linotype"/>
          <w:sz w:val="20"/>
          <w:szCs w:val="20"/>
        </w:rPr>
        <w:t>Λκ</w:t>
      </w:r>
      <w:proofErr w:type="spellEnd"/>
      <w:r w:rsidRPr="00380628">
        <w:rPr>
          <w:rStyle w:val="st"/>
          <w:rFonts w:ascii="Palatino Linotype" w:hAnsi="Palatino Linotype"/>
          <w:sz w:val="20"/>
          <w:szCs w:val="20"/>
        </w:rPr>
        <w:t>. 16,</w:t>
      </w:r>
      <w:r w:rsidR="00D80A74">
        <w:rPr>
          <w:rStyle w:val="st"/>
          <w:rFonts w:ascii="Palatino Linotype" w:hAnsi="Palatino Linotype"/>
          <w:sz w:val="20"/>
          <w:szCs w:val="20"/>
        </w:rPr>
        <w:t xml:space="preserve"> 19 κε.</w:t>
      </w:r>
      <w:r w:rsidRPr="00380628">
        <w:rPr>
          <w:rStyle w:val="st"/>
          <w:rFonts w:ascii="Palatino Linotype" w:hAnsi="Palatino Linotype"/>
          <w:sz w:val="20"/>
          <w:szCs w:val="20"/>
        </w:rPr>
        <w:t xml:space="preserve">). Ο σ. εξετάζει κατεξοχήν τη διακειμενικότητα με τα άσματα του πάσχοντος Δούλου του </w:t>
      </w:r>
      <w:proofErr w:type="spellStart"/>
      <w:r w:rsidRPr="00380628">
        <w:rPr>
          <w:rStyle w:val="st"/>
          <w:rFonts w:ascii="Palatino Linotype" w:hAnsi="Palatino Linotype"/>
          <w:sz w:val="20"/>
          <w:szCs w:val="20"/>
        </w:rPr>
        <w:t>Δευτεροησαΐα</w:t>
      </w:r>
      <w:proofErr w:type="spellEnd"/>
      <w:r w:rsidRPr="00380628">
        <w:rPr>
          <w:rStyle w:val="st"/>
          <w:rFonts w:ascii="Palatino Linotype" w:hAnsi="Palatino Linotype"/>
          <w:sz w:val="20"/>
          <w:szCs w:val="20"/>
        </w:rPr>
        <w:t xml:space="preserve"> (όπου όμως επισημαίνεται ο εξιλαστήριος χαρακτήρας της σφαγής του δούλου χάριν των πολλών [η οποία εξαίρεται κατεξοχήν στη μετάφραση των Ο’] ενώ δεν είναι βέβαιη και η συλλογική ερμηνεία ιδίως για το γνωστό δ’ άσμα που προϋποθέτει ο σ.) και τις Ομολογίες του Ιερεμία. Στο πλαίσιο αυτής εστιάζει το φακό του και στη σημασία λεξημάτων όπως </w:t>
      </w:r>
      <w:proofErr w:type="spellStart"/>
      <w:r w:rsidRPr="005F3161">
        <w:rPr>
          <w:rStyle w:val="st"/>
          <w:rFonts w:ascii="Palatino Linotype" w:hAnsi="Palatino Linotype"/>
          <w:i/>
          <w:sz w:val="20"/>
          <w:szCs w:val="20"/>
        </w:rPr>
        <w:t>ἵστημι</w:t>
      </w:r>
      <w:proofErr w:type="spellEnd"/>
      <w:r w:rsidRPr="005F3161">
        <w:rPr>
          <w:rStyle w:val="st"/>
          <w:rFonts w:ascii="Palatino Linotype" w:hAnsi="Palatino Linotype"/>
          <w:i/>
          <w:sz w:val="20"/>
          <w:szCs w:val="20"/>
        </w:rPr>
        <w:t>, θλίβω, πόνος, παράδοξος, παιδεία</w:t>
      </w:r>
      <w:r w:rsidRPr="00380628">
        <w:rPr>
          <w:rStyle w:val="st"/>
          <w:rFonts w:ascii="Palatino Linotype" w:hAnsi="Palatino Linotype"/>
          <w:sz w:val="20"/>
          <w:szCs w:val="20"/>
        </w:rPr>
        <w:t xml:space="preserve">. </w:t>
      </w:r>
      <w:r w:rsidRPr="005F3161">
        <w:rPr>
          <w:rStyle w:val="st"/>
          <w:rFonts w:ascii="Palatino Linotype" w:hAnsi="Palatino Linotype"/>
          <w:sz w:val="20"/>
          <w:szCs w:val="20"/>
          <w:highlight w:val="yellow"/>
        </w:rPr>
        <w:t>Στο τέλος καταλήγει</w:t>
      </w:r>
      <w:r w:rsidRPr="00380628">
        <w:rPr>
          <w:rStyle w:val="st"/>
          <w:rFonts w:ascii="Palatino Linotype" w:hAnsi="Palatino Linotype"/>
          <w:sz w:val="20"/>
          <w:szCs w:val="20"/>
        </w:rPr>
        <w:t xml:space="preserve"> </w:t>
      </w:r>
    </w:p>
    <w:p w:rsidR="00F021CE" w:rsidRPr="00380628" w:rsidRDefault="00F021CE" w:rsidP="00F021CE">
      <w:pPr>
        <w:shd w:val="clear" w:color="auto" w:fill="FFFFFF"/>
        <w:autoSpaceDE w:val="0"/>
        <w:autoSpaceDN w:val="0"/>
        <w:adjustRightInd w:val="0"/>
        <w:spacing w:after="0" w:line="240" w:lineRule="auto"/>
        <w:jc w:val="both"/>
        <w:rPr>
          <w:rStyle w:val="st"/>
          <w:rFonts w:ascii="Palatino Linotype" w:hAnsi="Palatino Linotype"/>
          <w:sz w:val="20"/>
          <w:szCs w:val="20"/>
        </w:rPr>
      </w:pPr>
      <w:r>
        <w:rPr>
          <w:rStyle w:val="st"/>
          <w:rFonts w:ascii="Palatino Linotype" w:hAnsi="Palatino Linotype"/>
          <w:sz w:val="20"/>
          <w:szCs w:val="20"/>
        </w:rPr>
        <w:t xml:space="preserve">Ο </w:t>
      </w:r>
      <w:r w:rsidRPr="0074317C">
        <w:rPr>
          <w:rFonts w:ascii="Palatino Linotype" w:hAnsi="Palatino Linotype" w:cs="Times New Roman"/>
          <w:color w:val="000000"/>
          <w:szCs w:val="19"/>
          <w:lang w:val="de-DE"/>
        </w:rPr>
        <w:t>Johannes</w:t>
      </w:r>
      <w:r w:rsidRPr="00FA7685">
        <w:rPr>
          <w:rFonts w:ascii="Palatino Linotype" w:hAnsi="Palatino Linotype" w:cs="Times New Roman"/>
          <w:color w:val="000000"/>
          <w:szCs w:val="19"/>
        </w:rPr>
        <w:t xml:space="preserve"> </w:t>
      </w:r>
      <w:r w:rsidRPr="0074317C">
        <w:rPr>
          <w:rFonts w:ascii="Palatino Linotype" w:hAnsi="Palatino Linotype" w:cs="Times New Roman"/>
          <w:color w:val="000000"/>
          <w:szCs w:val="19"/>
          <w:lang w:val="de-DE"/>
        </w:rPr>
        <w:t>Josef</w:t>
      </w:r>
      <w:r w:rsidRPr="00FA7685">
        <w:rPr>
          <w:rFonts w:ascii="Palatino Linotype" w:hAnsi="Palatino Linotype" w:cs="Times New Roman"/>
          <w:color w:val="000000"/>
          <w:szCs w:val="19"/>
        </w:rPr>
        <w:t xml:space="preserve"> </w:t>
      </w:r>
      <w:r w:rsidRPr="0074317C">
        <w:rPr>
          <w:rFonts w:ascii="Palatino Linotype" w:hAnsi="Palatino Linotype" w:cs="Times New Roman"/>
          <w:color w:val="000000"/>
          <w:szCs w:val="19"/>
          <w:lang w:val="de-DE"/>
        </w:rPr>
        <w:t>Miller</w:t>
      </w:r>
      <w:r w:rsidRPr="00FA7685">
        <w:rPr>
          <w:rFonts w:ascii="Palatino Linotype" w:hAnsi="Palatino Linotype" w:cs="Times New Roman"/>
          <w:color w:val="000000"/>
          <w:szCs w:val="19"/>
        </w:rPr>
        <w:t>,</w:t>
      </w:r>
      <w:r w:rsidRPr="00FA7685">
        <w:rPr>
          <w:rFonts w:ascii="Palatino Linotype" w:hAnsi="Palatino Linotype" w:cs="Times New Roman"/>
          <w:szCs w:val="24"/>
        </w:rPr>
        <w:t xml:space="preserve"> </w:t>
      </w:r>
      <w:r w:rsidRPr="009170B7">
        <w:rPr>
          <w:rFonts w:ascii="Palatino Linotype" w:hAnsi="Palatino Linotype" w:cs="Times New Roman"/>
          <w:i/>
          <w:color w:val="000000"/>
          <w:szCs w:val="19"/>
          <w:lang w:val="de-DE"/>
        </w:rPr>
        <w:t>Macht</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und</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Ohnmacht</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in</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der</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Begegnung</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mit</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Jesus</w:t>
      </w:r>
      <w:r w:rsidRPr="00FA7685">
        <w:rPr>
          <w:rFonts w:ascii="Palatino Linotype" w:hAnsi="Palatino Linotype" w:cs="Times New Roman"/>
          <w:color w:val="000000"/>
          <w:szCs w:val="19"/>
        </w:rPr>
        <w:t xml:space="preserve"> </w:t>
      </w:r>
      <w:r w:rsidRPr="00380628">
        <w:rPr>
          <w:rStyle w:val="st"/>
          <w:rFonts w:ascii="Palatino Linotype" w:hAnsi="Palatino Linotype"/>
          <w:sz w:val="20"/>
          <w:szCs w:val="20"/>
        </w:rPr>
        <w:t xml:space="preserve">εξετάζει </w:t>
      </w:r>
      <w:proofErr w:type="spellStart"/>
      <w:r w:rsidRPr="00380628">
        <w:rPr>
          <w:rStyle w:val="st"/>
          <w:rFonts w:ascii="Palatino Linotype" w:hAnsi="Palatino Linotype"/>
          <w:sz w:val="20"/>
          <w:szCs w:val="20"/>
        </w:rPr>
        <w:t>ιστορικοκριτικά</w:t>
      </w:r>
      <w:proofErr w:type="spellEnd"/>
      <w:r w:rsidRPr="00380628">
        <w:rPr>
          <w:rStyle w:val="st"/>
          <w:rFonts w:ascii="Palatino Linotype" w:hAnsi="Palatino Linotype"/>
          <w:sz w:val="20"/>
          <w:szCs w:val="20"/>
        </w:rPr>
        <w:t xml:space="preserve"> και υπαρξιακά δύο περικοπές από δύο διαφορετικά συνοπτικά Ευαγγέλια: την θεραπεία του ατόμου με το ξεραμένο χέρι στη Συναγωγή την ημέρα του Σαββάτου στην αρχή της δράσης του Ιησού και τη σωτήρια συνάντηση με τον Ζακχαίο (= ο αγνός/δίκαιος, ή σύντμηση του Ζαχαρία) στο τέλος της. Μάλιστα η β’ ανήκει στο ιδιαίτερο υλικό </w:t>
      </w:r>
      <w:r w:rsidR="00CD3B42">
        <w:rPr>
          <w:rStyle w:val="st"/>
          <w:rFonts w:ascii="Palatino Linotype" w:hAnsi="Palatino Linotype"/>
          <w:sz w:val="20"/>
          <w:szCs w:val="20"/>
        </w:rPr>
        <w:t xml:space="preserve">του </w:t>
      </w:r>
      <w:proofErr w:type="spellStart"/>
      <w:r w:rsidR="00CD3B42">
        <w:rPr>
          <w:rStyle w:val="st"/>
          <w:rFonts w:ascii="Palatino Linotype" w:hAnsi="Palatino Linotype"/>
          <w:sz w:val="20"/>
          <w:szCs w:val="20"/>
        </w:rPr>
        <w:t>Λκ</w:t>
      </w:r>
      <w:proofErr w:type="spellEnd"/>
      <w:r w:rsidR="00CD3B42">
        <w:rPr>
          <w:rStyle w:val="st"/>
          <w:rFonts w:ascii="Palatino Linotype" w:hAnsi="Palatino Linotype"/>
          <w:sz w:val="20"/>
          <w:szCs w:val="20"/>
        </w:rPr>
        <w:t xml:space="preserve">. </w:t>
      </w:r>
      <w:r w:rsidRPr="00380628">
        <w:rPr>
          <w:rStyle w:val="st"/>
          <w:rFonts w:ascii="Palatino Linotype" w:hAnsi="Palatino Linotype"/>
          <w:sz w:val="20"/>
          <w:szCs w:val="20"/>
        </w:rPr>
        <w:t>όπου και ως κατεξοχήν χαρακτηριστικό της βασιλείας προβάλλει η σωτηρία του χαμένου κατά το λυτρωτι</w:t>
      </w:r>
      <w:r w:rsidR="00D80A74">
        <w:rPr>
          <w:rStyle w:val="st"/>
          <w:rFonts w:ascii="Palatino Linotype" w:hAnsi="Palatino Linotype"/>
          <w:sz w:val="20"/>
          <w:szCs w:val="20"/>
        </w:rPr>
        <w:t xml:space="preserve">κό σήμερον. </w:t>
      </w:r>
      <w:r w:rsidRPr="00380628">
        <w:rPr>
          <w:rStyle w:val="st"/>
          <w:rFonts w:ascii="Palatino Linotype" w:hAnsi="Palatino Linotype"/>
          <w:sz w:val="20"/>
          <w:szCs w:val="20"/>
        </w:rPr>
        <w:t xml:space="preserve">Ο σ. εξετάζει τις περικοπές στη συνάφειά τους κατεξοχήν αντιθετικά ζεύγη μέσα στο ίδιο το κείμενο (ξεραμένο χέρι-πωρωμένη καρδιά, ο ασθενής στο κέντρο-οι Φαρισαίοι εκτός, ο Ιησούς επικοινωνεί και πάσχει-οι εχθροί σιωπούν). Δεν σχετίζει όμως τη δύναμη του Ιησού με τη θεολογία του Σαββάτου! Εύστοχες είναι και οι υπαρξιακές παρατηρήσεις: ξεραμένο χέρι= μη δυνατότητα αυτόνομης πράξης παρά συνεχής προσκόλληση στους άλλους, όχι αυθεντική </w:t>
      </w:r>
      <w:proofErr w:type="spellStart"/>
      <w:r w:rsidRPr="00380628">
        <w:rPr>
          <w:rStyle w:val="st"/>
          <w:rFonts w:ascii="Palatino Linotype" w:hAnsi="Palatino Linotype"/>
          <w:sz w:val="20"/>
          <w:szCs w:val="20"/>
        </w:rPr>
        <w:t>επι</w:t>
      </w:r>
      <w:proofErr w:type="spellEnd"/>
      <w:r w:rsidRPr="00380628">
        <w:rPr>
          <w:rStyle w:val="st"/>
          <w:rFonts w:ascii="Palatino Linotype" w:hAnsi="Palatino Linotype"/>
          <w:sz w:val="20"/>
          <w:szCs w:val="20"/>
        </w:rPr>
        <w:t xml:space="preserve">-κοινωνία, έλλειψη). Ο ασθενής θεραπεύεται ο ίδιος να σταθεί και μάλιστα στο κέντρο αποκτώντας πρόσβαση στο βάθος. Στη β’ περικοπή ο σ. εξαίρει γιατί ο </w:t>
      </w:r>
      <w:proofErr w:type="spellStart"/>
      <w:r w:rsidRPr="00380628">
        <w:rPr>
          <w:rStyle w:val="st"/>
          <w:rFonts w:ascii="Palatino Linotype" w:hAnsi="Palatino Linotype"/>
          <w:sz w:val="20"/>
          <w:szCs w:val="20"/>
        </w:rPr>
        <w:t>αρχιτελώνης</w:t>
      </w:r>
      <w:proofErr w:type="spellEnd"/>
      <w:r w:rsidRPr="00380628">
        <w:rPr>
          <w:rStyle w:val="st"/>
          <w:rFonts w:ascii="Palatino Linotype" w:hAnsi="Palatino Linotype"/>
          <w:sz w:val="20"/>
          <w:szCs w:val="20"/>
        </w:rPr>
        <w:t xml:space="preserve"> παρά το όνομά του θεωρούνταν ως κατεξοχήν αμαρτωλός αλλά και την υπέρβαση που σηματοδοτεί η συνάντηση με τον οδεύοντα προς το πάθος Ιησού-υιό του Δαυίδ, ο οποίος προηγουμένως έχει δώσει φως στον πτωχό </w:t>
      </w:r>
      <w:proofErr w:type="spellStart"/>
      <w:r w:rsidRPr="00380628">
        <w:rPr>
          <w:rStyle w:val="st"/>
          <w:rFonts w:ascii="Palatino Linotype" w:hAnsi="Palatino Linotype"/>
          <w:sz w:val="20"/>
          <w:szCs w:val="20"/>
        </w:rPr>
        <w:t>Βαρτιμαίο</w:t>
      </w:r>
      <w:proofErr w:type="spellEnd"/>
      <w:r w:rsidRPr="00380628">
        <w:rPr>
          <w:rStyle w:val="st"/>
          <w:rFonts w:ascii="Palatino Linotype" w:hAnsi="Palatino Linotype"/>
          <w:sz w:val="20"/>
          <w:szCs w:val="20"/>
        </w:rPr>
        <w:t xml:space="preserve">. </w:t>
      </w:r>
    </w:p>
    <w:p w:rsidR="00F021CE" w:rsidRPr="00FA7685" w:rsidRDefault="00F021CE" w:rsidP="00F021CE">
      <w:pPr>
        <w:shd w:val="clear" w:color="auto" w:fill="FFFFFF"/>
        <w:autoSpaceDE w:val="0"/>
        <w:autoSpaceDN w:val="0"/>
        <w:adjustRightInd w:val="0"/>
        <w:spacing w:after="0" w:line="240" w:lineRule="auto"/>
        <w:jc w:val="both"/>
        <w:rPr>
          <w:rStyle w:val="st"/>
          <w:rFonts w:ascii="Palatino Linotype" w:hAnsi="Palatino Linotype"/>
          <w:sz w:val="20"/>
          <w:szCs w:val="20"/>
        </w:rPr>
      </w:pPr>
      <w:r w:rsidRPr="00380628">
        <w:rPr>
          <w:rStyle w:val="st"/>
          <w:rFonts w:ascii="Palatino Linotype" w:hAnsi="Palatino Linotype"/>
          <w:sz w:val="20"/>
          <w:szCs w:val="20"/>
        </w:rPr>
        <w:t xml:space="preserve">Στην τελευταία εκτεταμένη εργασία η </w:t>
      </w:r>
      <w:proofErr w:type="spellStart"/>
      <w:r w:rsidRPr="0074317C">
        <w:rPr>
          <w:rFonts w:ascii="Palatino Linotype" w:hAnsi="Palatino Linotype" w:cs="Times New Roman"/>
          <w:color w:val="000000"/>
          <w:szCs w:val="19"/>
          <w:lang w:val="de-DE"/>
        </w:rPr>
        <w:t>Igna</w:t>
      </w:r>
      <w:proofErr w:type="spellEnd"/>
      <w:r w:rsidRPr="00FA7685">
        <w:rPr>
          <w:rFonts w:ascii="Palatino Linotype" w:hAnsi="Palatino Linotype" w:cs="Times New Roman"/>
          <w:color w:val="000000"/>
          <w:szCs w:val="19"/>
        </w:rPr>
        <w:t xml:space="preserve"> </w:t>
      </w:r>
      <w:r w:rsidRPr="0074317C">
        <w:rPr>
          <w:rFonts w:ascii="Palatino Linotype" w:hAnsi="Palatino Linotype" w:cs="Times New Roman"/>
          <w:color w:val="000000"/>
          <w:szCs w:val="19"/>
          <w:lang w:val="de-DE"/>
        </w:rPr>
        <w:t>Kramp</w:t>
      </w:r>
      <w:r w:rsidRPr="00FA7685">
        <w:rPr>
          <w:rFonts w:ascii="Palatino Linotype" w:hAnsi="Palatino Linotype" w:cs="Times New Roman"/>
          <w:szCs w:val="24"/>
        </w:rPr>
        <w:t xml:space="preserve">, </w:t>
      </w:r>
      <w:r w:rsidRPr="009170B7">
        <w:rPr>
          <w:rFonts w:ascii="Palatino Linotype" w:hAnsi="Palatino Linotype" w:cs="Times New Roman"/>
          <w:i/>
          <w:color w:val="000000"/>
          <w:szCs w:val="19"/>
          <w:lang w:val="de-DE"/>
        </w:rPr>
        <w:t>Zwischen</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Kreuzesopfer</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und</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Kreuzesthron</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Christus</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als</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K</w:t>
      </w:r>
      <w:r w:rsidRPr="00FA7685">
        <w:rPr>
          <w:rFonts w:ascii="Palatino Linotype" w:eastAsia="Times New Roman" w:hAnsi="Palatino Linotype" w:cs="Times New Roman"/>
          <w:i/>
          <w:color w:val="000000"/>
          <w:szCs w:val="19"/>
        </w:rPr>
        <w:t>ö</w:t>
      </w:r>
      <w:proofErr w:type="spellStart"/>
      <w:r w:rsidRPr="009170B7">
        <w:rPr>
          <w:rFonts w:ascii="Palatino Linotype" w:eastAsia="Times New Roman" w:hAnsi="Palatino Linotype" w:cs="Times New Roman"/>
          <w:i/>
          <w:color w:val="000000"/>
          <w:szCs w:val="19"/>
          <w:lang w:val="de-DE"/>
        </w:rPr>
        <w:t>nig</w:t>
      </w:r>
      <w:proofErr w:type="spellEnd"/>
      <w:r w:rsidRPr="00FA7685">
        <w:rPr>
          <w:rFonts w:ascii="Palatino Linotype" w:eastAsia="Times New Roman" w:hAnsi="Palatino Linotype" w:cs="Times New Roman"/>
          <w:i/>
          <w:color w:val="000000"/>
          <w:szCs w:val="19"/>
        </w:rPr>
        <w:t xml:space="preserve"> </w:t>
      </w:r>
      <w:r w:rsidRPr="009170B7">
        <w:rPr>
          <w:rFonts w:ascii="Palatino Linotype" w:eastAsia="Times New Roman" w:hAnsi="Palatino Linotype" w:cs="Times New Roman"/>
          <w:i/>
          <w:color w:val="000000"/>
          <w:szCs w:val="19"/>
          <w:lang w:val="de-DE"/>
        </w:rPr>
        <w:t>im</w:t>
      </w:r>
      <w:r w:rsidRPr="00FA7685">
        <w:rPr>
          <w:rFonts w:ascii="Palatino Linotype" w:hAnsi="Palatino Linotype" w:cs="Times New Roman"/>
          <w:i/>
          <w:szCs w:val="24"/>
        </w:rPr>
        <w:t xml:space="preserve"> </w:t>
      </w:r>
      <w:r w:rsidRPr="009170B7">
        <w:rPr>
          <w:rFonts w:ascii="Palatino Linotype" w:hAnsi="Palatino Linotype" w:cs="Times New Roman"/>
          <w:i/>
          <w:color w:val="000000"/>
          <w:szCs w:val="19"/>
          <w:lang w:val="de-DE"/>
        </w:rPr>
        <w:t>Neuen</w:t>
      </w:r>
      <w:r w:rsidRPr="00FA7685">
        <w:rPr>
          <w:rFonts w:ascii="Palatino Linotype" w:hAnsi="Palatino Linotype" w:cs="Times New Roman"/>
          <w:i/>
          <w:color w:val="000000"/>
          <w:szCs w:val="19"/>
        </w:rPr>
        <w:t xml:space="preserve"> </w:t>
      </w:r>
      <w:r w:rsidRPr="009170B7">
        <w:rPr>
          <w:rFonts w:ascii="Palatino Linotype" w:hAnsi="Palatino Linotype" w:cs="Times New Roman"/>
          <w:i/>
          <w:color w:val="000000"/>
          <w:szCs w:val="19"/>
          <w:lang w:val="de-DE"/>
        </w:rPr>
        <w:t>Testament</w:t>
      </w:r>
      <w:r w:rsidRPr="00FA7685">
        <w:rPr>
          <w:rFonts w:ascii="Palatino Linotype" w:hAnsi="Palatino Linotype" w:cs="Times New Roman"/>
          <w:color w:val="000000"/>
          <w:szCs w:val="19"/>
        </w:rPr>
        <w:t>.</w:t>
      </w:r>
      <w:r w:rsidR="005F3161">
        <w:rPr>
          <w:rStyle w:val="st"/>
          <w:rFonts w:ascii="Palatino Linotype" w:hAnsi="Palatino Linotype"/>
          <w:sz w:val="20"/>
          <w:szCs w:val="20"/>
        </w:rPr>
        <w:t xml:space="preserve"> Ε</w:t>
      </w:r>
      <w:r w:rsidRPr="00380628">
        <w:rPr>
          <w:rStyle w:val="st"/>
          <w:rFonts w:ascii="Palatino Linotype" w:hAnsi="Palatino Linotype"/>
          <w:sz w:val="20"/>
          <w:szCs w:val="20"/>
        </w:rPr>
        <w:t xml:space="preserve">κθέτει πώς παρουσιάζουν τον Χριστό Βασιλέα τα τέσσερα Ευαγγέλια λαμβάνοντας </w:t>
      </w:r>
      <w:proofErr w:type="spellStart"/>
      <w:r w:rsidRPr="00380628">
        <w:rPr>
          <w:rStyle w:val="st"/>
          <w:rFonts w:ascii="Palatino Linotype" w:hAnsi="Palatino Linotype"/>
          <w:sz w:val="20"/>
          <w:szCs w:val="20"/>
        </w:rPr>
        <w:t>υπόψιν</w:t>
      </w:r>
      <w:proofErr w:type="spellEnd"/>
      <w:r w:rsidRPr="00380628">
        <w:rPr>
          <w:rStyle w:val="st"/>
          <w:rFonts w:ascii="Palatino Linotype" w:hAnsi="Palatino Linotype"/>
          <w:sz w:val="20"/>
          <w:szCs w:val="20"/>
        </w:rPr>
        <w:t xml:space="preserve"> της εκτός από την </w:t>
      </w:r>
      <w:proofErr w:type="spellStart"/>
      <w:r w:rsidRPr="00380628">
        <w:rPr>
          <w:rStyle w:val="st"/>
          <w:rFonts w:ascii="Palatino Linotype" w:hAnsi="Palatino Linotype"/>
          <w:sz w:val="20"/>
          <w:szCs w:val="20"/>
        </w:rPr>
        <w:t>ιστορικοκριτική</w:t>
      </w:r>
      <w:proofErr w:type="spellEnd"/>
      <w:r w:rsidRPr="00380628">
        <w:rPr>
          <w:rStyle w:val="st"/>
          <w:rFonts w:ascii="Palatino Linotype" w:hAnsi="Palatino Linotype"/>
          <w:sz w:val="20"/>
          <w:szCs w:val="20"/>
        </w:rPr>
        <w:t xml:space="preserve"> έρευνα ταυτόχρονα και την Τέχνη (εικονογραφία-</w:t>
      </w:r>
      <w:proofErr w:type="spellStart"/>
      <w:r w:rsidRPr="00380628">
        <w:rPr>
          <w:rStyle w:val="st"/>
          <w:rFonts w:ascii="Palatino Linotype" w:hAnsi="Palatino Linotype"/>
          <w:sz w:val="20"/>
          <w:szCs w:val="20"/>
        </w:rPr>
        <w:t>ποίηση</w:t>
      </w:r>
      <w:proofErr w:type="spellEnd"/>
      <w:r w:rsidRPr="00380628">
        <w:rPr>
          <w:rStyle w:val="st"/>
          <w:rFonts w:ascii="Palatino Linotype" w:hAnsi="Palatino Linotype"/>
          <w:sz w:val="20"/>
          <w:szCs w:val="20"/>
        </w:rPr>
        <w:t xml:space="preserve">). Στο αρχαιότερο διακρίνει εκτός από το κλασικό </w:t>
      </w:r>
      <w:proofErr w:type="spellStart"/>
      <w:r w:rsidRPr="00380628">
        <w:rPr>
          <w:rStyle w:val="st"/>
          <w:rFonts w:ascii="Palatino Linotype" w:hAnsi="Palatino Linotype"/>
          <w:sz w:val="20"/>
          <w:szCs w:val="20"/>
        </w:rPr>
        <w:t>μεσιανικό</w:t>
      </w:r>
      <w:proofErr w:type="spellEnd"/>
      <w:r w:rsidRPr="00380628">
        <w:rPr>
          <w:rStyle w:val="st"/>
          <w:rFonts w:ascii="Palatino Linotype" w:hAnsi="Palatino Linotype"/>
          <w:sz w:val="20"/>
          <w:szCs w:val="20"/>
        </w:rPr>
        <w:t xml:space="preserve"> μυστικό (το οποίο αποκαλύπτεται ενώπιον του Συνεδρίου) και ένα βασιλικό το οποίο αναδύεται στην αφήγηση του Πάθους και την ανάκριση από τον Πιλάτο ο οποίος είναι και ο πρώτος που ονομάζει τον Ιησού </w:t>
      </w:r>
      <w:r w:rsidRPr="005F3161">
        <w:rPr>
          <w:rStyle w:val="st"/>
          <w:rFonts w:ascii="Palatino Linotype" w:hAnsi="Palatino Linotype"/>
          <w:i/>
          <w:sz w:val="20"/>
          <w:szCs w:val="20"/>
        </w:rPr>
        <w:t>βασιλιά</w:t>
      </w:r>
      <w:r w:rsidRPr="00380628">
        <w:rPr>
          <w:rStyle w:val="st"/>
          <w:rFonts w:ascii="Palatino Linotype" w:hAnsi="Palatino Linotype"/>
          <w:sz w:val="20"/>
          <w:szCs w:val="20"/>
        </w:rPr>
        <w:t xml:space="preserve"> (και μάλιστα όχι ειρωνικά). Η είσοδος στην Ιερουσαλήμ και η ανάκριση από τον Ρωμαίο ηγεμόνα ερμηνεύονται κατεξοχήν επί τη βάσει όχι του ιουδαϊκού αλλά του ελληνιστικού υποβάθρου ως παρωδία αντίστοιχων αυτοκρατορικών εθών (</w:t>
      </w:r>
      <w:r w:rsidRPr="00380628">
        <w:rPr>
          <w:rStyle w:val="st"/>
          <w:rFonts w:ascii="Palatino Linotype" w:hAnsi="Palatino Linotype"/>
          <w:i/>
          <w:sz w:val="20"/>
          <w:szCs w:val="20"/>
        </w:rPr>
        <w:t>αγγαρεία</w:t>
      </w:r>
      <w:r w:rsidRPr="00380628">
        <w:rPr>
          <w:rStyle w:val="st"/>
          <w:rFonts w:ascii="Palatino Linotype" w:hAnsi="Palatino Linotype"/>
          <w:sz w:val="20"/>
          <w:szCs w:val="20"/>
        </w:rPr>
        <w:t xml:space="preserve"> ζώου [συνδυασμένη όμως με επιστροφή στον ιδιοκτήτη], «θριαμβευτική» είσοδος//adventus βασιλέα αλλά επί πώλου, ένδυση πορφύρας// </w:t>
      </w:r>
      <w:proofErr w:type="spellStart"/>
      <w:r w:rsidRPr="00380628">
        <w:rPr>
          <w:rStyle w:val="st"/>
          <w:rFonts w:ascii="Palatino Linotype" w:hAnsi="Palatino Linotype"/>
          <w:sz w:val="20"/>
          <w:szCs w:val="20"/>
        </w:rPr>
        <w:t>Investitur</w:t>
      </w:r>
      <w:proofErr w:type="spellEnd"/>
      <w:r w:rsidRPr="00380628">
        <w:rPr>
          <w:rStyle w:val="st"/>
          <w:rFonts w:ascii="Palatino Linotype" w:hAnsi="Palatino Linotype"/>
          <w:sz w:val="20"/>
          <w:szCs w:val="20"/>
        </w:rPr>
        <w:t xml:space="preserve">, ακάνθινος στέφανος [και όχι απλό διάδημα] // ακτινωτό στέμμα, «Χαίρε ο βασιλεύς»//Αve </w:t>
      </w:r>
      <w:proofErr w:type="spellStart"/>
      <w:r w:rsidRPr="00380628">
        <w:rPr>
          <w:rStyle w:val="st"/>
          <w:rFonts w:ascii="Palatino Linotype" w:hAnsi="Palatino Linotype"/>
          <w:sz w:val="20"/>
          <w:szCs w:val="20"/>
        </w:rPr>
        <w:t>Caesar</w:t>
      </w:r>
      <w:proofErr w:type="spellEnd"/>
      <w:r w:rsidRPr="00380628">
        <w:rPr>
          <w:rStyle w:val="st"/>
          <w:rFonts w:ascii="Palatino Linotype" w:hAnsi="Palatino Linotype"/>
          <w:sz w:val="20"/>
          <w:szCs w:val="20"/>
        </w:rPr>
        <w:t xml:space="preserve"> + προσκύνηση, εμπτυσμοί υπό των στρατιωτών// ασπασμός βασιλικός, κάλαμος//σκήπτρο, δύο ληστές// υπασπιστές). Για τον αναγνώστη που ακούει το κείμενο υπό το φως της ανάστασης γνωρίζει ότι δεν πρόκειται για ειρωνεία αλλά για παράδοξη αλλά αληθινή αποκάλυψη του Χριστού ως βασιλέα.</w:t>
      </w:r>
      <w:r w:rsidR="00D80A74">
        <w:rPr>
          <w:rStyle w:val="st"/>
          <w:rFonts w:ascii="Palatino Linotype" w:hAnsi="Palatino Linotype"/>
          <w:sz w:val="20"/>
          <w:szCs w:val="20"/>
        </w:rPr>
        <w:t xml:space="preserve"> </w:t>
      </w:r>
      <w:r w:rsidRPr="00380628">
        <w:rPr>
          <w:rStyle w:val="st"/>
          <w:rFonts w:ascii="Palatino Linotype" w:hAnsi="Palatino Linotype"/>
          <w:sz w:val="20"/>
          <w:szCs w:val="20"/>
        </w:rPr>
        <w:t>Στον Ματθαίο ο Χριστός ήδη από τη γέννησή του προσκυνείται από τα έθνη και καταδιώκεται από τα Ιεροσόλυμα (</w:t>
      </w:r>
      <w:proofErr w:type="spellStart"/>
      <w:r w:rsidRPr="00380628">
        <w:rPr>
          <w:rStyle w:val="st"/>
          <w:rFonts w:ascii="Palatino Linotype" w:hAnsi="Palatino Linotype"/>
          <w:sz w:val="20"/>
          <w:szCs w:val="20"/>
        </w:rPr>
        <w:t>πρβλ</w:t>
      </w:r>
      <w:proofErr w:type="spellEnd"/>
      <w:r w:rsidRPr="00380628">
        <w:rPr>
          <w:rStyle w:val="st"/>
          <w:rFonts w:ascii="Palatino Linotype" w:hAnsi="Palatino Linotype"/>
          <w:sz w:val="20"/>
          <w:szCs w:val="20"/>
        </w:rPr>
        <w:t xml:space="preserve">. </w:t>
      </w:r>
      <w:proofErr w:type="spellStart"/>
      <w:r w:rsidRPr="00380628">
        <w:rPr>
          <w:rStyle w:val="st"/>
          <w:rFonts w:ascii="Palatino Linotype" w:hAnsi="Palatino Linotype"/>
          <w:sz w:val="20"/>
          <w:szCs w:val="20"/>
        </w:rPr>
        <w:t>Μτ</w:t>
      </w:r>
      <w:proofErr w:type="spellEnd"/>
      <w:r w:rsidRPr="00380628">
        <w:rPr>
          <w:rStyle w:val="st"/>
          <w:rFonts w:ascii="Palatino Linotype" w:hAnsi="Palatino Linotype"/>
          <w:sz w:val="20"/>
          <w:szCs w:val="20"/>
        </w:rPr>
        <w:t xml:space="preserve">. 2, 3) ως χριστός βασιλεύς (έτσι ονομάζεται για πρώτη φορά από τον Ηρώδη 2, 4) έχων τον δικό του αστέρα. Σημειωτέον ότι στοιχεία από απεικονίσεις γενεθλίων βασιλέων (π.χ. το λουτρό) έχει υιοθετήσει και η ορθόδοξη αγιογραφία (σελ. 431). Μετά την είσοδο στα Ιεροσόλυμα (που </w:t>
      </w:r>
      <w:r w:rsidRPr="00380628">
        <w:rPr>
          <w:rStyle w:val="st"/>
          <w:rFonts w:ascii="Palatino Linotype" w:hAnsi="Palatino Linotype"/>
          <w:i/>
          <w:sz w:val="20"/>
          <w:szCs w:val="20"/>
        </w:rPr>
        <w:t>σείονται</w:t>
      </w:r>
      <w:r w:rsidRPr="00380628">
        <w:rPr>
          <w:rStyle w:val="st"/>
          <w:rFonts w:ascii="Palatino Linotype" w:hAnsi="Palatino Linotype"/>
          <w:sz w:val="20"/>
          <w:szCs w:val="20"/>
        </w:rPr>
        <w:t xml:space="preserve"> [σημείο </w:t>
      </w:r>
      <w:proofErr w:type="spellStart"/>
      <w:r w:rsidRPr="00380628">
        <w:rPr>
          <w:rStyle w:val="st"/>
          <w:rFonts w:ascii="Palatino Linotype" w:hAnsi="Palatino Linotype"/>
          <w:sz w:val="20"/>
          <w:szCs w:val="20"/>
        </w:rPr>
        <w:t>θεοφάνιας</w:t>
      </w:r>
      <w:proofErr w:type="spellEnd"/>
      <w:r w:rsidRPr="00380628">
        <w:rPr>
          <w:rStyle w:val="st"/>
          <w:rFonts w:ascii="Palatino Linotype" w:hAnsi="Palatino Linotype"/>
          <w:sz w:val="20"/>
          <w:szCs w:val="20"/>
        </w:rPr>
        <w:t xml:space="preserve">;] 21, 10) ανεβαίνει </w:t>
      </w:r>
      <w:r w:rsidRPr="00380628">
        <w:rPr>
          <w:rStyle w:val="st"/>
          <w:rFonts w:ascii="Palatino Linotype" w:hAnsi="Palatino Linotype"/>
          <w:i/>
          <w:sz w:val="20"/>
          <w:szCs w:val="20"/>
        </w:rPr>
        <w:t>αμέσως</w:t>
      </w:r>
      <w:r w:rsidR="00CD3B42">
        <w:rPr>
          <w:rStyle w:val="st"/>
          <w:rFonts w:ascii="Palatino Linotype" w:hAnsi="Palatino Linotype"/>
          <w:sz w:val="20"/>
          <w:szCs w:val="20"/>
        </w:rPr>
        <w:t xml:space="preserve"> στο Ναό όπου ως βασιλεύς </w:t>
      </w:r>
      <w:r w:rsidRPr="00380628">
        <w:rPr>
          <w:rStyle w:val="st"/>
          <w:rFonts w:ascii="Palatino Linotype" w:hAnsi="Palatino Linotype"/>
          <w:sz w:val="20"/>
          <w:szCs w:val="20"/>
        </w:rPr>
        <w:t>δεν δέχεται όπως ο Αλέξ</w:t>
      </w:r>
      <w:r>
        <w:rPr>
          <w:rStyle w:val="st"/>
          <w:rFonts w:ascii="Palatino Linotype" w:hAnsi="Palatino Linotype"/>
          <w:sz w:val="20"/>
          <w:szCs w:val="20"/>
        </w:rPr>
        <w:t>ανδρος στη Σίβα τη διακήρυξη τη</w:t>
      </w:r>
      <w:r w:rsidRPr="00380628">
        <w:rPr>
          <w:rStyle w:val="st"/>
          <w:rFonts w:ascii="Palatino Linotype" w:hAnsi="Palatino Linotype"/>
          <w:sz w:val="20"/>
          <w:szCs w:val="20"/>
        </w:rPr>
        <w:t>ς υιοθεσία</w:t>
      </w:r>
      <w:r w:rsidR="00CD3B42">
        <w:rPr>
          <w:rStyle w:val="st"/>
          <w:rFonts w:ascii="Palatino Linotype" w:hAnsi="Palatino Linotype"/>
          <w:sz w:val="20"/>
          <w:szCs w:val="20"/>
        </w:rPr>
        <w:t>ς αλλά αποκαθιστά την αγιότητα αφού διώχνει τους πάντες</w:t>
      </w:r>
      <w:r w:rsidRPr="00380628">
        <w:rPr>
          <w:rStyle w:val="st"/>
          <w:rFonts w:ascii="Palatino Linotype" w:hAnsi="Palatino Linotype"/>
          <w:sz w:val="20"/>
          <w:szCs w:val="20"/>
        </w:rPr>
        <w:t xml:space="preserve"> </w:t>
      </w:r>
      <w:r w:rsidRPr="00380628">
        <w:rPr>
          <w:rStyle w:val="st"/>
          <w:rFonts w:ascii="Palatino Linotype" w:hAnsi="Palatino Linotype"/>
          <w:sz w:val="20"/>
          <w:szCs w:val="20"/>
        </w:rPr>
        <w:lastRenderedPageBreak/>
        <w:t>και τη συνδέει με την θεραπεία (11, 5</w:t>
      </w:r>
      <w:r w:rsidR="00D80A74">
        <w:rPr>
          <w:rStyle w:val="st"/>
          <w:rFonts w:ascii="Palatino Linotype" w:hAnsi="Palatino Linotype"/>
          <w:sz w:val="20"/>
          <w:szCs w:val="20"/>
        </w:rPr>
        <w:t xml:space="preserve"> </w:t>
      </w:r>
      <w:proofErr w:type="spellStart"/>
      <w:r w:rsidRPr="00380628">
        <w:rPr>
          <w:rStyle w:val="st"/>
          <w:rFonts w:ascii="Palatino Linotype" w:hAnsi="Palatino Linotype"/>
          <w:sz w:val="20"/>
          <w:szCs w:val="20"/>
        </w:rPr>
        <w:t>πρβλ</w:t>
      </w:r>
      <w:proofErr w:type="spellEnd"/>
      <w:r w:rsidRPr="00380628">
        <w:rPr>
          <w:rStyle w:val="st"/>
          <w:rFonts w:ascii="Palatino Linotype" w:hAnsi="Palatino Linotype"/>
          <w:sz w:val="20"/>
          <w:szCs w:val="20"/>
        </w:rPr>
        <w:t xml:space="preserve">. αντίστοιχη εικόνα του </w:t>
      </w:r>
      <w:proofErr w:type="spellStart"/>
      <w:r w:rsidRPr="00380628">
        <w:rPr>
          <w:rStyle w:val="st"/>
          <w:rFonts w:ascii="Palatino Linotype" w:hAnsi="Palatino Linotype"/>
          <w:sz w:val="20"/>
          <w:szCs w:val="20"/>
        </w:rPr>
        <w:t>Δομιτιανού</w:t>
      </w:r>
      <w:proofErr w:type="spellEnd"/>
      <w:r w:rsidRPr="00380628">
        <w:rPr>
          <w:rStyle w:val="st"/>
          <w:rFonts w:ascii="Palatino Linotype" w:hAnsi="Palatino Linotype"/>
          <w:sz w:val="20"/>
          <w:szCs w:val="20"/>
        </w:rPr>
        <w:t xml:space="preserve"> στους Σουητώνιο, Τάκιτο, Δίωνα </w:t>
      </w:r>
      <w:proofErr w:type="spellStart"/>
      <w:r w:rsidRPr="00380628">
        <w:rPr>
          <w:rStyle w:val="st"/>
          <w:rFonts w:ascii="Palatino Linotype" w:hAnsi="Palatino Linotype"/>
          <w:sz w:val="20"/>
          <w:szCs w:val="20"/>
        </w:rPr>
        <w:t>Κάσσιο</w:t>
      </w:r>
      <w:proofErr w:type="spellEnd"/>
      <w:r w:rsidRPr="00380628">
        <w:rPr>
          <w:rStyle w:val="st"/>
          <w:rFonts w:ascii="Palatino Linotype" w:hAnsi="Palatino Linotype"/>
          <w:sz w:val="20"/>
          <w:szCs w:val="20"/>
        </w:rPr>
        <w:t xml:space="preserve">). Ήδη ως Ουβερτούρα του Πάθους και δη της ανάκρισης του Χριστού (ο οποίος στο 26, 53 διαθέτει 12 λεγεώνες=72.000 στρατιώτες και δη αγγέλων!) από τον Ρωμαίο πρέπει να θεωρήσει ο αναγνώστης την παραβολή της </w:t>
      </w:r>
      <w:proofErr w:type="spellStart"/>
      <w:r w:rsidRPr="00380628">
        <w:rPr>
          <w:rStyle w:val="st"/>
          <w:rFonts w:ascii="Palatino Linotype" w:hAnsi="Palatino Linotype"/>
          <w:sz w:val="20"/>
          <w:szCs w:val="20"/>
        </w:rPr>
        <w:t>παγκό</w:t>
      </w:r>
      <w:r w:rsidR="004C3C7D">
        <w:rPr>
          <w:rStyle w:val="st"/>
          <w:rFonts w:ascii="Palatino Linotype" w:hAnsi="Palatino Linotype"/>
          <w:sz w:val="20"/>
          <w:szCs w:val="20"/>
        </w:rPr>
        <w:t>ς</w:t>
      </w:r>
      <w:proofErr w:type="spellEnd"/>
      <w:r w:rsidR="004C3C7D">
        <w:rPr>
          <w:rStyle w:val="st"/>
          <w:rFonts w:ascii="Palatino Linotype" w:hAnsi="Palatino Linotype"/>
          <w:sz w:val="20"/>
          <w:szCs w:val="20"/>
        </w:rPr>
        <w:t xml:space="preserve"> </w:t>
      </w:r>
      <w:r w:rsidRPr="00380628">
        <w:rPr>
          <w:rStyle w:val="st"/>
          <w:rFonts w:ascii="Palatino Linotype" w:hAnsi="Palatino Linotype"/>
          <w:sz w:val="20"/>
          <w:szCs w:val="20"/>
        </w:rPr>
        <w:t xml:space="preserve">μιας κρίσης η οποία είχε αρχικά ως υποκείμενο τον Θεό πατέρα. Στον Ματθαίο όμως αυτόν τον ρόλο αναλαμβάνει ο Χριστός που έρχεται με τη δόξα αυτού (και όχι του Θεού), κάθεται στην ειδική για αυτή τη λειτουργία </w:t>
      </w:r>
      <w:proofErr w:type="spellStart"/>
      <w:r w:rsidRPr="00380628">
        <w:rPr>
          <w:rStyle w:val="st"/>
          <w:rFonts w:ascii="Palatino Linotype" w:hAnsi="Palatino Linotype"/>
          <w:sz w:val="20"/>
          <w:szCs w:val="20"/>
        </w:rPr>
        <w:t>sella</w:t>
      </w:r>
      <w:proofErr w:type="spellEnd"/>
      <w:r w:rsidRPr="00380628">
        <w:rPr>
          <w:rStyle w:val="st"/>
          <w:rFonts w:ascii="Palatino Linotype" w:hAnsi="Palatino Linotype"/>
          <w:sz w:val="20"/>
          <w:szCs w:val="20"/>
        </w:rPr>
        <w:t xml:space="preserve"> </w:t>
      </w:r>
      <w:proofErr w:type="spellStart"/>
      <w:r w:rsidRPr="00380628">
        <w:rPr>
          <w:rStyle w:val="st"/>
          <w:rFonts w:ascii="Palatino Linotype" w:hAnsi="Palatino Linotype"/>
          <w:sz w:val="20"/>
          <w:szCs w:val="20"/>
        </w:rPr>
        <w:t>curulis</w:t>
      </w:r>
      <w:proofErr w:type="spellEnd"/>
      <w:r w:rsidRPr="00380628">
        <w:rPr>
          <w:rStyle w:val="st"/>
          <w:rFonts w:ascii="Palatino Linotype" w:hAnsi="Palatino Linotype"/>
          <w:sz w:val="20"/>
          <w:szCs w:val="20"/>
        </w:rPr>
        <w:t xml:space="preserve"> (</w:t>
      </w:r>
      <w:proofErr w:type="spellStart"/>
      <w:r w:rsidRPr="00380628">
        <w:rPr>
          <w:rStyle w:val="st"/>
          <w:rFonts w:ascii="Palatino Linotype" w:hAnsi="Palatino Linotype"/>
          <w:sz w:val="20"/>
          <w:szCs w:val="20"/>
        </w:rPr>
        <w:t>πρβλ</w:t>
      </w:r>
      <w:proofErr w:type="spellEnd"/>
      <w:r w:rsidRPr="00380628">
        <w:rPr>
          <w:rStyle w:val="st"/>
          <w:rFonts w:ascii="Palatino Linotype" w:hAnsi="Palatino Linotype"/>
          <w:sz w:val="20"/>
          <w:szCs w:val="20"/>
        </w:rPr>
        <w:t xml:space="preserve">. Δαν. 7), ονομάζεται </w:t>
      </w:r>
      <w:r w:rsidRPr="00380628">
        <w:rPr>
          <w:rStyle w:val="st"/>
          <w:rFonts w:ascii="Palatino Linotype" w:hAnsi="Palatino Linotype"/>
          <w:i/>
          <w:sz w:val="20"/>
          <w:szCs w:val="20"/>
        </w:rPr>
        <w:t>βασιλεύς</w:t>
      </w:r>
      <w:r w:rsidRPr="00380628">
        <w:rPr>
          <w:rStyle w:val="st"/>
          <w:rFonts w:ascii="Palatino Linotype" w:hAnsi="Palatino Linotype"/>
          <w:sz w:val="20"/>
          <w:szCs w:val="20"/>
        </w:rPr>
        <w:t xml:space="preserve"> μόνον σε συνδυασμό με τους εκ δεξιών ενώ λειτουργεί σαν ποιμένας που διαχωρίζει ένα μέρος του κοπαδιού για σφαγή. Αποφεύγει το </w:t>
      </w:r>
      <w:proofErr w:type="spellStart"/>
      <w:r w:rsidRPr="006E6D87">
        <w:rPr>
          <w:rStyle w:val="st"/>
          <w:rFonts w:ascii="Palatino Linotype" w:hAnsi="Palatino Linotype"/>
          <w:i/>
          <w:sz w:val="20"/>
          <w:szCs w:val="20"/>
        </w:rPr>
        <w:t>προσκυνεῖν</w:t>
      </w:r>
      <w:proofErr w:type="spellEnd"/>
      <w:r w:rsidRPr="00380628">
        <w:rPr>
          <w:rStyle w:val="st"/>
          <w:rFonts w:ascii="Palatino Linotype" w:hAnsi="Palatino Linotype"/>
          <w:sz w:val="20"/>
          <w:szCs w:val="20"/>
        </w:rPr>
        <w:t xml:space="preserve"> για τους στρατιώτες (ενώ το χρησιμοποιεί για τους μάγους και </w:t>
      </w:r>
      <w:proofErr w:type="spellStart"/>
      <w:r w:rsidRPr="00380628">
        <w:rPr>
          <w:rStyle w:val="st"/>
          <w:rFonts w:ascii="Palatino Linotype" w:hAnsi="Palatino Linotype"/>
          <w:sz w:val="20"/>
          <w:szCs w:val="20"/>
        </w:rPr>
        <w:t>μεταπασχάλια</w:t>
      </w:r>
      <w:proofErr w:type="spellEnd"/>
      <w:r w:rsidRPr="00380628">
        <w:rPr>
          <w:rStyle w:val="st"/>
          <w:rFonts w:ascii="Palatino Linotype" w:hAnsi="Palatino Linotype"/>
          <w:sz w:val="20"/>
          <w:szCs w:val="20"/>
        </w:rPr>
        <w:t xml:space="preserve"> για τις γυναίκες και τους μαθητές </w:t>
      </w:r>
      <w:proofErr w:type="spellStart"/>
      <w:r w:rsidRPr="00380628">
        <w:rPr>
          <w:rStyle w:val="st"/>
          <w:rFonts w:ascii="Palatino Linotype" w:hAnsi="Palatino Linotype"/>
          <w:sz w:val="20"/>
          <w:szCs w:val="20"/>
        </w:rPr>
        <w:t>Μτ</w:t>
      </w:r>
      <w:proofErr w:type="spellEnd"/>
      <w:r w:rsidRPr="00380628">
        <w:rPr>
          <w:rStyle w:val="st"/>
          <w:rFonts w:ascii="Palatino Linotype" w:hAnsi="Palatino Linotype"/>
          <w:sz w:val="20"/>
          <w:szCs w:val="20"/>
        </w:rPr>
        <w:t xml:space="preserve">. 28), αντί της πορφύρας προτιμά την κόκκινη χλαμύδα για τους Ρωμαίους στρατιώτες ενώ και η αιτία διατυπώνεται επιβεβαιωτικά: </w:t>
      </w:r>
      <w:proofErr w:type="spellStart"/>
      <w:r w:rsidRPr="00380628">
        <w:rPr>
          <w:rFonts w:ascii="Palatino Linotype" w:hAnsi="Palatino Linotype" w:cs="SBL Greek"/>
          <w:i/>
          <w:sz w:val="20"/>
          <w:szCs w:val="20"/>
          <w:lang w:bidi="he-IL"/>
        </w:rPr>
        <w:t>οὗτός</w:t>
      </w:r>
      <w:proofErr w:type="spellEnd"/>
      <w:r w:rsidRPr="00380628">
        <w:rPr>
          <w:rFonts w:ascii="Palatino Linotype" w:hAnsi="Palatino Linotype" w:cs="SBL Greek"/>
          <w:i/>
          <w:sz w:val="20"/>
          <w:szCs w:val="20"/>
          <w:lang w:bidi="he-IL"/>
        </w:rPr>
        <w:t xml:space="preserve"> </w:t>
      </w:r>
      <w:proofErr w:type="spellStart"/>
      <w:r w:rsidRPr="00380628">
        <w:rPr>
          <w:rFonts w:ascii="Palatino Linotype" w:hAnsi="Palatino Linotype" w:cs="SBL Greek"/>
          <w:i/>
          <w:sz w:val="20"/>
          <w:szCs w:val="20"/>
          <w:lang w:bidi="he-IL"/>
        </w:rPr>
        <w:t>ἐστιν</w:t>
      </w:r>
      <w:proofErr w:type="spellEnd"/>
      <w:r w:rsidRPr="00380628">
        <w:rPr>
          <w:rFonts w:ascii="Palatino Linotype" w:hAnsi="Palatino Linotype" w:cs="SBL Greek"/>
          <w:i/>
          <w:sz w:val="20"/>
          <w:szCs w:val="20"/>
          <w:lang w:bidi="he-IL"/>
        </w:rPr>
        <w:t xml:space="preserve"> </w:t>
      </w:r>
      <w:proofErr w:type="spellStart"/>
      <w:r w:rsidRPr="00380628">
        <w:rPr>
          <w:rFonts w:ascii="Palatino Linotype" w:hAnsi="Palatino Linotype" w:cs="SBL Greek"/>
          <w:i/>
          <w:sz w:val="20"/>
          <w:szCs w:val="20"/>
          <w:lang w:bidi="he-IL"/>
        </w:rPr>
        <w:t>Ἰησοῦς</w:t>
      </w:r>
      <w:proofErr w:type="spellEnd"/>
      <w:r w:rsidRPr="00380628">
        <w:rPr>
          <w:rFonts w:ascii="Palatino Linotype" w:hAnsi="Palatino Linotype" w:cs="SBL Greek"/>
          <w:i/>
          <w:sz w:val="20"/>
          <w:szCs w:val="20"/>
          <w:lang w:bidi="he-IL"/>
        </w:rPr>
        <w:t xml:space="preserve"> ὁ </w:t>
      </w:r>
      <w:proofErr w:type="spellStart"/>
      <w:r w:rsidRPr="00380628">
        <w:rPr>
          <w:rFonts w:ascii="Palatino Linotype" w:hAnsi="Palatino Linotype" w:cs="SBL Greek"/>
          <w:i/>
          <w:sz w:val="20"/>
          <w:szCs w:val="20"/>
          <w:lang w:bidi="he-IL"/>
        </w:rPr>
        <w:t>βασιλεὺς</w:t>
      </w:r>
      <w:proofErr w:type="spellEnd"/>
      <w:r w:rsidRPr="00380628">
        <w:rPr>
          <w:rFonts w:ascii="Palatino Linotype" w:hAnsi="Palatino Linotype" w:cs="SBL Greek"/>
          <w:i/>
          <w:sz w:val="20"/>
          <w:szCs w:val="20"/>
          <w:lang w:bidi="he-IL"/>
        </w:rPr>
        <w:t xml:space="preserve"> </w:t>
      </w:r>
      <w:proofErr w:type="spellStart"/>
      <w:r w:rsidRPr="00380628">
        <w:rPr>
          <w:rFonts w:ascii="Palatino Linotype" w:hAnsi="Palatino Linotype" w:cs="SBL Greek"/>
          <w:i/>
          <w:sz w:val="20"/>
          <w:szCs w:val="20"/>
          <w:lang w:bidi="he-IL"/>
        </w:rPr>
        <w:t>τῶν</w:t>
      </w:r>
      <w:proofErr w:type="spellEnd"/>
      <w:r w:rsidRPr="00380628">
        <w:rPr>
          <w:rFonts w:ascii="Palatino Linotype" w:hAnsi="Palatino Linotype" w:cs="SBL Greek"/>
          <w:i/>
          <w:sz w:val="20"/>
          <w:szCs w:val="20"/>
          <w:lang w:bidi="he-IL"/>
        </w:rPr>
        <w:t xml:space="preserve"> </w:t>
      </w:r>
      <w:proofErr w:type="spellStart"/>
      <w:r w:rsidRPr="00380628">
        <w:rPr>
          <w:rFonts w:ascii="Palatino Linotype" w:hAnsi="Palatino Linotype" w:cs="SBL Greek"/>
          <w:i/>
          <w:sz w:val="20"/>
          <w:szCs w:val="20"/>
          <w:lang w:bidi="he-IL"/>
        </w:rPr>
        <w:t>Ἰουδαίων</w:t>
      </w:r>
      <w:proofErr w:type="spellEnd"/>
      <w:r w:rsidRPr="00380628">
        <w:rPr>
          <w:rFonts w:ascii="Palatino Linotype" w:hAnsi="Palatino Linotype" w:cs="SBL Greek"/>
          <w:i/>
          <w:sz w:val="20"/>
          <w:szCs w:val="20"/>
          <w:lang w:bidi="he-IL"/>
        </w:rPr>
        <w:t>.</w:t>
      </w:r>
      <w:r w:rsidRPr="00380628">
        <w:rPr>
          <w:rFonts w:ascii="Palatino Linotype" w:hAnsi="Palatino Linotype" w:cs="Arial"/>
          <w:sz w:val="20"/>
          <w:szCs w:val="20"/>
          <w:lang w:bidi="he-IL"/>
        </w:rPr>
        <w:t xml:space="preserve"> </w:t>
      </w:r>
      <w:r>
        <w:rPr>
          <w:rFonts w:ascii="Palatino Linotype" w:hAnsi="Palatino Linotype" w:cs="Arial"/>
          <w:sz w:val="20"/>
          <w:szCs w:val="20"/>
          <w:lang w:bidi="he-IL"/>
        </w:rPr>
        <w:t xml:space="preserve">Στον Λουκά προτιμάται ο όρος </w:t>
      </w:r>
      <w:proofErr w:type="spellStart"/>
      <w:r w:rsidRPr="006E6D87">
        <w:rPr>
          <w:rFonts w:ascii="Palatino Linotype" w:hAnsi="Palatino Linotype" w:cs="Arial"/>
          <w:i/>
          <w:sz w:val="20"/>
          <w:szCs w:val="20"/>
          <w:lang w:bidi="he-IL"/>
        </w:rPr>
        <w:t>σωτήρ</w:t>
      </w:r>
      <w:proofErr w:type="spellEnd"/>
      <w:r>
        <w:rPr>
          <w:rFonts w:ascii="Palatino Linotype" w:hAnsi="Palatino Linotype" w:cs="Arial"/>
          <w:sz w:val="20"/>
          <w:szCs w:val="20"/>
          <w:lang w:bidi="he-IL"/>
        </w:rPr>
        <w:t xml:space="preserve"> παρά το συγγενές </w:t>
      </w:r>
      <w:r w:rsidRPr="00A271EC">
        <w:rPr>
          <w:rFonts w:ascii="Palatino Linotype" w:hAnsi="Palatino Linotype" w:cs="Arial"/>
          <w:i/>
          <w:sz w:val="20"/>
          <w:szCs w:val="20"/>
          <w:lang w:bidi="he-IL"/>
        </w:rPr>
        <w:t>βασιλεύς/βασιλεύω</w:t>
      </w:r>
      <w:r>
        <w:rPr>
          <w:rFonts w:ascii="Palatino Linotype" w:hAnsi="Palatino Linotype" w:cs="Arial"/>
          <w:sz w:val="20"/>
          <w:szCs w:val="20"/>
          <w:lang w:bidi="he-IL"/>
        </w:rPr>
        <w:t xml:space="preserve"> που απαντά με </w:t>
      </w:r>
      <w:proofErr w:type="spellStart"/>
      <w:r>
        <w:rPr>
          <w:rFonts w:ascii="Palatino Linotype" w:hAnsi="Palatino Linotype" w:cs="Arial"/>
          <w:sz w:val="20"/>
          <w:szCs w:val="20"/>
          <w:lang w:bidi="he-IL"/>
        </w:rPr>
        <w:t>εμφατικότητα</w:t>
      </w:r>
      <w:proofErr w:type="spellEnd"/>
      <w:r>
        <w:rPr>
          <w:rFonts w:ascii="Palatino Linotype" w:hAnsi="Palatino Linotype" w:cs="Arial"/>
          <w:sz w:val="20"/>
          <w:szCs w:val="20"/>
          <w:lang w:bidi="he-IL"/>
        </w:rPr>
        <w:t xml:space="preserve"> στην υποδοχή του Ιησού στην Ιερουσαλήμ. Προηγούνται οι περικοπές του Ζακχαίου και των ταλάντων. Με την τελευταία αποκλείεται κάθε πολιτική εκδοχή της βασιλείας όπως συκοφαντείται από το Συνέδριο και η οσονούπω έλευση</w:t>
      </w:r>
      <w:r w:rsidR="00D80A74">
        <w:rPr>
          <w:rFonts w:ascii="Palatino Linotype" w:hAnsi="Palatino Linotype" w:cs="Arial"/>
          <w:sz w:val="20"/>
          <w:szCs w:val="20"/>
          <w:lang w:bidi="he-IL"/>
        </w:rPr>
        <w:t xml:space="preserve"> </w:t>
      </w:r>
      <w:r>
        <w:rPr>
          <w:rFonts w:ascii="Palatino Linotype" w:hAnsi="Palatino Linotype" w:cs="Arial"/>
          <w:sz w:val="20"/>
          <w:szCs w:val="20"/>
          <w:lang w:bidi="he-IL"/>
        </w:rPr>
        <w:t xml:space="preserve">του κοσμικού τέλους ενώ απαιτείται εγρήγορση και δραστηριοποίηση. Στο </w:t>
      </w:r>
      <w:r w:rsidRPr="00D80A74">
        <w:rPr>
          <w:rFonts w:ascii="Palatino Linotype" w:hAnsi="Palatino Linotype" w:cs="Arial"/>
          <w:i/>
          <w:sz w:val="20"/>
          <w:szCs w:val="20"/>
          <w:lang w:bidi="he-IL"/>
        </w:rPr>
        <w:t>Κατά Ιωάννη</w:t>
      </w:r>
      <w:r>
        <w:rPr>
          <w:rFonts w:ascii="Palatino Linotype" w:hAnsi="Palatino Linotype" w:cs="Arial"/>
          <w:sz w:val="20"/>
          <w:szCs w:val="20"/>
          <w:lang w:bidi="he-IL"/>
        </w:rPr>
        <w:t xml:space="preserve">, ο Ιησούς που αναγνωρίζεται βασιλιάς από το Ναθαναήλ και παρερμηνεύεται ως τέτοιος στο κεφ. 6, αποκαλύπτει αυτή του την ιδιότητα ενώπιον του Πιλάτου που τον αναγνωρίζει έτσι και μάλιστα δημόσια χωρίς όμως να τον πιστέψει. Στην </w:t>
      </w:r>
      <w:proofErr w:type="spellStart"/>
      <w:r>
        <w:rPr>
          <w:rFonts w:ascii="Palatino Linotype" w:hAnsi="Palatino Linotype" w:cs="Arial"/>
          <w:sz w:val="20"/>
          <w:szCs w:val="20"/>
          <w:lang w:bidi="he-IL"/>
        </w:rPr>
        <w:t>Αποκ</w:t>
      </w:r>
      <w:proofErr w:type="spellEnd"/>
      <w:r>
        <w:rPr>
          <w:rFonts w:ascii="Palatino Linotype" w:hAnsi="Palatino Linotype" w:cs="Arial"/>
          <w:sz w:val="20"/>
          <w:szCs w:val="20"/>
          <w:lang w:bidi="he-IL"/>
        </w:rPr>
        <w:t>. ο Ιησούς προβάλλει ως βασιλεύς σε πολεμικό παραλληλισμό προς τον αυτοκράτορα που δοξαζόταν ως αιώνιος νικητής ιδίως μετά το τελικό δικαστήριο</w:t>
      </w:r>
      <w:r w:rsidRPr="00FA7685">
        <w:rPr>
          <w:rFonts w:ascii="Palatino Linotype" w:hAnsi="Palatino Linotype" w:cs="Arial"/>
          <w:sz w:val="20"/>
          <w:szCs w:val="20"/>
          <w:lang w:bidi="he-IL"/>
        </w:rPr>
        <w:t>.</w:t>
      </w:r>
    </w:p>
    <w:p w:rsidR="0014365E" w:rsidRDefault="0014365E">
      <w:r>
        <w:br w:type="page"/>
      </w:r>
    </w:p>
    <w:p w:rsidR="0014365E" w:rsidRPr="00D80A74" w:rsidRDefault="0014365E" w:rsidP="0014365E">
      <w:pPr>
        <w:spacing w:after="0" w:line="240" w:lineRule="auto"/>
        <w:jc w:val="both"/>
        <w:outlineLvl w:val="3"/>
        <w:rPr>
          <w:rFonts w:ascii="Palatino Linotype" w:eastAsia="Times New Roman" w:hAnsi="Palatino Linotype" w:cs="Times New Roman"/>
          <w:b/>
          <w:bCs/>
          <w:i/>
          <w:szCs w:val="24"/>
          <w:lang w:eastAsia="el-GR"/>
        </w:rPr>
      </w:pPr>
      <w:r w:rsidRPr="00EF22AF">
        <w:rPr>
          <w:rFonts w:ascii="Palatino Linotype" w:eastAsia="Times New Roman" w:hAnsi="Palatino Linotype" w:cs="Times New Roman"/>
          <w:b/>
          <w:bCs/>
          <w:i/>
          <w:kern w:val="36"/>
          <w:szCs w:val="48"/>
          <w:lang w:val="de-DE" w:eastAsia="el-GR"/>
        </w:rPr>
        <w:lastRenderedPageBreak/>
        <w:t>Die Johannesapokalypse</w:t>
      </w:r>
      <w:r>
        <w:rPr>
          <w:rFonts w:ascii="Palatino Linotype" w:eastAsia="Times New Roman" w:hAnsi="Palatino Linotype" w:cs="Times New Roman"/>
          <w:b/>
          <w:bCs/>
          <w:i/>
          <w:kern w:val="36"/>
          <w:szCs w:val="48"/>
          <w:lang w:val="de-DE" w:eastAsia="el-GR"/>
        </w:rPr>
        <w:t xml:space="preserve">, </w:t>
      </w:r>
      <w:r>
        <w:rPr>
          <w:rFonts w:ascii="Palatino Linotype" w:eastAsia="Times New Roman" w:hAnsi="Palatino Linotype" w:cs="Times New Roman"/>
          <w:b/>
          <w:bCs/>
          <w:i/>
          <w:szCs w:val="36"/>
          <w:lang w:val="de-DE" w:eastAsia="el-GR"/>
        </w:rPr>
        <w:t xml:space="preserve">Kontexte-Konzepte –Wirkungen </w:t>
      </w:r>
      <w:r w:rsidRPr="00EF22AF">
        <w:rPr>
          <w:rFonts w:ascii="Palatino Linotype" w:eastAsia="Times New Roman" w:hAnsi="Palatino Linotype" w:cs="Times New Roman"/>
          <w:b/>
          <w:bCs/>
          <w:i/>
          <w:szCs w:val="36"/>
          <w:lang w:val="de-DE" w:eastAsia="el-GR"/>
        </w:rPr>
        <w:t xml:space="preserve">Hrsg. v. Jörg Frey, James A. </w:t>
      </w:r>
      <w:proofErr w:type="spellStart"/>
      <w:r w:rsidRPr="00EF22AF">
        <w:rPr>
          <w:rFonts w:ascii="Palatino Linotype" w:eastAsia="Times New Roman" w:hAnsi="Palatino Linotype" w:cs="Times New Roman"/>
          <w:b/>
          <w:bCs/>
          <w:i/>
          <w:szCs w:val="36"/>
          <w:lang w:val="de-DE" w:eastAsia="el-GR"/>
        </w:rPr>
        <w:t>Kelhoffer</w:t>
      </w:r>
      <w:proofErr w:type="spellEnd"/>
      <w:r w:rsidRPr="00EF22AF">
        <w:rPr>
          <w:rFonts w:ascii="Palatino Linotype" w:eastAsia="Times New Roman" w:hAnsi="Palatino Linotype" w:cs="Times New Roman"/>
          <w:b/>
          <w:bCs/>
          <w:i/>
          <w:szCs w:val="36"/>
          <w:lang w:val="de-DE" w:eastAsia="el-GR"/>
        </w:rPr>
        <w:t xml:space="preserve"> u. Franz </w:t>
      </w:r>
      <w:proofErr w:type="spellStart"/>
      <w:r w:rsidRPr="00EF22AF">
        <w:rPr>
          <w:rFonts w:ascii="Palatino Linotype" w:eastAsia="Times New Roman" w:hAnsi="Palatino Linotype" w:cs="Times New Roman"/>
          <w:b/>
          <w:bCs/>
          <w:i/>
          <w:szCs w:val="36"/>
          <w:lang w:val="de-DE" w:eastAsia="el-GR"/>
        </w:rPr>
        <w:t>Tóth</w:t>
      </w:r>
      <w:proofErr w:type="spellEnd"/>
      <w:r>
        <w:rPr>
          <w:rFonts w:ascii="Palatino Linotype" w:eastAsia="Times New Roman" w:hAnsi="Palatino Linotype" w:cs="Times New Roman"/>
          <w:b/>
          <w:bCs/>
          <w:i/>
          <w:szCs w:val="36"/>
          <w:lang w:val="de-DE" w:eastAsia="el-GR"/>
        </w:rPr>
        <w:t xml:space="preserve"> </w:t>
      </w:r>
      <w:r w:rsidRPr="00EF22AF">
        <w:rPr>
          <w:rFonts w:ascii="Palatino Linotype" w:eastAsia="Times New Roman" w:hAnsi="Palatino Linotype" w:cs="Times New Roman"/>
          <w:b/>
          <w:bCs/>
          <w:i/>
          <w:szCs w:val="24"/>
          <w:lang w:val="de-DE" w:eastAsia="el-GR"/>
        </w:rPr>
        <w:t xml:space="preserve">[The Revelation </w:t>
      </w:r>
      <w:proofErr w:type="spellStart"/>
      <w:r w:rsidRPr="00EF22AF">
        <w:rPr>
          <w:rFonts w:ascii="Palatino Linotype" w:eastAsia="Times New Roman" w:hAnsi="Palatino Linotype" w:cs="Times New Roman"/>
          <w:b/>
          <w:bCs/>
          <w:i/>
          <w:szCs w:val="24"/>
          <w:lang w:val="de-DE" w:eastAsia="el-GR"/>
        </w:rPr>
        <w:t>of</w:t>
      </w:r>
      <w:proofErr w:type="spellEnd"/>
      <w:r w:rsidRPr="00EF22AF">
        <w:rPr>
          <w:rFonts w:ascii="Palatino Linotype" w:eastAsia="Times New Roman" w:hAnsi="Palatino Linotype" w:cs="Times New Roman"/>
          <w:b/>
          <w:bCs/>
          <w:i/>
          <w:szCs w:val="24"/>
          <w:lang w:val="de-DE" w:eastAsia="el-GR"/>
        </w:rPr>
        <w:t xml:space="preserve"> John.</w:t>
      </w:r>
      <w:r w:rsidRPr="00B63E38">
        <w:rPr>
          <w:rFonts w:ascii="Palatino Linotype" w:eastAsia="Times New Roman" w:hAnsi="Palatino Linotype" w:cs="Times New Roman"/>
          <w:b/>
          <w:bCs/>
          <w:i/>
          <w:szCs w:val="24"/>
          <w:lang w:val="de-DE" w:eastAsia="el-GR"/>
        </w:rPr>
        <w:t xml:space="preserve"> </w:t>
      </w:r>
      <w:r w:rsidRPr="007A3CEA">
        <w:rPr>
          <w:rFonts w:ascii="Palatino Linotype" w:eastAsia="Times New Roman" w:hAnsi="Palatino Linotype" w:cs="Times New Roman"/>
          <w:b/>
          <w:bCs/>
          <w:i/>
          <w:szCs w:val="24"/>
          <w:lang w:val="en-US" w:eastAsia="el-GR"/>
        </w:rPr>
        <w:t>Contexts</w:t>
      </w:r>
      <w:r w:rsidRPr="00D80A74">
        <w:rPr>
          <w:rFonts w:ascii="Palatino Linotype" w:eastAsia="Times New Roman" w:hAnsi="Palatino Linotype" w:cs="Times New Roman"/>
          <w:b/>
          <w:bCs/>
          <w:i/>
          <w:szCs w:val="24"/>
          <w:lang w:eastAsia="el-GR"/>
        </w:rPr>
        <w:t xml:space="preserve"> – </w:t>
      </w:r>
      <w:r w:rsidRPr="007A3CEA">
        <w:rPr>
          <w:rFonts w:ascii="Palatino Linotype" w:eastAsia="Times New Roman" w:hAnsi="Palatino Linotype" w:cs="Times New Roman"/>
          <w:b/>
          <w:bCs/>
          <w:i/>
          <w:szCs w:val="24"/>
          <w:lang w:val="en-US" w:eastAsia="el-GR"/>
        </w:rPr>
        <w:t>Concepts</w:t>
      </w:r>
      <w:r w:rsidRPr="00D80A74">
        <w:rPr>
          <w:rFonts w:ascii="Palatino Linotype" w:eastAsia="Times New Roman" w:hAnsi="Palatino Linotype" w:cs="Times New Roman"/>
          <w:b/>
          <w:bCs/>
          <w:i/>
          <w:szCs w:val="24"/>
          <w:lang w:eastAsia="el-GR"/>
        </w:rPr>
        <w:t xml:space="preserve"> – </w:t>
      </w:r>
      <w:r w:rsidRPr="007A3CEA">
        <w:rPr>
          <w:rFonts w:ascii="Palatino Linotype" w:eastAsia="Times New Roman" w:hAnsi="Palatino Linotype" w:cs="Times New Roman"/>
          <w:b/>
          <w:bCs/>
          <w:i/>
          <w:szCs w:val="24"/>
          <w:lang w:val="en-US" w:eastAsia="el-GR"/>
        </w:rPr>
        <w:t>Impacts</w:t>
      </w:r>
      <w:r w:rsidRPr="00D80A74">
        <w:rPr>
          <w:rFonts w:ascii="Palatino Linotype" w:eastAsia="Times New Roman" w:hAnsi="Palatino Linotype" w:cs="Times New Roman"/>
          <w:b/>
          <w:bCs/>
          <w:i/>
          <w:szCs w:val="24"/>
          <w:lang w:eastAsia="el-GR"/>
        </w:rPr>
        <w:t>]</w:t>
      </w:r>
      <w:r w:rsidRPr="008D3E9C">
        <w:rPr>
          <w:rFonts w:ascii="Times New Roman" w:hAnsi="Times New Roman" w:cs="Times New Roman"/>
          <w:sz w:val="24"/>
          <w:szCs w:val="24"/>
        </w:rPr>
        <w:t xml:space="preserve"> </w:t>
      </w:r>
      <w:r w:rsidRPr="00BF1058">
        <w:rPr>
          <w:rFonts w:ascii="Times New Roman" w:hAnsi="Times New Roman" w:cs="Times New Roman"/>
          <w:sz w:val="24"/>
          <w:szCs w:val="24"/>
          <w:lang w:val="de-DE"/>
        </w:rPr>
        <w:t>WUNT</w:t>
      </w:r>
      <w:r w:rsidRPr="008D3E9C">
        <w:rPr>
          <w:rFonts w:ascii="Times New Roman" w:hAnsi="Times New Roman" w:cs="Times New Roman"/>
          <w:sz w:val="24"/>
          <w:szCs w:val="24"/>
        </w:rPr>
        <w:t xml:space="preserve"> 287, </w:t>
      </w:r>
      <w:r w:rsidRPr="00BF1058">
        <w:rPr>
          <w:rFonts w:ascii="Times New Roman" w:hAnsi="Times New Roman" w:cs="Times New Roman"/>
          <w:sz w:val="24"/>
          <w:szCs w:val="24"/>
          <w:lang w:val="de-DE"/>
        </w:rPr>
        <w:t>T</w:t>
      </w:r>
      <w:r w:rsidRPr="008D3E9C">
        <w:rPr>
          <w:rFonts w:ascii="Times New Roman" w:hAnsi="Times New Roman" w:cs="Times New Roman"/>
          <w:sz w:val="24"/>
          <w:szCs w:val="24"/>
        </w:rPr>
        <w:t>ü</w:t>
      </w:r>
      <w:proofErr w:type="spellStart"/>
      <w:r w:rsidRPr="00BF1058">
        <w:rPr>
          <w:rFonts w:ascii="Times New Roman" w:hAnsi="Times New Roman" w:cs="Times New Roman"/>
          <w:sz w:val="24"/>
          <w:szCs w:val="24"/>
          <w:lang w:val="de-DE"/>
        </w:rPr>
        <w:t>bingen</w:t>
      </w:r>
      <w:proofErr w:type="spellEnd"/>
      <w:r w:rsidRPr="008D3E9C">
        <w:rPr>
          <w:rFonts w:ascii="Times New Roman" w:hAnsi="Times New Roman" w:cs="Times New Roman"/>
          <w:sz w:val="24"/>
          <w:szCs w:val="24"/>
        </w:rPr>
        <w:t xml:space="preserve"> 2012</w:t>
      </w:r>
    </w:p>
    <w:p w:rsidR="0014365E" w:rsidRPr="00D80A74" w:rsidRDefault="0014365E" w:rsidP="0014365E">
      <w:pPr>
        <w:spacing w:after="0" w:line="240" w:lineRule="auto"/>
        <w:jc w:val="both"/>
        <w:outlineLvl w:val="0"/>
        <w:rPr>
          <w:rFonts w:ascii="Palatino Linotype" w:eastAsia="Times New Roman" w:hAnsi="Palatino Linotype" w:cs="Times New Roman"/>
          <w:b/>
          <w:bCs/>
          <w:i/>
          <w:kern w:val="36"/>
          <w:szCs w:val="48"/>
          <w:lang w:eastAsia="el-GR"/>
        </w:rPr>
      </w:pPr>
    </w:p>
    <w:p w:rsidR="0014365E" w:rsidRPr="007A3CEA" w:rsidRDefault="0014365E" w:rsidP="0014365E">
      <w:pPr>
        <w:spacing w:after="0" w:line="240" w:lineRule="auto"/>
        <w:jc w:val="both"/>
        <w:rPr>
          <w:rFonts w:ascii="Palatino Linotype" w:eastAsia="Times New Roman" w:hAnsi="Palatino Linotype" w:cs="Times New Roman"/>
          <w:sz w:val="20"/>
          <w:szCs w:val="20"/>
          <w:lang w:eastAsia="el-GR"/>
        </w:rPr>
      </w:pPr>
      <w:r w:rsidRPr="007A3CEA">
        <w:rPr>
          <w:rFonts w:ascii="Palatino Linotype" w:eastAsia="Times New Roman" w:hAnsi="Palatino Linotype" w:cs="Times New Roman"/>
          <w:sz w:val="20"/>
          <w:szCs w:val="20"/>
          <w:lang w:eastAsia="el-GR"/>
        </w:rPr>
        <w:t>Επί τη βάσει ενός Συνεδρίου στο Μόναχο</w:t>
      </w:r>
      <w:r>
        <w:rPr>
          <w:rFonts w:ascii="Palatino Linotype" w:eastAsia="Times New Roman" w:hAnsi="Palatino Linotype" w:cs="Times New Roman"/>
          <w:sz w:val="20"/>
          <w:szCs w:val="20"/>
          <w:lang w:eastAsia="el-GR"/>
        </w:rPr>
        <w:t xml:space="preserve"> 2008</w:t>
      </w:r>
      <w:r w:rsidRPr="007A3CEA">
        <w:rPr>
          <w:rFonts w:ascii="Palatino Linotype" w:eastAsia="Times New Roman" w:hAnsi="Palatino Linotype" w:cs="Times New Roman"/>
          <w:sz w:val="20"/>
          <w:szCs w:val="20"/>
          <w:lang w:eastAsia="el-GR"/>
        </w:rPr>
        <w:t xml:space="preserve"> κυκλοφορήθηκε πρόσφατα ένας συλλογικός τόμος όπου μπορεί ο αναγνώστης να έχει μια πλήρη εικόνα των τάσεων που επικρατούν σήμερα στην έρευνα του βιβλίου εκείνου της Κ.Δ. το οποίο ιδίως σήμερα ένεκα της κρίσης έχει καταστεί και πάλι επίκαιρο.</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 xml:space="preserve">Ο τόμος όπως διαπιστώνεται και κατωτέρω χωρίζεται σε τρεις ενότητες. Στην αρχή ο </w:t>
      </w:r>
      <w:r w:rsidRPr="007A3CEA">
        <w:rPr>
          <w:rFonts w:ascii="Palatino Linotype" w:eastAsia="Times New Roman" w:hAnsi="Palatino Linotype" w:cs="Times New Roman"/>
          <w:i/>
          <w:iCs/>
          <w:sz w:val="20"/>
          <w:szCs w:val="20"/>
          <w:lang w:val="de-DE" w:eastAsia="el-GR"/>
        </w:rPr>
        <w:t>Franz</w:t>
      </w:r>
      <w:r w:rsidRPr="007A3CEA">
        <w:rPr>
          <w:rFonts w:ascii="Palatino Linotype" w:eastAsia="Times New Roman" w:hAnsi="Palatino Linotype" w:cs="Times New Roman"/>
          <w:i/>
          <w:iCs/>
          <w:sz w:val="20"/>
          <w:szCs w:val="20"/>
          <w:lang w:eastAsia="el-GR"/>
        </w:rPr>
        <w:t xml:space="preserve"> </w:t>
      </w:r>
      <w:r w:rsidRPr="007A3CEA">
        <w:rPr>
          <w:rFonts w:ascii="Palatino Linotype" w:eastAsia="Times New Roman" w:hAnsi="Palatino Linotype" w:cs="Times New Roman"/>
          <w:i/>
          <w:iCs/>
          <w:sz w:val="20"/>
          <w:szCs w:val="20"/>
          <w:lang w:val="de-DE" w:eastAsia="el-GR"/>
        </w:rPr>
        <w:t>T</w:t>
      </w:r>
      <w:r w:rsidRPr="007A3CEA">
        <w:rPr>
          <w:rFonts w:ascii="Palatino Linotype" w:eastAsia="Times New Roman" w:hAnsi="Palatino Linotype" w:cs="Times New Roman"/>
          <w:i/>
          <w:iCs/>
          <w:sz w:val="20"/>
          <w:szCs w:val="20"/>
          <w:lang w:eastAsia="el-GR"/>
        </w:rPr>
        <w:t>ó</w:t>
      </w:r>
      <w:proofErr w:type="spellStart"/>
      <w:r w:rsidRPr="007A3CEA">
        <w:rPr>
          <w:rFonts w:ascii="Palatino Linotype" w:eastAsia="Times New Roman" w:hAnsi="Palatino Linotype" w:cs="Times New Roman"/>
          <w:i/>
          <w:iCs/>
          <w:sz w:val="20"/>
          <w:szCs w:val="20"/>
          <w:lang w:val="de-DE" w:eastAsia="el-GR"/>
        </w:rPr>
        <w:t>th</w:t>
      </w:r>
      <w:proofErr w:type="spellEnd"/>
      <w:r w:rsidRPr="007A3CEA">
        <w:rPr>
          <w:rFonts w:ascii="Palatino Linotype" w:eastAsia="Times New Roman" w:hAnsi="Palatino Linotype" w:cs="Times New Roman"/>
          <w:i/>
          <w:iCs/>
          <w:sz w:val="20"/>
          <w:szCs w:val="20"/>
          <w:lang w:eastAsia="el-GR"/>
        </w:rPr>
        <w:t>:</w:t>
      </w:r>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val="de-DE" w:eastAsia="el-GR"/>
        </w:rPr>
        <w:t>Ertr</w:t>
      </w:r>
      <w:proofErr w:type="spellEnd"/>
      <w:r w:rsidRPr="007A3CEA">
        <w:rPr>
          <w:rFonts w:ascii="Palatino Linotype" w:eastAsia="Times New Roman" w:hAnsi="Palatino Linotype" w:cs="Times New Roman"/>
          <w:sz w:val="20"/>
          <w:szCs w:val="20"/>
          <w:lang w:eastAsia="el-GR"/>
        </w:rPr>
        <w:t>ä</w:t>
      </w:r>
      <w:proofErr w:type="spellStart"/>
      <w:r w:rsidRPr="007A3CEA">
        <w:rPr>
          <w:rFonts w:ascii="Palatino Linotype" w:eastAsia="Times New Roman" w:hAnsi="Palatino Linotype" w:cs="Times New Roman"/>
          <w:sz w:val="20"/>
          <w:szCs w:val="20"/>
          <w:lang w:val="de-DE" w:eastAsia="el-GR"/>
        </w:rPr>
        <w:t>ge</w:t>
      </w:r>
      <w:proofErr w:type="spellEnd"/>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de-DE" w:eastAsia="el-GR"/>
        </w:rPr>
        <w:t>und</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de-DE" w:eastAsia="el-GR"/>
        </w:rPr>
        <w:t>Tendenzen</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de-DE" w:eastAsia="el-GR"/>
        </w:rPr>
        <w:t>der</w:t>
      </w:r>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val="de-DE" w:eastAsia="el-GR"/>
        </w:rPr>
        <w:t>gegenw</w:t>
      </w:r>
      <w:proofErr w:type="spellEnd"/>
      <w:r w:rsidRPr="007A3CEA">
        <w:rPr>
          <w:rFonts w:ascii="Palatino Linotype" w:eastAsia="Times New Roman" w:hAnsi="Palatino Linotype" w:cs="Times New Roman"/>
          <w:sz w:val="20"/>
          <w:szCs w:val="20"/>
          <w:lang w:eastAsia="el-GR"/>
        </w:rPr>
        <w:t>ä</w:t>
      </w:r>
      <w:proofErr w:type="spellStart"/>
      <w:r w:rsidRPr="007A3CEA">
        <w:rPr>
          <w:rFonts w:ascii="Palatino Linotype" w:eastAsia="Times New Roman" w:hAnsi="Palatino Linotype" w:cs="Times New Roman"/>
          <w:sz w:val="20"/>
          <w:szCs w:val="20"/>
          <w:lang w:val="de-DE" w:eastAsia="el-GR"/>
        </w:rPr>
        <w:t>rtigen</w:t>
      </w:r>
      <w:proofErr w:type="spellEnd"/>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de-DE" w:eastAsia="el-GR"/>
        </w:rPr>
        <w:t>Forschung</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de-DE" w:eastAsia="el-GR"/>
        </w:rPr>
        <w:t>zur</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de-DE" w:eastAsia="el-GR"/>
        </w:rPr>
        <w:t>Johannesapokalypse</w:t>
      </w:r>
      <w:r w:rsidRPr="007A3CEA">
        <w:rPr>
          <w:rFonts w:ascii="Palatino Linotype" w:eastAsia="Times New Roman" w:hAnsi="Palatino Linotype" w:cs="Times New Roman"/>
          <w:sz w:val="20"/>
          <w:szCs w:val="20"/>
          <w:lang w:eastAsia="el-GR"/>
        </w:rPr>
        <w:t>, συγγραφέας και</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μονογραφίας σχετικά με την επουράνια Λατρεία</w:t>
      </w:r>
      <w:r w:rsidRPr="007D53E5">
        <w:rPr>
          <w:rFonts w:ascii="Palatino Linotype" w:eastAsia="Times New Roman" w:hAnsi="Palatino Linotype" w:cs="Times New Roman"/>
          <w:sz w:val="20"/>
          <w:szCs w:val="20"/>
          <w:lang w:eastAsia="el-GR"/>
        </w:rPr>
        <w:t xml:space="preserve"> </w:t>
      </w:r>
      <w:proofErr w:type="spellStart"/>
      <w:r>
        <w:rPr>
          <w:rFonts w:ascii="Palatino Linotype" w:eastAsia="Times New Roman" w:hAnsi="Palatino Linotype" w:cs="Times New Roman"/>
          <w:sz w:val="20"/>
          <w:szCs w:val="20"/>
          <w:lang w:val="en-US" w:eastAsia="el-GR"/>
        </w:rPr>
        <w:t>tvn</w:t>
      </w:r>
      <w:proofErr w:type="spellEnd"/>
      <w:r w:rsidRPr="007D53E5">
        <w:rPr>
          <w:rFonts w:ascii="Palatino Linotype" w:eastAsia="Times New Roman" w:hAnsi="Palatino Linotype" w:cs="Times New Roman"/>
          <w:sz w:val="20"/>
          <w:szCs w:val="20"/>
          <w:lang w:eastAsia="el-GR"/>
        </w:rPr>
        <w:t xml:space="preserve"> </w:t>
      </w:r>
      <w:r>
        <w:rPr>
          <w:rFonts w:ascii="Palatino Linotype" w:eastAsia="Times New Roman" w:hAnsi="Palatino Linotype" w:cs="Times New Roman"/>
          <w:sz w:val="20"/>
          <w:szCs w:val="20"/>
          <w:lang w:val="en-US" w:eastAsia="el-GR"/>
        </w:rPr>
        <w:t>kef</w:t>
      </w:r>
      <w:r w:rsidRPr="007D53E5">
        <w:rPr>
          <w:rFonts w:ascii="Palatino Linotype" w:eastAsia="Times New Roman" w:hAnsi="Palatino Linotype" w:cs="Times New Roman"/>
          <w:sz w:val="20"/>
          <w:szCs w:val="20"/>
          <w:lang w:eastAsia="el-GR"/>
        </w:rPr>
        <w:t>. 4-5</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en-US" w:eastAsia="el-GR"/>
        </w:rPr>
        <w:t>Leipzig</w:t>
      </w:r>
      <w:r w:rsidRPr="007A3CEA">
        <w:rPr>
          <w:rFonts w:ascii="Palatino Linotype" w:eastAsia="Times New Roman" w:hAnsi="Palatino Linotype" w:cs="Times New Roman"/>
          <w:sz w:val="20"/>
          <w:szCs w:val="20"/>
          <w:lang w:eastAsia="el-GR"/>
        </w:rPr>
        <w:t xml:space="preserve"> 2006)</w:t>
      </w:r>
      <w:r w:rsidRPr="007D53E5">
        <w:rPr>
          <w:rFonts w:ascii="Palatino Linotype" w:eastAsia="Times New Roman" w:hAnsi="Palatino Linotype" w:cs="Times New Roman"/>
          <w:sz w:val="20"/>
          <w:szCs w:val="20"/>
          <w:lang w:eastAsia="el-GR"/>
        </w:rPr>
        <w:t>,</w:t>
      </w:r>
      <w:r w:rsidRPr="007A3CEA">
        <w:rPr>
          <w:rFonts w:ascii="Palatino Linotype" w:eastAsia="Times New Roman" w:hAnsi="Palatino Linotype" w:cs="Times New Roman"/>
          <w:sz w:val="20"/>
          <w:szCs w:val="20"/>
          <w:lang w:eastAsia="el-GR"/>
        </w:rPr>
        <w:t xml:space="preserve"> κάνει μια επισκόπηση της πλούσιας έρευνας της τελευταίας εικοσαετίας σχετικά με την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και ταυτόχρονα εισαγάγει τον συλλογικό τόμο.</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b/>
          <w:bCs/>
          <w:sz w:val="20"/>
          <w:szCs w:val="20"/>
          <w:lang w:val="de-DE" w:eastAsia="el-GR"/>
        </w:rPr>
        <w:t>I</w:t>
      </w:r>
      <w:r w:rsidRPr="00D80A74">
        <w:rPr>
          <w:rFonts w:ascii="Palatino Linotype" w:eastAsia="Times New Roman" w:hAnsi="Palatino Linotype" w:cs="Times New Roman"/>
          <w:b/>
          <w:bCs/>
          <w:sz w:val="20"/>
          <w:szCs w:val="20"/>
          <w:lang w:eastAsia="el-GR"/>
        </w:rPr>
        <w:t xml:space="preserve">. </w:t>
      </w:r>
      <w:r w:rsidRPr="007A3CEA">
        <w:rPr>
          <w:rFonts w:ascii="Palatino Linotype" w:eastAsia="Times New Roman" w:hAnsi="Palatino Linotype" w:cs="Times New Roman"/>
          <w:b/>
          <w:bCs/>
          <w:sz w:val="20"/>
          <w:szCs w:val="20"/>
          <w:lang w:val="de-DE" w:eastAsia="el-GR"/>
        </w:rPr>
        <w:t>Kontexte</w:t>
      </w:r>
      <w:r w:rsidRPr="00D80A74">
        <w:rPr>
          <w:rFonts w:ascii="Palatino Linotype" w:eastAsia="Times New Roman" w:hAnsi="Palatino Linotype" w:cs="Times New Roman"/>
          <w:b/>
          <w:bCs/>
          <w:sz w:val="20"/>
          <w:szCs w:val="20"/>
          <w:lang w:eastAsia="el-GR"/>
        </w:rPr>
        <w:t xml:space="preserve"> (</w:t>
      </w:r>
      <w:r w:rsidRPr="007A3CEA">
        <w:rPr>
          <w:rFonts w:ascii="Palatino Linotype" w:eastAsia="Times New Roman" w:hAnsi="Palatino Linotype" w:cs="Times New Roman"/>
          <w:b/>
          <w:bCs/>
          <w:sz w:val="20"/>
          <w:szCs w:val="20"/>
          <w:lang w:eastAsia="el-GR"/>
        </w:rPr>
        <w:t>Συγκείμενα</w:t>
      </w:r>
      <w:r w:rsidRPr="00D80A74">
        <w:rPr>
          <w:rFonts w:ascii="Palatino Linotype" w:eastAsia="Times New Roman" w:hAnsi="Palatino Linotype" w:cs="Times New Roman"/>
          <w:b/>
          <w:bCs/>
          <w:sz w:val="20"/>
          <w:szCs w:val="20"/>
          <w:lang w:eastAsia="el-GR"/>
        </w:rPr>
        <w:t>)</w:t>
      </w:r>
      <w:r w:rsidRPr="00D80A74">
        <w:rPr>
          <w:rFonts w:ascii="Palatino Linotype" w:eastAsia="Times New Roman" w:hAnsi="Palatino Linotype" w:cs="Times New Roman"/>
          <w:sz w:val="20"/>
          <w:szCs w:val="20"/>
          <w:lang w:eastAsia="el-GR"/>
        </w:rPr>
        <w:t xml:space="preserve"> 1. </w:t>
      </w:r>
      <w:r w:rsidRPr="007A3CEA">
        <w:rPr>
          <w:rFonts w:ascii="Palatino Linotype" w:eastAsia="Times New Roman" w:hAnsi="Palatino Linotype" w:cs="Times New Roman"/>
          <w:b/>
          <w:i/>
          <w:iCs/>
          <w:sz w:val="20"/>
          <w:szCs w:val="20"/>
          <w:lang w:val="de-DE" w:eastAsia="el-GR"/>
        </w:rPr>
        <w:t>Martin</w:t>
      </w:r>
      <w:r w:rsidRPr="00D80A74">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de-DE" w:eastAsia="el-GR"/>
        </w:rPr>
        <w:t>Karrer</w:t>
      </w:r>
      <w:r w:rsidRPr="00D80A74">
        <w:rPr>
          <w:rFonts w:ascii="Palatino Linotype" w:eastAsia="Times New Roman" w:hAnsi="Palatino Linotype" w:cs="Times New Roman"/>
          <w:b/>
          <w:i/>
          <w:iCs/>
          <w:sz w:val="20"/>
          <w:szCs w:val="20"/>
          <w:lang w:eastAsia="el-GR"/>
        </w:rPr>
        <w:t>:</w:t>
      </w:r>
      <w:r w:rsidRPr="00D80A74">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Der</w:t>
      </w:r>
      <w:r w:rsidRPr="00D80A74">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Text</w:t>
      </w:r>
      <w:r w:rsidRPr="00D80A74">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der</w:t>
      </w:r>
      <w:r w:rsidRPr="00D80A74">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Johannesapokalypse</w:t>
      </w:r>
      <w:r w:rsidRPr="00D80A74">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sz w:val="20"/>
          <w:szCs w:val="20"/>
          <w:lang w:eastAsia="el-GR"/>
        </w:rPr>
        <w:t xml:space="preserve">Ο Κ. μαζί με τον </w:t>
      </w:r>
      <w:r w:rsidRPr="007A3CEA">
        <w:rPr>
          <w:rFonts w:ascii="Palatino Linotype" w:eastAsia="Times New Roman" w:hAnsi="Palatino Linotype" w:cs="Times New Roman"/>
          <w:sz w:val="20"/>
          <w:szCs w:val="20"/>
          <w:lang w:val="en-US" w:eastAsia="el-GR"/>
        </w:rPr>
        <w:t>U</w:t>
      </w:r>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val="en-US" w:eastAsia="el-GR"/>
        </w:rPr>
        <w:t>Schimdt</w:t>
      </w:r>
      <w:proofErr w:type="spellEnd"/>
      <w:r w:rsidRPr="007A3CEA">
        <w:rPr>
          <w:rFonts w:ascii="Palatino Linotype" w:eastAsia="Times New Roman" w:hAnsi="Palatino Linotype" w:cs="Times New Roman"/>
          <w:sz w:val="20"/>
          <w:szCs w:val="20"/>
          <w:lang w:eastAsia="el-GR"/>
        </w:rPr>
        <w:t xml:space="preserve"> από τον Οκτώβρη 2011 σε συνεργασία με το Ινστιτούτο για την έρευνα του κειμένου της Κ.Δ. του </w:t>
      </w:r>
      <w:r w:rsidRPr="007A3CEA">
        <w:rPr>
          <w:rFonts w:ascii="Palatino Linotype" w:eastAsia="Times New Roman" w:hAnsi="Palatino Linotype" w:cs="Times New Roman"/>
          <w:sz w:val="20"/>
          <w:szCs w:val="20"/>
          <w:lang w:val="en-US" w:eastAsia="el-GR"/>
        </w:rPr>
        <w:t>Muenster</w:t>
      </w:r>
      <w:r w:rsidRPr="007A3CEA">
        <w:rPr>
          <w:rFonts w:ascii="Palatino Linotype" w:eastAsia="Times New Roman" w:hAnsi="Palatino Linotype" w:cs="Times New Roman"/>
          <w:sz w:val="20"/>
          <w:szCs w:val="20"/>
          <w:lang w:eastAsia="el-GR"/>
        </w:rPr>
        <w:t xml:space="preserve"> ανέλαβαν την εκπόνηση μια νέας κριτικής έκδοσης (</w:t>
      </w:r>
      <w:proofErr w:type="spellStart"/>
      <w:r w:rsidRPr="007A3CEA">
        <w:rPr>
          <w:rFonts w:ascii="Palatino Linotype" w:eastAsia="Times New Roman" w:hAnsi="Palatino Linotype" w:cs="Times New Roman"/>
          <w:sz w:val="20"/>
          <w:szCs w:val="20"/>
          <w:lang w:val="en-US" w:eastAsia="el-GR"/>
        </w:rPr>
        <w:t>Editio</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val="en-US" w:eastAsia="el-GR"/>
        </w:rPr>
        <w:t>critica</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val="en-US" w:eastAsia="el-GR"/>
        </w:rPr>
        <w:t>Maior</w:t>
      </w:r>
      <w:proofErr w:type="spellEnd"/>
      <w:r w:rsidRPr="007A3CEA">
        <w:rPr>
          <w:rFonts w:ascii="Palatino Linotype" w:eastAsia="Times New Roman" w:hAnsi="Palatino Linotype" w:cs="Times New Roman"/>
          <w:sz w:val="20"/>
          <w:szCs w:val="20"/>
          <w:lang w:eastAsia="el-GR"/>
        </w:rPr>
        <w:t xml:space="preserve">) του κειμένου της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με έδρα το </w:t>
      </w:r>
      <w:r w:rsidRPr="007A3CEA">
        <w:rPr>
          <w:rFonts w:ascii="Palatino Linotype" w:eastAsia="Times New Roman" w:hAnsi="Palatino Linotype" w:cs="Times New Roman"/>
          <w:sz w:val="20"/>
          <w:szCs w:val="20"/>
          <w:lang w:val="en-US" w:eastAsia="el-GR"/>
        </w:rPr>
        <w:t>Wuppertal</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en-US" w:eastAsia="el-GR"/>
        </w:rPr>
        <w:t>Bethel</w:t>
      </w:r>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val="en-US" w:eastAsia="el-GR"/>
        </w:rPr>
        <w:t>Kirchliche</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val="en-US" w:eastAsia="el-GR"/>
        </w:rPr>
        <w:t>Hochschule</w:t>
      </w:r>
      <w:proofErr w:type="spellEnd"/>
      <w:r w:rsidRPr="007A3CEA">
        <w:rPr>
          <w:rFonts w:ascii="Palatino Linotype" w:eastAsia="Times New Roman" w:hAnsi="Palatino Linotype" w:cs="Times New Roman"/>
          <w:sz w:val="20"/>
          <w:szCs w:val="20"/>
          <w:lang w:eastAsia="el-GR"/>
        </w:rPr>
        <w:t>)</w:t>
      </w:r>
      <w:r>
        <w:rPr>
          <w:rFonts w:ascii="Palatino Linotype" w:eastAsia="Times New Roman" w:hAnsi="Palatino Linotype" w:cs="Times New Roman"/>
          <w:sz w:val="20"/>
          <w:szCs w:val="20"/>
          <w:lang w:eastAsia="el-GR"/>
        </w:rPr>
        <w:t>.</w:t>
      </w:r>
      <w:r w:rsidRPr="007D53E5">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 xml:space="preserve">Λαμβάνουν </w:t>
      </w:r>
      <w:proofErr w:type="spellStart"/>
      <w:r w:rsidRPr="007A3CEA">
        <w:rPr>
          <w:rFonts w:ascii="Palatino Linotype" w:eastAsia="Times New Roman" w:hAnsi="Palatino Linotype" w:cs="Times New Roman"/>
          <w:sz w:val="20"/>
          <w:szCs w:val="20"/>
          <w:lang w:eastAsia="el-GR"/>
        </w:rPr>
        <w:t>υπόψιν</w:t>
      </w:r>
      <w:proofErr w:type="spellEnd"/>
      <w:r w:rsidRPr="007A3CEA">
        <w:rPr>
          <w:rFonts w:ascii="Palatino Linotype" w:eastAsia="Times New Roman" w:hAnsi="Palatino Linotype" w:cs="Times New Roman"/>
          <w:sz w:val="20"/>
          <w:szCs w:val="20"/>
          <w:lang w:eastAsia="el-GR"/>
        </w:rPr>
        <w:t xml:space="preserve"> επιπλέον τις κοπτικές (από τον 4</w:t>
      </w:r>
      <w:r w:rsidRPr="007A3CEA">
        <w:rPr>
          <w:rFonts w:ascii="Palatino Linotype" w:eastAsia="Times New Roman" w:hAnsi="Palatino Linotype" w:cs="Times New Roman"/>
          <w:sz w:val="20"/>
          <w:szCs w:val="20"/>
          <w:vertAlign w:val="superscript"/>
          <w:lang w:eastAsia="el-GR"/>
        </w:rPr>
        <w:t>ο</w:t>
      </w:r>
      <w:r w:rsidRPr="007A3CEA">
        <w:rPr>
          <w:rFonts w:ascii="Palatino Linotype" w:eastAsia="Times New Roman" w:hAnsi="Palatino Linotype" w:cs="Times New Roman"/>
          <w:sz w:val="20"/>
          <w:szCs w:val="20"/>
          <w:lang w:eastAsia="el-GR"/>
        </w:rPr>
        <w:t xml:space="preserve"> αι. </w:t>
      </w:r>
      <w:proofErr w:type="spellStart"/>
      <w:r w:rsidRPr="007A3CEA">
        <w:rPr>
          <w:rFonts w:ascii="Palatino Linotype" w:eastAsia="Times New Roman" w:hAnsi="Palatino Linotype" w:cs="Times New Roman"/>
          <w:sz w:val="20"/>
          <w:szCs w:val="20"/>
          <w:lang w:eastAsia="el-GR"/>
        </w:rPr>
        <w:t>μ.Χ</w:t>
      </w:r>
      <w:proofErr w:type="spellEnd"/>
      <w:r w:rsidRPr="007A3CEA">
        <w:rPr>
          <w:rFonts w:ascii="Palatino Linotype" w:eastAsia="Times New Roman" w:hAnsi="Palatino Linotype" w:cs="Times New Roman"/>
          <w:sz w:val="20"/>
          <w:szCs w:val="20"/>
          <w:lang w:eastAsia="el-GR"/>
        </w:rPr>
        <w:t xml:space="preserve">. </w:t>
      </w:r>
      <w:proofErr w:type="gramStart"/>
      <w:r w:rsidRPr="007A3CEA">
        <w:rPr>
          <w:rFonts w:ascii="Palatino Linotype" w:eastAsia="Times New Roman" w:hAnsi="Palatino Linotype" w:cs="Times New Roman"/>
          <w:sz w:val="20"/>
          <w:szCs w:val="20"/>
          <w:lang w:val="en-US" w:eastAsia="el-GR"/>
        </w:rPr>
        <w:t>M</w:t>
      </w:r>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val="en-US" w:eastAsia="el-GR"/>
        </w:rPr>
        <w:t>Heide</w:t>
      </w:r>
      <w:proofErr w:type="spellEnd"/>
      <w:r w:rsidRPr="007A3CEA">
        <w:rPr>
          <w:rFonts w:ascii="Palatino Linotype" w:eastAsia="Times New Roman" w:hAnsi="Palatino Linotype" w:cs="Times New Roman"/>
          <w:sz w:val="20"/>
          <w:szCs w:val="20"/>
          <w:lang w:eastAsia="el-GR"/>
        </w:rPr>
        <w:t xml:space="preserve">) και συριακές μεταφράσεις (από το 508. 616 </w:t>
      </w:r>
      <w:proofErr w:type="spellStart"/>
      <w:r w:rsidRPr="007A3CEA">
        <w:rPr>
          <w:rFonts w:ascii="Palatino Linotype" w:eastAsia="Times New Roman" w:hAnsi="Palatino Linotype" w:cs="Times New Roman"/>
          <w:sz w:val="20"/>
          <w:szCs w:val="20"/>
          <w:lang w:eastAsia="el-GR"/>
        </w:rPr>
        <w:t>μ.Χ</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Chr</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val="en-US" w:eastAsia="el-GR"/>
        </w:rPr>
        <w:t>Askeland</w:t>
      </w:r>
      <w:proofErr w:type="spellEnd"/>
      <w:r w:rsidRPr="007A3CEA">
        <w:rPr>
          <w:rFonts w:ascii="Palatino Linotype" w:eastAsia="Times New Roman" w:hAnsi="Palatino Linotype" w:cs="Times New Roman"/>
          <w:sz w:val="20"/>
          <w:szCs w:val="20"/>
          <w:lang w:eastAsia="el-GR"/>
        </w:rPr>
        <w:t>) αλλά και τη δόμηση του κειμένου από τα χειρόγραφα.</w:t>
      </w:r>
      <w:proofErr w:type="gramEnd"/>
      <w:r w:rsidRPr="007A3CEA">
        <w:rPr>
          <w:rFonts w:ascii="Palatino Linotype" w:eastAsia="Times New Roman" w:hAnsi="Palatino Linotype" w:cs="Times New Roman"/>
          <w:sz w:val="20"/>
          <w:szCs w:val="20"/>
          <w:lang w:eastAsia="el-GR"/>
        </w:rPr>
        <w:t xml:space="preserve"> Ο</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en-US" w:eastAsia="el-GR"/>
        </w:rPr>
        <w:t>J</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en-US" w:eastAsia="el-GR"/>
        </w:rPr>
        <w:t>Schmidt</w:t>
      </w:r>
      <w:r w:rsidRPr="007A3CEA">
        <w:rPr>
          <w:rFonts w:ascii="Palatino Linotype" w:eastAsia="Times New Roman" w:hAnsi="Palatino Linotype" w:cs="Times New Roman"/>
          <w:sz w:val="20"/>
          <w:szCs w:val="20"/>
          <w:lang w:eastAsia="el-GR"/>
        </w:rPr>
        <w:t xml:space="preserve"> το 1950 είχε ιεραρχήσει την αξιοπιστία της χειρόγραφης παράδοσης ως εξής: </w:t>
      </w:r>
      <w:r w:rsidRPr="007A3CEA">
        <w:rPr>
          <w:rFonts w:ascii="Palatino Linotype" w:eastAsia="Times New Roman" w:hAnsi="Palatino Linotype" w:cs="Times New Roman"/>
          <w:b/>
          <w:sz w:val="20"/>
          <w:szCs w:val="20"/>
          <w:lang w:eastAsia="el-GR"/>
        </w:rPr>
        <w:t>(1) Αλεξανδρινός</w:t>
      </w:r>
      <w:r w:rsidRPr="007A3CEA">
        <w:rPr>
          <w:rFonts w:ascii="Palatino Linotype" w:eastAsia="Times New Roman" w:hAnsi="Palatino Linotype" w:cs="Times New Roman"/>
          <w:sz w:val="20"/>
          <w:szCs w:val="20"/>
          <w:lang w:eastAsia="el-GR"/>
        </w:rPr>
        <w:t xml:space="preserve"> τύπος κειμένου (Ρ</w:t>
      </w:r>
      <w:r w:rsidRPr="007A3CEA">
        <w:rPr>
          <w:rFonts w:ascii="Palatino Linotype" w:eastAsia="Times New Roman" w:hAnsi="Palatino Linotype" w:cs="Times New Roman"/>
          <w:sz w:val="20"/>
          <w:szCs w:val="20"/>
          <w:vertAlign w:val="superscript"/>
          <w:lang w:eastAsia="el-GR"/>
        </w:rPr>
        <w:t xml:space="preserve">98 </w:t>
      </w:r>
      <w:r w:rsidRPr="007A3CEA">
        <w:rPr>
          <w:rFonts w:ascii="Palatino Linotype" w:eastAsia="Times New Roman" w:hAnsi="Palatino Linotype" w:cs="Times New Roman"/>
          <w:sz w:val="20"/>
          <w:szCs w:val="20"/>
          <w:lang w:eastAsia="el-GR"/>
        </w:rPr>
        <w:t>[το αρχαιότερο 1, 13-20</w:t>
      </w:r>
      <w:r w:rsidRPr="007A3CEA">
        <w:rPr>
          <w:rFonts w:ascii="Palatino Linotype" w:eastAsia="Times New Roman" w:hAnsi="Palatino Linotype" w:cs="Times New Roman"/>
          <w:sz w:val="20"/>
          <w:szCs w:val="20"/>
          <w:vertAlign w:val="superscript"/>
          <w:lang w:eastAsia="el-GR"/>
        </w:rPr>
        <w:t>.</w:t>
      </w:r>
      <w:r w:rsidRPr="007A3CEA">
        <w:rPr>
          <w:rFonts w:ascii="Palatino Linotype" w:eastAsia="Times New Roman" w:hAnsi="Palatino Linotype" w:cs="Times New Roman"/>
          <w:sz w:val="20"/>
          <w:szCs w:val="20"/>
          <w:lang w:eastAsia="el-GR"/>
        </w:rPr>
        <w:t xml:space="preserve"> τέλη 2</w:t>
      </w:r>
      <w:r w:rsidRPr="007A3CEA">
        <w:rPr>
          <w:rFonts w:ascii="Palatino Linotype" w:eastAsia="Times New Roman" w:hAnsi="Palatino Linotype" w:cs="Times New Roman"/>
          <w:sz w:val="20"/>
          <w:szCs w:val="20"/>
          <w:vertAlign w:val="superscript"/>
          <w:lang w:eastAsia="el-GR"/>
        </w:rPr>
        <w:t>ου</w:t>
      </w:r>
      <w:r w:rsidRPr="007A3CEA">
        <w:rPr>
          <w:rFonts w:ascii="Palatino Linotype" w:eastAsia="Times New Roman" w:hAnsi="Palatino Linotype" w:cs="Times New Roman"/>
          <w:sz w:val="20"/>
          <w:szCs w:val="20"/>
          <w:lang w:eastAsia="el-GR"/>
        </w:rPr>
        <w:t>/ αρχές 3</w:t>
      </w:r>
      <w:r w:rsidRPr="007A3CEA">
        <w:rPr>
          <w:rFonts w:ascii="Palatino Linotype" w:eastAsia="Times New Roman" w:hAnsi="Palatino Linotype" w:cs="Times New Roman"/>
          <w:sz w:val="20"/>
          <w:szCs w:val="20"/>
          <w:vertAlign w:val="superscript"/>
          <w:lang w:eastAsia="el-GR"/>
        </w:rPr>
        <w:t>ου</w:t>
      </w:r>
      <w:r w:rsidRPr="007A3CEA">
        <w:rPr>
          <w:rFonts w:ascii="Palatino Linotype" w:eastAsia="Times New Roman" w:hAnsi="Palatino Linotype" w:cs="Times New Roman"/>
          <w:sz w:val="20"/>
          <w:szCs w:val="20"/>
          <w:lang w:eastAsia="el-GR"/>
        </w:rPr>
        <w:t xml:space="preserve"> αι.]</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Ρ</w:t>
      </w:r>
      <w:r w:rsidRPr="007A3CEA">
        <w:rPr>
          <w:rFonts w:ascii="Palatino Linotype" w:eastAsia="Times New Roman" w:hAnsi="Palatino Linotype" w:cs="Times New Roman"/>
          <w:sz w:val="20"/>
          <w:szCs w:val="20"/>
          <w:vertAlign w:val="superscript"/>
          <w:lang w:val="en-US" w:eastAsia="el-GR"/>
        </w:rPr>
        <w:t xml:space="preserve">18 24 115 </w:t>
      </w:r>
      <w:r w:rsidRPr="007A3CEA">
        <w:rPr>
          <w:rFonts w:ascii="Palatino Linotype" w:eastAsia="Times New Roman" w:hAnsi="Palatino Linotype" w:cs="Times New Roman"/>
          <w:sz w:val="20"/>
          <w:szCs w:val="20"/>
          <w:lang w:val="en-US" w:eastAsia="el-GR"/>
        </w:rPr>
        <w:t xml:space="preserve">A C </w:t>
      </w:r>
      <w:proofErr w:type="spellStart"/>
      <w:r w:rsidRPr="007A3CEA">
        <w:rPr>
          <w:rFonts w:ascii="Palatino Linotype" w:eastAsia="Times New Roman" w:hAnsi="Palatino Linotype" w:cs="Times New Roman"/>
          <w:sz w:val="20"/>
          <w:szCs w:val="20"/>
          <w:lang w:eastAsia="el-GR"/>
        </w:rPr>
        <w:t>Οικουμ</w:t>
      </w:r>
      <w:proofErr w:type="spellEnd"/>
      <w:r w:rsidRPr="007A3CEA">
        <w:rPr>
          <w:rFonts w:ascii="Palatino Linotype" w:eastAsia="Times New Roman" w:hAnsi="Palatino Linotype" w:cs="Times New Roman"/>
          <w:sz w:val="20"/>
          <w:szCs w:val="20"/>
          <w:lang w:val="en-US" w:eastAsia="el-GR"/>
        </w:rPr>
        <w:t xml:space="preserve">. </w:t>
      </w:r>
      <w:proofErr w:type="gramStart"/>
      <w:r w:rsidRPr="007A3CEA">
        <w:rPr>
          <w:rFonts w:ascii="Palatino Linotype" w:eastAsia="Times New Roman" w:hAnsi="Palatino Linotype" w:cs="Times New Roman"/>
          <w:sz w:val="20"/>
          <w:szCs w:val="20"/>
          <w:lang w:val="en-US" w:eastAsia="el-GR"/>
        </w:rPr>
        <w:t xml:space="preserve">[M.E. Groote (Hg.) </w:t>
      </w:r>
      <w:proofErr w:type="spellStart"/>
      <w:r w:rsidRPr="007A3CEA">
        <w:rPr>
          <w:rFonts w:ascii="Palatino Linotype" w:eastAsia="Times New Roman" w:hAnsi="Palatino Linotype" w:cs="Times New Roman"/>
          <w:sz w:val="20"/>
          <w:szCs w:val="20"/>
          <w:lang w:val="en-US" w:eastAsia="el-GR"/>
        </w:rPr>
        <w:t>Oecumenii</w:t>
      </w:r>
      <w:proofErr w:type="spellEnd"/>
      <w:r w:rsidRPr="00D80A74">
        <w:rPr>
          <w:rFonts w:ascii="Palatino Linotype" w:eastAsia="Times New Roman" w:hAnsi="Palatino Linotype" w:cs="Times New Roman"/>
          <w:sz w:val="20"/>
          <w:szCs w:val="20"/>
          <w:lang w:val="en-US" w:eastAsia="el-GR"/>
        </w:rPr>
        <w:t xml:space="preserve"> </w:t>
      </w:r>
      <w:r w:rsidRPr="007A3CEA">
        <w:rPr>
          <w:rFonts w:ascii="Palatino Linotype" w:eastAsia="Times New Roman" w:hAnsi="Palatino Linotype" w:cs="Times New Roman"/>
          <w:sz w:val="20"/>
          <w:szCs w:val="20"/>
          <w:lang w:val="en-US" w:eastAsia="el-GR"/>
        </w:rPr>
        <w:t>commentaries</w:t>
      </w:r>
      <w:r w:rsidRPr="00D80A74">
        <w:rPr>
          <w:rFonts w:ascii="Palatino Linotype" w:eastAsia="Times New Roman" w:hAnsi="Palatino Linotype" w:cs="Times New Roman"/>
          <w:sz w:val="20"/>
          <w:szCs w:val="20"/>
          <w:lang w:val="en-US" w:eastAsia="el-GR"/>
        </w:rPr>
        <w:t xml:space="preserve"> </w:t>
      </w:r>
      <w:r w:rsidRPr="007A3CEA">
        <w:rPr>
          <w:rFonts w:ascii="Palatino Linotype" w:eastAsia="Times New Roman" w:hAnsi="Palatino Linotype" w:cs="Times New Roman"/>
          <w:sz w:val="20"/>
          <w:szCs w:val="20"/>
          <w:lang w:val="en-US" w:eastAsia="el-GR"/>
        </w:rPr>
        <w:t>TEG</w:t>
      </w:r>
      <w:r w:rsidRPr="00D80A74">
        <w:rPr>
          <w:rFonts w:ascii="Palatino Linotype" w:eastAsia="Times New Roman" w:hAnsi="Palatino Linotype" w:cs="Times New Roman"/>
          <w:sz w:val="20"/>
          <w:szCs w:val="20"/>
          <w:lang w:val="en-US" w:eastAsia="el-GR"/>
        </w:rPr>
        <w:t xml:space="preserve"> 8 </w:t>
      </w:r>
      <w:r w:rsidRPr="007A3CEA">
        <w:rPr>
          <w:rFonts w:ascii="Palatino Linotype" w:eastAsia="Times New Roman" w:hAnsi="Palatino Linotype" w:cs="Times New Roman"/>
          <w:sz w:val="20"/>
          <w:szCs w:val="20"/>
          <w:lang w:val="en-US" w:eastAsia="el-GR"/>
        </w:rPr>
        <w:t>Leuven</w:t>
      </w:r>
      <w:r w:rsidRPr="00D80A74">
        <w:rPr>
          <w:rFonts w:ascii="Palatino Linotype" w:eastAsia="Times New Roman" w:hAnsi="Palatino Linotype" w:cs="Times New Roman"/>
          <w:sz w:val="20"/>
          <w:szCs w:val="20"/>
          <w:lang w:val="en-US" w:eastAsia="el-GR"/>
        </w:rPr>
        <w:t xml:space="preserve"> 1999] 2344).</w:t>
      </w:r>
      <w:proofErr w:type="gramEnd"/>
      <w:r w:rsidRPr="00D80A74">
        <w:rPr>
          <w:rFonts w:ascii="Palatino Linotype" w:eastAsia="Times New Roman" w:hAnsi="Palatino Linotype" w:cs="Times New Roman"/>
          <w:sz w:val="20"/>
          <w:szCs w:val="20"/>
          <w:lang w:val="en-US" w:eastAsia="el-GR"/>
        </w:rPr>
        <w:t xml:space="preserve"> </w:t>
      </w:r>
      <w:r w:rsidRPr="007A3CEA">
        <w:rPr>
          <w:rFonts w:ascii="Palatino Linotype" w:eastAsia="Times New Roman" w:hAnsi="Palatino Linotype" w:cs="Times New Roman"/>
          <w:b/>
          <w:sz w:val="20"/>
          <w:szCs w:val="20"/>
          <w:lang w:eastAsia="el-GR"/>
        </w:rPr>
        <w:t>(2) Σιναϊτικός</w:t>
      </w:r>
      <w:r w:rsidRPr="007A3CEA">
        <w:rPr>
          <w:rFonts w:ascii="Palatino Linotype" w:eastAsia="Times New Roman" w:hAnsi="Palatino Linotype" w:cs="Times New Roman"/>
          <w:sz w:val="20"/>
          <w:szCs w:val="20"/>
          <w:lang w:eastAsia="el-GR"/>
        </w:rPr>
        <w:t xml:space="preserve"> (Ρ</w:t>
      </w:r>
      <w:r w:rsidRPr="007A3CEA">
        <w:rPr>
          <w:rFonts w:ascii="Palatino Linotype" w:eastAsia="Times New Roman" w:hAnsi="Palatino Linotype" w:cs="Times New Roman"/>
          <w:sz w:val="20"/>
          <w:szCs w:val="20"/>
          <w:vertAlign w:val="superscript"/>
          <w:lang w:eastAsia="el-GR"/>
        </w:rPr>
        <w:t>47 85</w:t>
      </w:r>
      <w:r>
        <w:rPr>
          <w:rFonts w:ascii="Palatino Linotype" w:eastAsia="Times New Roman" w:hAnsi="Palatino Linotype" w:cs="Times New Roman"/>
          <w:sz w:val="20"/>
          <w:szCs w:val="20"/>
          <w:vertAlign w:val="superscript"/>
          <w:lang w:eastAsia="el-GR"/>
        </w:rPr>
        <w:t xml:space="preserve"> </w:t>
      </w:r>
      <w:r w:rsidRPr="007A3CEA">
        <w:rPr>
          <w:rFonts w:ascii="Palatino Linotype" w:eastAsia="Times New Roman" w:hAnsi="Palatino Linotype" w:cs="Times New Roman"/>
          <w:sz w:val="20"/>
          <w:szCs w:val="20"/>
          <w:lang w:eastAsia="el-GR"/>
        </w:rPr>
        <w:t>9, 10- 17, 2 3</w:t>
      </w:r>
      <w:r w:rsidRPr="007A3CEA">
        <w:rPr>
          <w:rFonts w:ascii="Palatino Linotype" w:eastAsia="Times New Roman" w:hAnsi="Palatino Linotype" w:cs="Times New Roman"/>
          <w:sz w:val="20"/>
          <w:szCs w:val="20"/>
          <w:vertAlign w:val="superscript"/>
          <w:lang w:eastAsia="el-GR"/>
        </w:rPr>
        <w:t>ος</w:t>
      </w:r>
      <w:r w:rsidRPr="007A3CEA">
        <w:rPr>
          <w:rFonts w:ascii="Palatino Linotype" w:eastAsia="Times New Roman" w:hAnsi="Palatino Linotype" w:cs="Times New Roman"/>
          <w:sz w:val="20"/>
          <w:szCs w:val="20"/>
          <w:lang w:eastAsia="el-GR"/>
        </w:rPr>
        <w:t xml:space="preserve"> αι. 0169, 0207 </w:t>
      </w:r>
      <w:proofErr w:type="spellStart"/>
      <w:r w:rsidRPr="007A3CEA">
        <w:rPr>
          <w:rFonts w:ascii="Palatino Linotype" w:eastAsia="Times New Roman" w:hAnsi="Palatino Linotype" w:cs="Times New Roman"/>
          <w:sz w:val="20"/>
          <w:szCs w:val="20"/>
          <w:lang w:eastAsia="el-GR"/>
        </w:rPr>
        <w:t>Ωριγ</w:t>
      </w:r>
      <w:proofErr w:type="spellEnd"/>
      <w:r w:rsidRPr="007A3CEA">
        <w:rPr>
          <w:rFonts w:ascii="Palatino Linotype" w:eastAsia="Times New Roman" w:hAnsi="Palatino Linotype" w:cs="Times New Roman"/>
          <w:sz w:val="20"/>
          <w:szCs w:val="20"/>
          <w:lang w:eastAsia="el-GR"/>
        </w:rPr>
        <w:t>. 1854, 2329).</w:t>
      </w:r>
      <w:r>
        <w:rPr>
          <w:rFonts w:ascii="Palatino Linotype" w:eastAsia="Times New Roman" w:hAnsi="Palatino Linotype" w:cs="Times New Roman"/>
          <w:sz w:val="20"/>
          <w:szCs w:val="20"/>
          <w:vertAlign w:val="superscript"/>
          <w:lang w:eastAsia="el-GR"/>
        </w:rPr>
        <w:t xml:space="preserve"> </w:t>
      </w:r>
      <w:r w:rsidRPr="007A3CEA">
        <w:rPr>
          <w:rFonts w:ascii="Palatino Linotype" w:eastAsia="Times New Roman" w:hAnsi="Palatino Linotype" w:cs="Times New Roman"/>
          <w:b/>
          <w:sz w:val="20"/>
          <w:szCs w:val="20"/>
          <w:lang w:eastAsia="el-GR"/>
        </w:rPr>
        <w:t>(3) Χειρόγραφα με τα υπομνήματα του Ανδρέα</w:t>
      </w:r>
      <w:r w:rsidRPr="007A3CEA">
        <w:rPr>
          <w:rFonts w:ascii="Palatino Linotype" w:eastAsia="Times New Roman" w:hAnsi="Palatino Linotype" w:cs="Times New Roman"/>
          <w:sz w:val="20"/>
          <w:szCs w:val="20"/>
          <w:lang w:eastAsia="el-GR"/>
        </w:rPr>
        <w:t xml:space="preserve"> (Αν/Μ</w:t>
      </w:r>
      <w:r w:rsidRPr="007A3CEA">
        <w:rPr>
          <w:rFonts w:ascii="Palatino Linotype" w:eastAsia="Times New Roman" w:hAnsi="Palatino Linotype" w:cs="Times New Roman"/>
          <w:caps/>
          <w:sz w:val="20"/>
          <w:szCs w:val="20"/>
          <w:vertAlign w:val="superscript"/>
          <w:lang w:eastAsia="el-GR"/>
        </w:rPr>
        <w:t>α</w:t>
      </w:r>
      <w:r w:rsidRPr="007A3CEA">
        <w:rPr>
          <w:rFonts w:ascii="Palatino Linotype" w:eastAsia="Times New Roman" w:hAnsi="Palatino Linotype" w:cs="Times New Roman"/>
          <w:sz w:val="20"/>
          <w:szCs w:val="20"/>
          <w:lang w:eastAsia="el-GR"/>
        </w:rPr>
        <w:t xml:space="preserve">) και </w:t>
      </w:r>
      <w:r w:rsidRPr="007A3CEA">
        <w:rPr>
          <w:rFonts w:ascii="Palatino Linotype" w:eastAsia="Times New Roman" w:hAnsi="Palatino Linotype" w:cs="Times New Roman"/>
          <w:b/>
          <w:sz w:val="20"/>
          <w:szCs w:val="20"/>
          <w:lang w:eastAsia="el-GR"/>
        </w:rPr>
        <w:t>(4)</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b/>
          <w:sz w:val="20"/>
          <w:szCs w:val="20"/>
          <w:lang w:eastAsia="el-GR"/>
        </w:rPr>
        <w:t>το Βυζαντινό Κείμενο</w:t>
      </w:r>
      <w:r w:rsidRPr="007A3CEA">
        <w:rPr>
          <w:rFonts w:ascii="Palatino Linotype" w:eastAsia="Times New Roman" w:hAnsi="Palatino Linotype" w:cs="Times New Roman"/>
          <w:sz w:val="20"/>
          <w:szCs w:val="20"/>
          <w:lang w:eastAsia="el-GR"/>
        </w:rPr>
        <w:t xml:space="preserve"> (Κ/Μ</w:t>
      </w:r>
      <w:r w:rsidRPr="007A3CEA">
        <w:rPr>
          <w:rFonts w:ascii="Palatino Linotype" w:eastAsia="Times New Roman" w:hAnsi="Palatino Linotype" w:cs="Times New Roman"/>
          <w:sz w:val="20"/>
          <w:szCs w:val="20"/>
          <w:vertAlign w:val="superscript"/>
          <w:lang w:eastAsia="el-GR"/>
        </w:rPr>
        <w:t>Κ</w:t>
      </w:r>
      <w:r w:rsidRPr="007A3CEA">
        <w:rPr>
          <w:rFonts w:ascii="Palatino Linotype" w:eastAsia="Times New Roman" w:hAnsi="Palatino Linotype" w:cs="Times New Roman"/>
          <w:sz w:val="20"/>
          <w:szCs w:val="20"/>
          <w:lang w:eastAsia="el-GR"/>
        </w:rPr>
        <w:t>).</w:t>
      </w:r>
      <w:r w:rsidRPr="007D53E5">
        <w:rPr>
          <w:rFonts w:ascii="Palatino Linotype" w:eastAsia="Times New Roman" w:hAnsi="Palatino Linotype" w:cs="Times New Roman"/>
          <w:sz w:val="20"/>
          <w:szCs w:val="20"/>
          <w:lang w:eastAsia="el-GR"/>
        </w:rPr>
        <w:t xml:space="preserve"> </w:t>
      </w:r>
      <w:r>
        <w:rPr>
          <w:rFonts w:ascii="Palatino Linotype" w:eastAsia="Times New Roman" w:hAnsi="Palatino Linotype" w:cs="Times New Roman"/>
          <w:sz w:val="20"/>
          <w:szCs w:val="20"/>
          <w:lang w:val="en-US" w:eastAsia="el-GR"/>
        </w:rPr>
        <w:t>E</w:t>
      </w:r>
      <w:proofErr w:type="spellStart"/>
      <w:r>
        <w:rPr>
          <w:rFonts w:ascii="Palatino Linotype" w:eastAsia="Times New Roman" w:hAnsi="Palatino Linotype" w:cs="Times New Roman"/>
          <w:sz w:val="20"/>
          <w:szCs w:val="20"/>
          <w:lang w:eastAsia="el-GR"/>
        </w:rPr>
        <w:t>πί</w:t>
      </w:r>
      <w:proofErr w:type="spellEnd"/>
      <w:r>
        <w:rPr>
          <w:rFonts w:ascii="Palatino Linotype" w:eastAsia="Times New Roman" w:hAnsi="Palatino Linotype" w:cs="Times New Roman"/>
          <w:sz w:val="20"/>
          <w:szCs w:val="20"/>
          <w:lang w:eastAsia="el-GR"/>
        </w:rPr>
        <w:t xml:space="preserve"> τη βάσει και της ανωτέρω ιεράρχησης</w:t>
      </w:r>
      <w:r w:rsidRPr="007A3CEA">
        <w:rPr>
          <w:rFonts w:ascii="Palatino Linotype" w:eastAsia="Times New Roman" w:hAnsi="Palatino Linotype" w:cs="Times New Roman"/>
          <w:sz w:val="20"/>
          <w:szCs w:val="20"/>
          <w:lang w:eastAsia="el-GR"/>
        </w:rPr>
        <w:t xml:space="preserve"> έχουν καθιερωθεί γραφές οι οποίες σύμφωνα με τον Κ.</w:t>
      </w:r>
      <w:r w:rsidRPr="007D53E5">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πρέπει να αναθεωρηθούν</w:t>
      </w:r>
      <w:r>
        <w:rPr>
          <w:rFonts w:ascii="Palatino Linotype" w:eastAsia="Times New Roman" w:hAnsi="Palatino Linotype" w:cs="Times New Roman"/>
          <w:sz w:val="20"/>
          <w:szCs w:val="20"/>
          <w:lang w:eastAsia="el-GR"/>
        </w:rPr>
        <w:t xml:space="preserve"> από άλλες αφού δεν πληρούν τα κριτήρια</w:t>
      </w:r>
      <w:r w:rsidRPr="007A3CEA">
        <w:rPr>
          <w:rFonts w:ascii="Palatino Linotype" w:eastAsia="Times New Roman" w:hAnsi="Palatino Linotype" w:cs="Times New Roman"/>
          <w:sz w:val="20"/>
          <w:szCs w:val="20"/>
          <w:lang w:eastAsia="el-GR"/>
        </w:rPr>
        <w:t>:</w:t>
      </w:r>
      <w:r>
        <w:rPr>
          <w:rFonts w:ascii="Palatino Linotype" w:eastAsia="Times New Roman" w:hAnsi="Palatino Linotype" w:cs="Times New Roman"/>
          <w:sz w:val="20"/>
          <w:szCs w:val="20"/>
          <w:lang w:eastAsia="el-GR"/>
        </w:rPr>
        <w:t xml:space="preserve"> 1, 13: </w:t>
      </w:r>
      <w:proofErr w:type="spellStart"/>
      <w:r w:rsidRPr="007D53E5">
        <w:rPr>
          <w:rFonts w:ascii="Palatino Linotype" w:eastAsia="Times New Roman" w:hAnsi="Palatino Linotype" w:cs="Times New Roman"/>
          <w:i/>
          <w:sz w:val="20"/>
          <w:szCs w:val="20"/>
          <w:lang w:eastAsia="el-GR"/>
        </w:rPr>
        <w:t>χρυσῆν</w:t>
      </w:r>
      <w:proofErr w:type="spellEnd"/>
      <w:r>
        <w:rPr>
          <w:rFonts w:ascii="Palatino Linotype" w:eastAsia="Times New Roman" w:hAnsi="Palatino Linotype" w:cs="Times New Roman"/>
          <w:sz w:val="20"/>
          <w:szCs w:val="20"/>
          <w:lang w:eastAsia="el-GR"/>
        </w:rPr>
        <w:t xml:space="preserve"> αντί </w:t>
      </w:r>
      <w:proofErr w:type="spellStart"/>
      <w:r w:rsidRPr="007D53E5">
        <w:rPr>
          <w:rFonts w:ascii="Palatino Linotype" w:eastAsia="Times New Roman" w:hAnsi="Palatino Linotype" w:cs="Times New Roman"/>
          <w:i/>
          <w:sz w:val="20"/>
          <w:szCs w:val="20"/>
          <w:lang w:eastAsia="el-GR"/>
        </w:rPr>
        <w:t>χρυσᾶν</w:t>
      </w:r>
      <w:proofErr w:type="spellEnd"/>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 xml:space="preserve">2, 1 κε. </w:t>
      </w:r>
      <w:proofErr w:type="spellStart"/>
      <w:r w:rsidRPr="007A3CEA">
        <w:rPr>
          <w:rFonts w:ascii="Palatino Linotype" w:hAnsi="Palatino Linotype" w:cs="SBL Greek"/>
          <w:i/>
          <w:sz w:val="20"/>
          <w:szCs w:val="20"/>
          <w:lang w:bidi="he-IL"/>
        </w:rPr>
        <w:t>Τῷ</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ἀγγέλῳ</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b/>
          <w:i/>
          <w:sz w:val="20"/>
          <w:szCs w:val="20"/>
          <w:lang w:bidi="he-IL"/>
        </w:rPr>
        <w:t>τῷ</w:t>
      </w:r>
      <w:proofErr w:type="spellEnd"/>
      <w:r w:rsidRPr="007A3CEA">
        <w:rPr>
          <w:rFonts w:ascii="Palatino Linotype" w:hAnsi="Palatino Linotype" w:cs="SBL Greek"/>
          <w:b/>
          <w:i/>
          <w:sz w:val="20"/>
          <w:szCs w:val="20"/>
          <w:lang w:bidi="he-IL"/>
        </w:rPr>
        <w:t xml:space="preserve"> </w:t>
      </w:r>
      <w:r w:rsidRPr="007A3CEA">
        <w:rPr>
          <w:rFonts w:ascii="Palatino Linotype" w:hAnsi="Palatino Linotype" w:cs="SBL Greek"/>
          <w:sz w:val="20"/>
          <w:szCs w:val="20"/>
          <w:lang w:bidi="he-IL"/>
        </w:rPr>
        <w:t>αντί</w:t>
      </w:r>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τῆς</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ἐν</w:t>
      </w:r>
      <w:proofErr w:type="spellEnd"/>
      <w:r w:rsidRPr="007A3CEA">
        <w:rPr>
          <w:rFonts w:ascii="Palatino Linotype" w:hAnsi="Palatino Linotype" w:cs="SBL Greek"/>
          <w:i/>
          <w:sz w:val="20"/>
          <w:szCs w:val="20"/>
          <w:lang w:bidi="he-IL"/>
        </w:rPr>
        <w:t xml:space="preserve"> […] </w:t>
      </w:r>
      <w:proofErr w:type="spellStart"/>
      <w:r w:rsidRPr="007A3CEA">
        <w:rPr>
          <w:rFonts w:ascii="Palatino Linotype" w:hAnsi="Palatino Linotype" w:cs="SBL Greek"/>
          <w:i/>
          <w:sz w:val="20"/>
          <w:szCs w:val="20"/>
          <w:lang w:bidi="he-IL"/>
        </w:rPr>
        <w:t>ἐκκλησίας</w:t>
      </w:r>
      <w:proofErr w:type="spellEnd"/>
      <w:r w:rsidRPr="007A3CEA">
        <w:rPr>
          <w:rFonts w:ascii="Palatino Linotype" w:eastAsia="Times New Roman" w:hAnsi="Palatino Linotype" w:cs="Times New Roman"/>
          <w:sz w:val="20"/>
          <w:szCs w:val="20"/>
          <w:lang w:eastAsia="el-GR"/>
        </w:rPr>
        <w:t>/</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 xml:space="preserve">4, 3: </w:t>
      </w:r>
      <w:proofErr w:type="spellStart"/>
      <w:r w:rsidRPr="007A3CEA">
        <w:rPr>
          <w:rFonts w:ascii="Palatino Linotype" w:eastAsia="Times New Roman" w:hAnsi="Palatino Linotype" w:cs="Times New Roman"/>
          <w:i/>
          <w:sz w:val="20"/>
          <w:szCs w:val="20"/>
          <w:lang w:eastAsia="el-GR"/>
        </w:rPr>
        <w:t>ἱερεῖς</w:t>
      </w:r>
      <w:proofErr w:type="spellEnd"/>
      <w:r w:rsidRPr="007A3CEA">
        <w:rPr>
          <w:rFonts w:ascii="Palatino Linotype" w:eastAsia="Times New Roman" w:hAnsi="Palatino Linotype" w:cs="Times New Roman"/>
          <w:i/>
          <w:sz w:val="20"/>
          <w:szCs w:val="20"/>
          <w:lang w:eastAsia="el-GR"/>
        </w:rPr>
        <w:t xml:space="preserve"> </w:t>
      </w:r>
      <w:r w:rsidRPr="007A3CEA">
        <w:rPr>
          <w:rFonts w:ascii="Palatino Linotype" w:eastAsia="Times New Roman" w:hAnsi="Palatino Linotype" w:cs="Times New Roman"/>
          <w:sz w:val="20"/>
          <w:szCs w:val="20"/>
          <w:lang w:eastAsia="el-GR"/>
        </w:rPr>
        <w:t xml:space="preserve">(Α) αντί </w:t>
      </w:r>
      <w:proofErr w:type="spellStart"/>
      <w:r w:rsidRPr="007A3CEA">
        <w:rPr>
          <w:rFonts w:ascii="Palatino Linotype" w:eastAsia="Times New Roman" w:hAnsi="Palatino Linotype" w:cs="Times New Roman"/>
          <w:i/>
          <w:sz w:val="20"/>
          <w:szCs w:val="20"/>
          <w:lang w:eastAsia="el-GR"/>
        </w:rPr>
        <w:t>ἶρις</w:t>
      </w:r>
      <w:proofErr w:type="spellEnd"/>
      <w:r w:rsidRPr="007A3CEA">
        <w:rPr>
          <w:rFonts w:ascii="Palatino Linotype" w:eastAsia="Times New Roman" w:hAnsi="Palatino Linotype" w:cs="Times New Roman"/>
          <w:sz w:val="20"/>
          <w:szCs w:val="20"/>
          <w:lang w:eastAsia="el-GR"/>
        </w:rPr>
        <w:t xml:space="preserve"> / </w:t>
      </w:r>
      <w:r>
        <w:rPr>
          <w:rFonts w:ascii="Palatino Linotype" w:eastAsia="Times New Roman" w:hAnsi="Palatino Linotype" w:cs="Times New Roman"/>
          <w:sz w:val="20"/>
          <w:szCs w:val="20"/>
          <w:lang w:eastAsia="el-GR"/>
        </w:rPr>
        <w:t xml:space="preserve">5, 10: </w:t>
      </w:r>
      <w:proofErr w:type="spellStart"/>
      <w:r w:rsidRPr="007A3CEA">
        <w:rPr>
          <w:rFonts w:ascii="Palatino Linotype" w:eastAsia="Times New Roman" w:hAnsi="Palatino Linotype" w:cs="Times New Roman"/>
          <w:i/>
          <w:sz w:val="20"/>
          <w:szCs w:val="20"/>
          <w:lang w:eastAsia="el-GR"/>
        </w:rPr>
        <w:t>βασιλεύουσιν</w:t>
      </w:r>
      <w:proofErr w:type="spellEnd"/>
      <w:r w:rsidRPr="007A3CEA">
        <w:rPr>
          <w:rFonts w:ascii="Palatino Linotype" w:eastAsia="Times New Roman" w:hAnsi="Palatino Linotype" w:cs="Times New Roman"/>
          <w:sz w:val="20"/>
          <w:szCs w:val="20"/>
          <w:lang w:eastAsia="el-GR"/>
        </w:rPr>
        <w:t xml:space="preserve"> αντί </w:t>
      </w:r>
      <w:proofErr w:type="spellStart"/>
      <w:r w:rsidRPr="007A3CEA">
        <w:rPr>
          <w:rFonts w:ascii="Palatino Linotype" w:eastAsia="Times New Roman" w:hAnsi="Palatino Linotype" w:cs="Times New Roman"/>
          <w:i/>
          <w:sz w:val="20"/>
          <w:szCs w:val="20"/>
          <w:lang w:eastAsia="el-GR"/>
        </w:rPr>
        <w:t>βασιλεύσουσιν</w:t>
      </w:r>
      <w:proofErr w:type="spellEnd"/>
      <w:r w:rsidRPr="007A3CEA">
        <w:rPr>
          <w:rFonts w:ascii="Palatino Linotype" w:eastAsia="Times New Roman" w:hAnsi="Palatino Linotype" w:cs="Times New Roman"/>
          <w:sz w:val="20"/>
          <w:szCs w:val="20"/>
          <w:lang w:eastAsia="el-GR"/>
        </w:rPr>
        <w:t xml:space="preserve"> 9, 3: </w:t>
      </w:r>
      <w:proofErr w:type="spellStart"/>
      <w:r w:rsidRPr="007A3CEA">
        <w:rPr>
          <w:rFonts w:ascii="Palatino Linotype" w:eastAsia="Times New Roman" w:hAnsi="Palatino Linotype" w:cs="Times New Roman"/>
          <w:i/>
          <w:sz w:val="20"/>
          <w:szCs w:val="20"/>
          <w:lang w:eastAsia="el-GR"/>
        </w:rPr>
        <w:t>καὶ</w:t>
      </w:r>
      <w:proofErr w:type="spellEnd"/>
      <w:r w:rsidRPr="007A3CEA">
        <w:rPr>
          <w:rFonts w:ascii="Palatino Linotype" w:eastAsia="Times New Roman" w:hAnsi="Palatino Linotype" w:cs="Times New Roman"/>
          <w:i/>
          <w:sz w:val="20"/>
          <w:szCs w:val="20"/>
          <w:lang w:eastAsia="el-GR"/>
        </w:rPr>
        <w:t xml:space="preserve"> </w:t>
      </w:r>
      <w:proofErr w:type="spellStart"/>
      <w:r w:rsidRPr="007A3CEA">
        <w:rPr>
          <w:rFonts w:ascii="Palatino Linotype" w:eastAsia="Times New Roman" w:hAnsi="Palatino Linotype" w:cs="Times New Roman"/>
          <w:i/>
          <w:sz w:val="20"/>
          <w:szCs w:val="20"/>
          <w:lang w:eastAsia="el-GR"/>
        </w:rPr>
        <w:t>ἐρρέθη</w:t>
      </w:r>
      <w:proofErr w:type="spellEnd"/>
      <w:r w:rsidRPr="007A3CEA">
        <w:rPr>
          <w:rFonts w:ascii="Palatino Linotype" w:eastAsia="Times New Roman" w:hAnsi="Palatino Linotype" w:cs="Times New Roman"/>
          <w:i/>
          <w:sz w:val="20"/>
          <w:szCs w:val="20"/>
          <w:lang w:eastAsia="el-GR"/>
        </w:rPr>
        <w:t xml:space="preserve"> </w:t>
      </w:r>
      <w:proofErr w:type="spellStart"/>
      <w:r w:rsidRPr="007A3CEA">
        <w:rPr>
          <w:rFonts w:ascii="Palatino Linotype" w:eastAsia="Times New Roman" w:hAnsi="Palatino Linotype" w:cs="Times New Roman"/>
          <w:i/>
          <w:sz w:val="20"/>
          <w:szCs w:val="20"/>
          <w:lang w:eastAsia="el-GR"/>
        </w:rPr>
        <w:t>αὐτοῖς</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σκορπίοις</w:t>
      </w:r>
      <w:proofErr w:type="spellEnd"/>
      <w:r w:rsidRPr="007A3CEA">
        <w:rPr>
          <w:rFonts w:ascii="Palatino Linotype" w:eastAsia="Times New Roman" w:hAnsi="Palatino Linotype" w:cs="Times New Roman"/>
          <w:sz w:val="20"/>
          <w:szCs w:val="20"/>
          <w:lang w:eastAsia="el-GR"/>
        </w:rPr>
        <w:t xml:space="preserve">) αντί </w:t>
      </w:r>
      <w:proofErr w:type="spellStart"/>
      <w:r w:rsidRPr="007A3CEA">
        <w:rPr>
          <w:rFonts w:ascii="Palatino Linotype" w:eastAsia="Times New Roman" w:hAnsi="Palatino Linotype" w:cs="Times New Roman"/>
          <w:i/>
          <w:sz w:val="20"/>
          <w:szCs w:val="20"/>
          <w:lang w:eastAsia="el-GR"/>
        </w:rPr>
        <w:t>αυταῖς</w:t>
      </w:r>
      <w:proofErr w:type="spellEnd"/>
      <w:r w:rsidRPr="007A3CEA">
        <w:rPr>
          <w:rFonts w:ascii="Palatino Linotype" w:eastAsia="Times New Roman" w:hAnsi="Palatino Linotype" w:cs="Times New Roman"/>
          <w:i/>
          <w:sz w:val="20"/>
          <w:szCs w:val="20"/>
          <w:lang w:eastAsia="el-GR"/>
        </w:rPr>
        <w:t xml:space="preserve"> </w:t>
      </w:r>
      <w:r w:rsidRPr="007A3CEA">
        <w:rPr>
          <w:rFonts w:ascii="Palatino Linotype" w:eastAsia="Times New Roman" w:hAnsi="Palatino Linotype" w:cs="Times New Roman"/>
          <w:sz w:val="20"/>
          <w:szCs w:val="20"/>
          <w:lang w:eastAsia="el-GR"/>
        </w:rPr>
        <w:t>(</w:t>
      </w:r>
      <w:proofErr w:type="spellStart"/>
      <w:r w:rsidRPr="007A3CEA">
        <w:rPr>
          <w:rFonts w:ascii="Palatino Linotype" w:eastAsia="Times New Roman" w:hAnsi="Palatino Linotype" w:cs="Times New Roman"/>
          <w:sz w:val="20"/>
          <w:szCs w:val="20"/>
          <w:lang w:eastAsia="el-GR"/>
        </w:rPr>
        <w:t>ταῖς</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ἀκρίσι</w:t>
      </w:r>
      <w:proofErr w:type="spellEnd"/>
      <w:r w:rsidRPr="007A3CEA">
        <w:rPr>
          <w:rFonts w:ascii="Palatino Linotype" w:eastAsia="Times New Roman" w:hAnsi="Palatino Linotype" w:cs="Times New Roman"/>
          <w:sz w:val="20"/>
          <w:szCs w:val="20"/>
          <w:lang w:eastAsia="el-GR"/>
        </w:rPr>
        <w:t xml:space="preserve">)/ </w:t>
      </w:r>
      <w:r w:rsidRPr="0057700C">
        <w:rPr>
          <w:rFonts w:ascii="Palatino Linotype" w:eastAsia="Times New Roman" w:hAnsi="Palatino Linotype" w:cs="Times New Roman"/>
          <w:sz w:val="20"/>
          <w:szCs w:val="20"/>
          <w:lang w:eastAsia="el-GR"/>
        </w:rPr>
        <w:t>13, 7 (η συνοπτικότερη εκδοχή αντί της εκτενέστερης που έχει υιοθετηθεί από την κριτική έκδοση</w:t>
      </w:r>
      <w:r>
        <w:rPr>
          <w:rFonts w:ascii="Palatino Linotype" w:eastAsia="Times New Roman" w:hAnsi="Palatino Linotype" w:cs="Times New Roman"/>
          <w:sz w:val="20"/>
          <w:szCs w:val="20"/>
          <w:lang w:eastAsia="el-GR"/>
        </w:rPr>
        <w:t xml:space="preserve"> και ευνοεί τη μοιρολατρία ενώ</w:t>
      </w:r>
      <w:r w:rsidRPr="0057700C">
        <w:rPr>
          <w:rFonts w:ascii="Palatino Linotype" w:eastAsia="Times New Roman" w:hAnsi="Palatino Linotype" w:cs="Times New Roman"/>
          <w:sz w:val="20"/>
          <w:szCs w:val="20"/>
          <w:lang w:eastAsia="el-GR"/>
        </w:rPr>
        <w:t xml:space="preserve"> και στο </w:t>
      </w:r>
      <w:r>
        <w:rPr>
          <w:rFonts w:ascii="Palatino Linotype" w:eastAsia="Times New Roman" w:hAnsi="Palatino Linotype" w:cs="Times New Roman"/>
          <w:sz w:val="20"/>
          <w:szCs w:val="20"/>
          <w:lang w:eastAsia="el-GR"/>
        </w:rPr>
        <w:t>10β το κείμενο όλων των μαρτύρων εκτός του Α)</w:t>
      </w:r>
      <w:r w:rsidRPr="007A3CEA">
        <w:rPr>
          <w:rFonts w:ascii="Palatino Linotype" w:eastAsia="Times New Roman" w:hAnsi="Palatino Linotype" w:cs="Times New Roman"/>
          <w:sz w:val="20"/>
          <w:szCs w:val="20"/>
          <w:lang w:eastAsia="el-GR"/>
        </w:rPr>
        <w:t xml:space="preserve"> </w:t>
      </w:r>
      <w:r w:rsidRPr="007A3CEA">
        <w:rPr>
          <w:rFonts w:ascii="Palatino Linotype" w:hAnsi="Palatino Linotype" w:cs="SBL Greek"/>
          <w:i/>
          <w:sz w:val="20"/>
          <w:szCs w:val="20"/>
          <w:lang w:bidi="he-IL"/>
        </w:rPr>
        <w:t xml:space="preserve">/ </w:t>
      </w:r>
      <w:r w:rsidRPr="007A3CEA">
        <w:rPr>
          <w:rFonts w:ascii="Palatino Linotype" w:eastAsia="Times New Roman" w:hAnsi="Palatino Linotype" w:cs="Times New Roman"/>
          <w:sz w:val="20"/>
          <w:szCs w:val="20"/>
          <w:lang w:eastAsia="el-GR"/>
        </w:rPr>
        <w:t xml:space="preserve">18, 3: </w:t>
      </w:r>
      <w:proofErr w:type="spellStart"/>
      <w:r w:rsidRPr="007A3CEA">
        <w:rPr>
          <w:rFonts w:ascii="Palatino Linotype" w:eastAsia="Times New Roman" w:hAnsi="Palatino Linotype" w:cs="Times New Roman"/>
          <w:i/>
          <w:sz w:val="20"/>
          <w:szCs w:val="20"/>
          <w:lang w:eastAsia="el-GR"/>
        </w:rPr>
        <w:t>πέπ</w:t>
      </w:r>
      <w:r w:rsidRPr="007A3CEA">
        <w:rPr>
          <w:rFonts w:ascii="Palatino Linotype" w:eastAsia="Times New Roman" w:hAnsi="Palatino Linotype" w:cs="Times New Roman"/>
          <w:b/>
          <w:i/>
          <w:sz w:val="20"/>
          <w:szCs w:val="20"/>
          <w:lang w:eastAsia="el-GR"/>
        </w:rPr>
        <w:t>τ</w:t>
      </w:r>
      <w:r w:rsidRPr="007A3CEA">
        <w:rPr>
          <w:rFonts w:ascii="Palatino Linotype" w:eastAsia="Times New Roman" w:hAnsi="Palatino Linotype" w:cs="Times New Roman"/>
          <w:i/>
          <w:sz w:val="20"/>
          <w:szCs w:val="20"/>
          <w:lang w:eastAsia="el-GR"/>
        </w:rPr>
        <w:t>ωκαν</w:t>
      </w:r>
      <w:proofErr w:type="spellEnd"/>
      <w:r w:rsidRPr="007A3CEA">
        <w:rPr>
          <w:rFonts w:ascii="Palatino Linotype" w:eastAsia="Times New Roman" w:hAnsi="Palatino Linotype" w:cs="Times New Roman"/>
          <w:sz w:val="20"/>
          <w:szCs w:val="20"/>
          <w:lang w:eastAsia="el-GR"/>
        </w:rPr>
        <w:t xml:space="preserve"> αντί </w:t>
      </w:r>
      <w:proofErr w:type="spellStart"/>
      <w:r w:rsidRPr="007A3CEA">
        <w:rPr>
          <w:rFonts w:ascii="Palatino Linotype" w:eastAsia="Times New Roman" w:hAnsi="Palatino Linotype" w:cs="Times New Roman"/>
          <w:i/>
          <w:sz w:val="20"/>
          <w:szCs w:val="20"/>
          <w:lang w:eastAsia="el-GR"/>
        </w:rPr>
        <w:t>πέπωκαν</w:t>
      </w:r>
      <w:proofErr w:type="spellEnd"/>
      <w:r w:rsidRPr="007A3CEA">
        <w:rPr>
          <w:rFonts w:ascii="Palatino Linotype" w:eastAsia="Times New Roman" w:hAnsi="Palatino Linotype" w:cs="Times New Roman"/>
          <w:sz w:val="20"/>
          <w:szCs w:val="20"/>
          <w:lang w:eastAsia="el-GR"/>
        </w:rPr>
        <w:t xml:space="preserve">. </w:t>
      </w:r>
      <w:r>
        <w:rPr>
          <w:rFonts w:ascii="Palatino Linotype" w:eastAsia="Times New Roman" w:hAnsi="Palatino Linotype" w:cs="Times New Roman"/>
          <w:sz w:val="20"/>
          <w:szCs w:val="20"/>
          <w:lang w:eastAsia="el-GR"/>
        </w:rPr>
        <w:t>Πλέον αναβαθμίζεται και η σημασία του εκκλησιαστικού (βυζαντινού) κειμένου. Προσωπικά θ</w:t>
      </w:r>
      <w:r w:rsidRPr="007A3CEA">
        <w:rPr>
          <w:rFonts w:ascii="Palatino Linotype" w:eastAsia="Times New Roman" w:hAnsi="Palatino Linotype" w:cs="Times New Roman"/>
          <w:sz w:val="20"/>
          <w:szCs w:val="20"/>
          <w:lang w:eastAsia="el-GR"/>
        </w:rPr>
        <w:t xml:space="preserve">εωρώ ότι επιπροσθέτως πρέπει να ληφθεί </w:t>
      </w:r>
      <w:proofErr w:type="spellStart"/>
      <w:r w:rsidRPr="007A3CEA">
        <w:rPr>
          <w:rFonts w:ascii="Palatino Linotype" w:eastAsia="Times New Roman" w:hAnsi="Palatino Linotype" w:cs="Times New Roman"/>
          <w:sz w:val="20"/>
          <w:szCs w:val="20"/>
          <w:lang w:eastAsia="el-GR"/>
        </w:rPr>
        <w:t>υπόψιν</w:t>
      </w:r>
      <w:proofErr w:type="spellEnd"/>
      <w:r w:rsidRPr="007A3CEA">
        <w:rPr>
          <w:rFonts w:ascii="Palatino Linotype" w:eastAsia="Times New Roman" w:hAnsi="Palatino Linotype" w:cs="Times New Roman"/>
          <w:sz w:val="20"/>
          <w:szCs w:val="20"/>
          <w:lang w:eastAsia="el-GR"/>
        </w:rPr>
        <w:t xml:space="preserve"> ο λατρευτικός χαρακτήρας της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w:t>
      </w:r>
      <w:r w:rsidRPr="007D53E5">
        <w:rPr>
          <w:rFonts w:ascii="Palatino Linotype" w:eastAsia="Times New Roman" w:hAnsi="Palatino Linotype" w:cs="Times New Roman"/>
          <w:sz w:val="20"/>
          <w:szCs w:val="20"/>
          <w:lang w:eastAsia="el-GR"/>
        </w:rPr>
        <w:t>.</w:t>
      </w:r>
      <w:r w:rsidRPr="007A3CEA">
        <w:rPr>
          <w:rFonts w:ascii="Palatino Linotype" w:eastAsia="Times New Roman" w:hAnsi="Palatino Linotype" w:cs="Times New Roman"/>
          <w:sz w:val="20"/>
          <w:szCs w:val="20"/>
          <w:lang w:eastAsia="el-GR"/>
        </w:rPr>
        <w:t xml:space="preserve"> Στη Διατριβή μου</w:t>
      </w:r>
      <w:r w:rsidRPr="007D53E5">
        <w:rPr>
          <w:rFonts w:ascii="Palatino Linotype" w:eastAsia="Times New Roman" w:hAnsi="Palatino Linotype" w:cs="Times New Roman"/>
          <w:sz w:val="20"/>
          <w:szCs w:val="20"/>
          <w:lang w:eastAsia="el-GR"/>
        </w:rPr>
        <w:t xml:space="preserve"> </w:t>
      </w:r>
      <w:r w:rsidRPr="007D53E5">
        <w:rPr>
          <w:rFonts w:ascii="Palatino Linotype" w:eastAsia="Times New Roman" w:hAnsi="Palatino Linotype" w:cs="Times New Roman"/>
          <w:sz w:val="18"/>
          <w:szCs w:val="18"/>
          <w:lang w:eastAsia="el-GR"/>
        </w:rPr>
        <w:t>(</w:t>
      </w:r>
      <w:r w:rsidRPr="007D53E5">
        <w:rPr>
          <w:rFonts w:ascii="Palatino Linotype" w:hAnsi="Palatino Linotype"/>
          <w:sz w:val="18"/>
          <w:szCs w:val="18"/>
        </w:rPr>
        <w:t xml:space="preserve">Η Επουράνιος Λατρεία στα κεφ. 4-5 της Αποκαλύψεως του Ιωάννη, </w:t>
      </w:r>
      <w:proofErr w:type="spellStart"/>
      <w:r w:rsidRPr="007D53E5">
        <w:rPr>
          <w:rFonts w:ascii="Palatino Linotype" w:hAnsi="Palatino Linotype"/>
          <w:sz w:val="18"/>
          <w:szCs w:val="18"/>
        </w:rPr>
        <w:t>Διδ</w:t>
      </w:r>
      <w:proofErr w:type="spellEnd"/>
      <w:r w:rsidRPr="007D53E5">
        <w:rPr>
          <w:rFonts w:ascii="Palatino Linotype" w:hAnsi="Palatino Linotype"/>
          <w:sz w:val="18"/>
          <w:szCs w:val="18"/>
        </w:rPr>
        <w:t xml:space="preserve">. Διατριβή, </w:t>
      </w:r>
      <w:proofErr w:type="spellStart"/>
      <w:r w:rsidRPr="007D53E5">
        <w:rPr>
          <w:rFonts w:ascii="Palatino Linotype" w:hAnsi="Palatino Linotype"/>
          <w:sz w:val="18"/>
          <w:szCs w:val="18"/>
        </w:rPr>
        <w:t>Wiesbaden</w:t>
      </w:r>
      <w:proofErr w:type="spellEnd"/>
      <w:r w:rsidRPr="007D53E5">
        <w:rPr>
          <w:rFonts w:ascii="Palatino Linotype" w:hAnsi="Palatino Linotype"/>
          <w:sz w:val="18"/>
          <w:szCs w:val="18"/>
        </w:rPr>
        <w:t xml:space="preserve"> 2000, 107)</w:t>
      </w:r>
      <w:r w:rsidRPr="007A3CEA">
        <w:rPr>
          <w:rFonts w:ascii="Palatino Linotype" w:eastAsia="Times New Roman" w:hAnsi="Palatino Linotype" w:cs="Times New Roman"/>
          <w:sz w:val="20"/>
          <w:szCs w:val="20"/>
          <w:lang w:eastAsia="el-GR"/>
        </w:rPr>
        <w:t xml:space="preserve"> είχα επισημάνει ότι στο 4, 9 (ακριβώς στο σημείο όπου με τον μέλλοντα εγκαινιάζονται τα τελικά έσχατα) παρατίθεται επιπλέον ύμνος ο οποίος πρέπει να σημειωθεί αναλόγως «</w:t>
      </w:r>
      <w:proofErr w:type="spellStart"/>
      <w:r w:rsidRPr="007A3CEA">
        <w:rPr>
          <w:rFonts w:ascii="Palatino Linotype" w:hAnsi="Palatino Linotype" w:cs="SBL Greek"/>
          <w:sz w:val="20"/>
          <w:szCs w:val="20"/>
          <w:lang w:bidi="he-IL"/>
        </w:rPr>
        <w:t>Καὶ</w:t>
      </w:r>
      <w:proofErr w:type="spellEnd"/>
      <w:r w:rsidRPr="007A3CEA">
        <w:rPr>
          <w:rFonts w:ascii="Palatino Linotype" w:hAnsi="Palatino Linotype" w:cs="SBL Greek"/>
          <w:sz w:val="20"/>
          <w:szCs w:val="20"/>
          <w:lang w:bidi="he-IL"/>
        </w:rPr>
        <w:t xml:space="preserve"> </w:t>
      </w:r>
      <w:proofErr w:type="spellStart"/>
      <w:r w:rsidRPr="007A3CEA">
        <w:rPr>
          <w:rFonts w:ascii="Palatino Linotype" w:hAnsi="Palatino Linotype" w:cs="SBL Greek"/>
          <w:sz w:val="20"/>
          <w:szCs w:val="20"/>
          <w:lang w:bidi="he-IL"/>
        </w:rPr>
        <w:t>ὅταν</w:t>
      </w:r>
      <w:proofErr w:type="spellEnd"/>
      <w:r w:rsidRPr="007A3CEA">
        <w:rPr>
          <w:rFonts w:ascii="Palatino Linotype" w:hAnsi="Palatino Linotype" w:cs="SBL Greek"/>
          <w:sz w:val="20"/>
          <w:szCs w:val="20"/>
          <w:lang w:bidi="he-IL"/>
        </w:rPr>
        <w:t xml:space="preserve"> </w:t>
      </w:r>
      <w:proofErr w:type="spellStart"/>
      <w:r w:rsidRPr="007A3CEA">
        <w:rPr>
          <w:rFonts w:ascii="Palatino Linotype" w:hAnsi="Palatino Linotype" w:cs="SBL Greek"/>
          <w:sz w:val="20"/>
          <w:szCs w:val="20"/>
          <w:lang w:bidi="he-IL"/>
        </w:rPr>
        <w:t>δώσουσιν</w:t>
      </w:r>
      <w:proofErr w:type="spellEnd"/>
      <w:r w:rsidRPr="007A3CEA">
        <w:rPr>
          <w:rFonts w:ascii="Palatino Linotype" w:hAnsi="Palatino Linotype" w:cs="SBL Greek"/>
          <w:sz w:val="20"/>
          <w:szCs w:val="20"/>
          <w:lang w:bidi="he-IL"/>
        </w:rPr>
        <w:t xml:space="preserve"> </w:t>
      </w:r>
      <w:proofErr w:type="spellStart"/>
      <w:r w:rsidRPr="007A3CEA">
        <w:rPr>
          <w:rFonts w:ascii="Palatino Linotype" w:hAnsi="Palatino Linotype" w:cs="SBL Greek"/>
          <w:sz w:val="20"/>
          <w:szCs w:val="20"/>
          <w:lang w:bidi="he-IL"/>
        </w:rPr>
        <w:t>τὰ</w:t>
      </w:r>
      <w:proofErr w:type="spellEnd"/>
      <w:r w:rsidRPr="007A3CEA">
        <w:rPr>
          <w:rFonts w:ascii="Palatino Linotype" w:hAnsi="Palatino Linotype" w:cs="SBL Greek"/>
          <w:sz w:val="20"/>
          <w:szCs w:val="20"/>
          <w:lang w:bidi="he-IL"/>
        </w:rPr>
        <w:t xml:space="preserve"> </w:t>
      </w:r>
      <w:proofErr w:type="spellStart"/>
      <w:r w:rsidRPr="007A3CEA">
        <w:rPr>
          <w:rFonts w:ascii="Palatino Linotype" w:hAnsi="Palatino Linotype" w:cs="SBL Greek"/>
          <w:sz w:val="20"/>
          <w:szCs w:val="20"/>
          <w:lang w:bidi="he-IL"/>
        </w:rPr>
        <w:t>ζῷα</w:t>
      </w:r>
      <w:proofErr w:type="spellEnd"/>
      <w:r w:rsidRPr="007A3CEA">
        <w:rPr>
          <w:rFonts w:ascii="Palatino Linotype" w:hAnsi="Palatino Linotype" w:cs="SBL Greek"/>
          <w:sz w:val="20"/>
          <w:szCs w:val="20"/>
          <w:lang w:bidi="he-IL"/>
        </w:rPr>
        <w:t xml:space="preserve"> </w:t>
      </w:r>
      <w:proofErr w:type="spellStart"/>
      <w:r w:rsidRPr="007A3CEA">
        <w:rPr>
          <w:rFonts w:ascii="Palatino Linotype" w:hAnsi="Palatino Linotype" w:cs="SBL Greek"/>
          <w:i/>
          <w:sz w:val="20"/>
          <w:szCs w:val="20"/>
          <w:lang w:bidi="he-IL"/>
        </w:rPr>
        <w:t>δόξαν</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καὶ</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τιμὴν</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καὶ</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εὐχαριστίαν</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τῷ</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καθημένῳ</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ἐπὶ</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τῷ</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θρόνῳ</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τῷ</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ζῶντι</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εἰς</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τοὺς</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αἰῶνας</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τῶν</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αἰώνων</w:t>
      </w:r>
      <w:proofErr w:type="spellEnd"/>
      <w:r w:rsidRPr="007A3CEA">
        <w:rPr>
          <w:rFonts w:ascii="Palatino Linotype" w:hAnsi="Palatino Linotype" w:cs="SBL Greek"/>
          <w:i/>
          <w:sz w:val="20"/>
          <w:szCs w:val="20"/>
          <w:lang w:bidi="he-IL"/>
        </w:rPr>
        <w:t xml:space="preserve">» </w:t>
      </w:r>
      <w:r w:rsidRPr="007A3CEA">
        <w:rPr>
          <w:rFonts w:ascii="Palatino Linotype" w:hAnsi="Palatino Linotype" w:cs="SBL Greek"/>
          <w:sz w:val="20"/>
          <w:szCs w:val="20"/>
          <w:lang w:bidi="he-IL"/>
        </w:rPr>
        <w:t xml:space="preserve">ο οποίος είναι παράλληλος του </w:t>
      </w:r>
      <w:proofErr w:type="spellStart"/>
      <w:r w:rsidRPr="007A3CEA">
        <w:rPr>
          <w:rFonts w:ascii="Palatino Linotype" w:hAnsi="Palatino Linotype" w:cs="SBL Greek"/>
          <w:sz w:val="20"/>
          <w:szCs w:val="20"/>
          <w:lang w:bidi="he-IL"/>
        </w:rPr>
        <w:t>Τρισαγίου</w:t>
      </w:r>
      <w:proofErr w:type="spellEnd"/>
      <w:r w:rsidRPr="007A3CEA">
        <w:rPr>
          <w:rFonts w:ascii="Palatino Linotype" w:hAnsi="Palatino Linotype" w:cs="SBL Greek"/>
          <w:sz w:val="20"/>
          <w:szCs w:val="20"/>
          <w:lang w:bidi="he-IL"/>
        </w:rPr>
        <w:t xml:space="preserve">. Επίσης στο 5, 9-10 εάν γίνει αποδεκτή στο 9β η δυσκολότερη γραφή </w:t>
      </w:r>
      <w:proofErr w:type="spellStart"/>
      <w:r w:rsidRPr="007A3CEA">
        <w:rPr>
          <w:rFonts w:ascii="Palatino Linotype" w:hAnsi="Palatino Linotype" w:cs="SBL Greek"/>
          <w:i/>
          <w:sz w:val="20"/>
          <w:szCs w:val="20"/>
          <w:lang w:bidi="he-IL"/>
        </w:rPr>
        <w:t>τῷ</w:t>
      </w:r>
      <w:proofErr w:type="spellEnd"/>
      <w:r w:rsidRPr="007A3CEA">
        <w:rPr>
          <w:rFonts w:ascii="Palatino Linotype" w:hAnsi="Palatino Linotype" w:cs="SBL Greek"/>
          <w:i/>
          <w:sz w:val="20"/>
          <w:szCs w:val="20"/>
          <w:lang w:bidi="he-IL"/>
        </w:rPr>
        <w:t xml:space="preserve"> </w:t>
      </w:r>
      <w:proofErr w:type="spellStart"/>
      <w:r w:rsidRPr="00F66A3C">
        <w:rPr>
          <w:rFonts w:ascii="Palatino Linotype" w:hAnsi="Palatino Linotype" w:cs="SBL Greek"/>
          <w:i/>
          <w:caps/>
          <w:sz w:val="20"/>
          <w:szCs w:val="20"/>
          <w:lang w:bidi="he-IL"/>
        </w:rPr>
        <w:t>θ</w:t>
      </w:r>
      <w:r w:rsidRPr="007A3CEA">
        <w:rPr>
          <w:rFonts w:ascii="Palatino Linotype" w:hAnsi="Palatino Linotype" w:cs="SBL Greek"/>
          <w:i/>
          <w:sz w:val="20"/>
          <w:szCs w:val="20"/>
          <w:lang w:bidi="he-IL"/>
        </w:rPr>
        <w:t>εῷ</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b/>
          <w:i/>
          <w:sz w:val="20"/>
          <w:szCs w:val="20"/>
          <w:lang w:bidi="he-IL"/>
        </w:rPr>
        <w:t>ἡμᾶς</w:t>
      </w:r>
      <w:proofErr w:type="spellEnd"/>
      <w:r w:rsidRPr="007A3CEA">
        <w:rPr>
          <w:rFonts w:ascii="Palatino Linotype" w:hAnsi="Palatino Linotype" w:cs="SBL Greek"/>
          <w:b/>
          <w:sz w:val="20"/>
          <w:szCs w:val="20"/>
          <w:lang w:bidi="he-IL"/>
        </w:rPr>
        <w:t xml:space="preserve"> </w:t>
      </w:r>
      <w:r w:rsidRPr="007A3CEA">
        <w:rPr>
          <w:rFonts w:ascii="Palatino Linotype" w:hAnsi="Palatino Linotype" w:cs="SBL Greek"/>
          <w:sz w:val="20"/>
          <w:szCs w:val="20"/>
          <w:lang w:bidi="he-IL"/>
        </w:rPr>
        <w:t>του Σιναϊτικού</w:t>
      </w:r>
      <w:r w:rsidRPr="007A3CEA">
        <w:rPr>
          <w:rFonts w:ascii="Palatino Linotype" w:hAnsi="Palatino Linotype" w:cs="SBL Greek"/>
          <w:b/>
          <w:sz w:val="20"/>
          <w:szCs w:val="20"/>
          <w:lang w:bidi="he-IL"/>
        </w:rPr>
        <w:t xml:space="preserve"> </w:t>
      </w:r>
      <w:r w:rsidRPr="007A3CEA">
        <w:rPr>
          <w:rFonts w:ascii="Palatino Linotype" w:hAnsi="Palatino Linotype" w:cs="SBL Greek"/>
          <w:sz w:val="20"/>
          <w:szCs w:val="20"/>
          <w:lang w:bidi="he-IL"/>
        </w:rPr>
        <w:t xml:space="preserve">τότε έχουμε έναν ύμνο με δύο στροφές (5, 9+10) τις οποίες άδουν </w:t>
      </w:r>
      <w:proofErr w:type="spellStart"/>
      <w:r w:rsidRPr="007A3CEA">
        <w:rPr>
          <w:rFonts w:ascii="Palatino Linotype" w:hAnsi="Palatino Linotype" w:cs="SBL Greek"/>
          <w:sz w:val="20"/>
          <w:szCs w:val="20"/>
          <w:lang w:bidi="he-IL"/>
        </w:rPr>
        <w:t>αντιφωνικά</w:t>
      </w:r>
      <w:proofErr w:type="spellEnd"/>
      <w:r w:rsidRPr="007A3CEA">
        <w:rPr>
          <w:rFonts w:ascii="Palatino Linotype" w:hAnsi="Palatino Linotype" w:cs="SBL Greek"/>
          <w:sz w:val="20"/>
          <w:szCs w:val="20"/>
          <w:lang w:bidi="he-IL"/>
        </w:rPr>
        <w:t xml:space="preserve"> οι 24 πρεσβύτεροι (5, 9) και τα τέσσαρα ζώα (5, 10) τα οποία ομιλούν με το αυτούς.</w:t>
      </w:r>
    </w:p>
    <w:p w:rsidR="0014365E" w:rsidRPr="007A3CEA" w:rsidRDefault="0014365E" w:rsidP="0014365E">
      <w:pPr>
        <w:shd w:val="clear" w:color="auto" w:fill="FFFFFF"/>
        <w:autoSpaceDE w:val="0"/>
        <w:autoSpaceDN w:val="0"/>
        <w:adjustRightInd w:val="0"/>
        <w:spacing w:after="0" w:line="240" w:lineRule="auto"/>
        <w:jc w:val="both"/>
        <w:rPr>
          <w:rFonts w:ascii="Palatino Linotype" w:eastAsia="Times New Roman" w:hAnsi="Palatino Linotype" w:cs="Times New Roman"/>
          <w:sz w:val="20"/>
          <w:szCs w:val="20"/>
          <w:lang w:eastAsia="el-GR"/>
        </w:rPr>
      </w:pPr>
      <w:r w:rsidRPr="007A3CEA">
        <w:rPr>
          <w:rFonts w:ascii="Palatino Linotype" w:eastAsia="Times New Roman" w:hAnsi="Palatino Linotype" w:cs="Times New Roman"/>
          <w:sz w:val="20"/>
          <w:szCs w:val="20"/>
          <w:lang w:eastAsia="el-GR"/>
        </w:rPr>
        <w:t xml:space="preserve">Τρεις πραγματείες ασχολούνται με την χρονολόγηση της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w:t>
      </w:r>
      <w:r>
        <w:rPr>
          <w:rFonts w:ascii="Palatino Linotype" w:eastAsia="Times New Roman" w:hAnsi="Palatino Linotype" w:cs="Times New Roman"/>
          <w:sz w:val="20"/>
          <w:szCs w:val="20"/>
          <w:lang w:eastAsia="el-GR"/>
        </w:rPr>
        <w:t xml:space="preserve">, οι οποίες και την τοποθετούν από το 100 </w:t>
      </w:r>
      <w:proofErr w:type="spellStart"/>
      <w:r>
        <w:rPr>
          <w:rFonts w:ascii="Palatino Linotype" w:eastAsia="Times New Roman" w:hAnsi="Palatino Linotype" w:cs="Times New Roman"/>
          <w:sz w:val="20"/>
          <w:szCs w:val="20"/>
          <w:lang w:eastAsia="el-GR"/>
        </w:rPr>
        <w:t>μ.Χ</w:t>
      </w:r>
      <w:proofErr w:type="spellEnd"/>
      <w:r>
        <w:rPr>
          <w:rFonts w:ascii="Palatino Linotype" w:eastAsia="Times New Roman" w:hAnsi="Palatino Linotype" w:cs="Times New Roman"/>
          <w:sz w:val="20"/>
          <w:szCs w:val="20"/>
          <w:lang w:eastAsia="el-GR"/>
        </w:rPr>
        <w:t>. και υστερότερα.</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i/>
          <w:iCs/>
          <w:sz w:val="20"/>
          <w:szCs w:val="20"/>
          <w:lang w:eastAsia="el-GR"/>
        </w:rPr>
        <w:t xml:space="preserve">Ο </w:t>
      </w:r>
      <w:r w:rsidRPr="007A3CEA">
        <w:rPr>
          <w:rFonts w:ascii="Palatino Linotype" w:eastAsia="Times New Roman" w:hAnsi="Palatino Linotype" w:cs="Times New Roman"/>
          <w:i/>
          <w:iCs/>
          <w:sz w:val="20"/>
          <w:szCs w:val="20"/>
          <w:lang w:val="en-US" w:eastAsia="el-GR"/>
        </w:rPr>
        <w:t>Thomas</w:t>
      </w:r>
      <w:r w:rsidRPr="007A3CEA">
        <w:rPr>
          <w:rFonts w:ascii="Palatino Linotype" w:eastAsia="Times New Roman" w:hAnsi="Palatino Linotype" w:cs="Times New Roman"/>
          <w:i/>
          <w:iCs/>
          <w:sz w:val="20"/>
          <w:szCs w:val="20"/>
          <w:lang w:eastAsia="el-GR"/>
        </w:rPr>
        <w:t xml:space="preserve"> </w:t>
      </w:r>
      <w:proofErr w:type="spellStart"/>
      <w:r w:rsidRPr="007A3CEA">
        <w:rPr>
          <w:rFonts w:ascii="Palatino Linotype" w:eastAsia="Times New Roman" w:hAnsi="Palatino Linotype" w:cs="Times New Roman"/>
          <w:i/>
          <w:iCs/>
          <w:sz w:val="20"/>
          <w:szCs w:val="20"/>
          <w:lang w:val="en-US" w:eastAsia="el-GR"/>
        </w:rPr>
        <w:t>Witulski</w:t>
      </w:r>
      <w:proofErr w:type="spellEnd"/>
      <w:r w:rsidRPr="007A3CEA">
        <w:rPr>
          <w:rFonts w:ascii="Palatino Linotype" w:eastAsia="Times New Roman" w:hAnsi="Palatino Linotype" w:cs="Times New Roman"/>
          <w:i/>
          <w:iCs/>
          <w:sz w:val="20"/>
          <w:szCs w:val="20"/>
          <w:lang w:eastAsia="el-GR"/>
        </w:rPr>
        <w:t>:</w:t>
      </w:r>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Der</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r</w:t>
      </w:r>
      <w:r w:rsidRPr="007A3CEA">
        <w:rPr>
          <w:rFonts w:ascii="Palatino Linotype" w:eastAsia="Times New Roman" w:hAnsi="Palatino Linotype" w:cs="Times New Roman"/>
          <w:b/>
          <w:sz w:val="20"/>
          <w:szCs w:val="20"/>
          <w:lang w:eastAsia="el-GR"/>
        </w:rPr>
        <w:t>ö</w:t>
      </w:r>
      <w:proofErr w:type="spellStart"/>
      <w:r w:rsidRPr="007A3CEA">
        <w:rPr>
          <w:rFonts w:ascii="Palatino Linotype" w:eastAsia="Times New Roman" w:hAnsi="Palatino Linotype" w:cs="Times New Roman"/>
          <w:b/>
          <w:sz w:val="20"/>
          <w:szCs w:val="20"/>
          <w:lang w:val="en-US" w:eastAsia="el-GR"/>
        </w:rPr>
        <w:t>mische</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Kaiser</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Hadrian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und</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die</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neutestamentliche</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Johannesapokalypse</w:t>
      </w:r>
      <w:proofErr w:type="spellEnd"/>
      <w:r w:rsidRPr="007A3CEA">
        <w:rPr>
          <w:rFonts w:ascii="Palatino Linotype" w:eastAsia="Times New Roman" w:hAnsi="Palatino Linotype" w:cs="Times New Roman"/>
          <w:sz w:val="20"/>
          <w:szCs w:val="20"/>
          <w:lang w:eastAsia="el-GR"/>
        </w:rPr>
        <w:t xml:space="preserve"> επί τη βάσει της έρευνας της ιστορίας της </w:t>
      </w:r>
      <w:proofErr w:type="spellStart"/>
      <w:r w:rsidRPr="007A3CEA">
        <w:rPr>
          <w:rFonts w:ascii="Palatino Linotype" w:eastAsia="Times New Roman" w:hAnsi="Palatino Linotype" w:cs="Times New Roman"/>
          <w:sz w:val="20"/>
          <w:szCs w:val="20"/>
          <w:lang w:eastAsia="el-GR"/>
        </w:rPr>
        <w:t>Καισαρολατρίας</w:t>
      </w:r>
      <w:proofErr w:type="spellEnd"/>
      <w:r w:rsidRPr="007A3CEA">
        <w:rPr>
          <w:rFonts w:ascii="Palatino Linotype" w:eastAsia="Times New Roman" w:hAnsi="Palatino Linotype" w:cs="Times New Roman"/>
          <w:sz w:val="20"/>
          <w:szCs w:val="20"/>
          <w:lang w:eastAsia="el-GR"/>
        </w:rPr>
        <w:t xml:space="preserve"> στη Μ. Ασία </w:t>
      </w:r>
      <w:r w:rsidRPr="007A3CEA">
        <w:rPr>
          <w:rFonts w:ascii="Palatino Linotype" w:eastAsia="Times New Roman" w:hAnsi="Palatino Linotype" w:cs="Times New Roman"/>
          <w:i/>
          <w:sz w:val="20"/>
          <w:szCs w:val="20"/>
          <w:lang w:eastAsia="el-GR"/>
        </w:rPr>
        <w:t>μετα</w:t>
      </w:r>
      <w:r w:rsidRPr="007A3CEA">
        <w:rPr>
          <w:rFonts w:ascii="Palatino Linotype" w:eastAsia="Times New Roman" w:hAnsi="Palatino Linotype" w:cs="Times New Roman"/>
          <w:sz w:val="20"/>
          <w:szCs w:val="20"/>
          <w:lang w:eastAsia="el-GR"/>
        </w:rPr>
        <w:t xml:space="preserve">χρονολογεί την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το διάστημα της αυτοκρατορίας του Αδριανού και μάλιστα μεταξύ </w:t>
      </w:r>
      <w:r w:rsidRPr="007A3CEA">
        <w:rPr>
          <w:rFonts w:ascii="Palatino Linotype" w:eastAsia="Times New Roman" w:hAnsi="Palatino Linotype" w:cs="Times New Roman"/>
          <w:b/>
          <w:sz w:val="20"/>
          <w:szCs w:val="20"/>
          <w:lang w:eastAsia="el-GR"/>
        </w:rPr>
        <w:t>132</w:t>
      </w:r>
      <w:r w:rsidRPr="007A3CEA">
        <w:rPr>
          <w:rFonts w:ascii="Palatino Linotype" w:eastAsia="Times New Roman" w:hAnsi="Palatino Linotype" w:cs="Times New Roman"/>
          <w:sz w:val="20"/>
          <w:szCs w:val="20"/>
          <w:lang w:eastAsia="el-GR"/>
        </w:rPr>
        <w:t xml:space="preserve"> (όταν στην Αθήνα καθιερώνεται ο Ναός του Ολυμπίου Διός και το </w:t>
      </w:r>
      <w:proofErr w:type="spellStart"/>
      <w:r w:rsidRPr="007A3CEA">
        <w:rPr>
          <w:rFonts w:ascii="Palatino Linotype" w:eastAsia="Times New Roman" w:hAnsi="Palatino Linotype" w:cs="Times New Roman"/>
          <w:i/>
          <w:sz w:val="20"/>
          <w:szCs w:val="20"/>
          <w:lang w:eastAsia="el-GR"/>
        </w:rPr>
        <w:t>Πανελλήνιον</w:t>
      </w:r>
      <w:proofErr w:type="spellEnd"/>
      <w:r w:rsidRPr="007A3CEA">
        <w:rPr>
          <w:rFonts w:ascii="Palatino Linotype" w:eastAsia="Times New Roman" w:hAnsi="Palatino Linotype" w:cs="Times New Roman"/>
          <w:sz w:val="20"/>
          <w:szCs w:val="20"/>
          <w:lang w:eastAsia="el-GR"/>
        </w:rPr>
        <w:t xml:space="preserve"> του οποίου μέλη ήταν οι Σάρδεις και τα Θυάτειρα) και </w:t>
      </w:r>
      <w:r w:rsidRPr="007A3CEA">
        <w:rPr>
          <w:rFonts w:ascii="Palatino Linotype" w:eastAsia="Times New Roman" w:hAnsi="Palatino Linotype" w:cs="Times New Roman"/>
          <w:b/>
          <w:sz w:val="20"/>
          <w:szCs w:val="20"/>
          <w:lang w:eastAsia="el-GR"/>
        </w:rPr>
        <w:t xml:space="preserve">135 </w:t>
      </w:r>
      <w:proofErr w:type="spellStart"/>
      <w:r w:rsidRPr="007A3CEA">
        <w:rPr>
          <w:rFonts w:ascii="Palatino Linotype" w:eastAsia="Times New Roman" w:hAnsi="Palatino Linotype" w:cs="Times New Roman"/>
          <w:b/>
          <w:sz w:val="20"/>
          <w:szCs w:val="20"/>
          <w:lang w:eastAsia="el-GR"/>
        </w:rPr>
        <w:t>μ.Χ</w:t>
      </w:r>
      <w:proofErr w:type="spellEnd"/>
      <w:r w:rsidRPr="007A3CEA">
        <w:rPr>
          <w:rFonts w:ascii="Palatino Linotype" w:eastAsia="Times New Roman" w:hAnsi="Palatino Linotype" w:cs="Times New Roman"/>
          <w:b/>
          <w:sz w:val="20"/>
          <w:szCs w:val="20"/>
          <w:lang w:eastAsia="el-GR"/>
        </w:rPr>
        <w:t>.</w:t>
      </w:r>
      <w:r w:rsidRPr="007A3CEA">
        <w:rPr>
          <w:rFonts w:ascii="Palatino Linotype" w:eastAsia="Times New Roman" w:hAnsi="Palatino Linotype" w:cs="Times New Roman"/>
          <w:sz w:val="20"/>
          <w:szCs w:val="20"/>
          <w:lang w:eastAsia="el-GR"/>
        </w:rPr>
        <w:t xml:space="preserve"> Τότε ανεγείρονται οικογενειακοί βωμοί προς τιμήν του </w:t>
      </w:r>
      <w:proofErr w:type="spellStart"/>
      <w:r w:rsidRPr="007A3CEA">
        <w:rPr>
          <w:rFonts w:ascii="Palatino Linotype" w:eastAsia="Times New Roman" w:hAnsi="Palatino Linotype" w:cs="Times New Roman"/>
          <w:i/>
          <w:sz w:val="20"/>
          <w:szCs w:val="20"/>
          <w:lang w:eastAsia="el-GR"/>
        </w:rPr>
        <w:t>σωτήρος</w:t>
      </w:r>
      <w:proofErr w:type="spellEnd"/>
      <w:r w:rsidRPr="007A3CEA">
        <w:rPr>
          <w:rFonts w:ascii="Palatino Linotype" w:eastAsia="Times New Roman" w:hAnsi="Palatino Linotype" w:cs="Times New Roman"/>
          <w:sz w:val="20"/>
          <w:szCs w:val="20"/>
          <w:lang w:eastAsia="el-GR"/>
        </w:rPr>
        <w:t xml:space="preserve"> και </w:t>
      </w:r>
      <w:r w:rsidRPr="007A3CEA">
        <w:rPr>
          <w:rFonts w:ascii="Palatino Linotype" w:eastAsia="Times New Roman" w:hAnsi="Palatino Linotype" w:cs="Times New Roman"/>
          <w:i/>
          <w:sz w:val="20"/>
          <w:szCs w:val="20"/>
          <w:lang w:eastAsia="el-GR"/>
        </w:rPr>
        <w:t>κτίστη</w:t>
      </w:r>
      <w:r w:rsidRPr="007A3CEA">
        <w:rPr>
          <w:rFonts w:ascii="Palatino Linotype" w:eastAsia="Times New Roman" w:hAnsi="Palatino Linotype" w:cs="Times New Roman"/>
          <w:sz w:val="20"/>
          <w:szCs w:val="20"/>
          <w:lang w:eastAsia="el-GR"/>
        </w:rPr>
        <w:t xml:space="preserve"> Ολύμπιου Αδριανού. Για πρώτη φορά μετά τον Γάιο Καλιγούλα λατρεύεται </w:t>
      </w:r>
      <w:r w:rsidRPr="007A3CEA">
        <w:rPr>
          <w:rFonts w:ascii="Palatino Linotype" w:eastAsia="Times New Roman" w:hAnsi="Palatino Linotype" w:cs="Times New Roman"/>
          <w:i/>
          <w:sz w:val="20"/>
          <w:szCs w:val="20"/>
          <w:lang w:eastAsia="el-GR"/>
        </w:rPr>
        <w:t>προσωπικά</w:t>
      </w:r>
      <w:r w:rsidRPr="007A3CEA">
        <w:rPr>
          <w:rFonts w:ascii="Palatino Linotype" w:eastAsia="Times New Roman" w:hAnsi="Palatino Linotype" w:cs="Times New Roman"/>
          <w:sz w:val="20"/>
          <w:szCs w:val="20"/>
          <w:lang w:eastAsia="el-GR"/>
        </w:rPr>
        <w:t xml:space="preserve"> ο </w:t>
      </w:r>
      <w:proofErr w:type="spellStart"/>
      <w:r w:rsidRPr="007A3CEA">
        <w:rPr>
          <w:rFonts w:ascii="Palatino Linotype" w:eastAsia="Times New Roman" w:hAnsi="Palatino Linotype" w:cs="Times New Roman"/>
          <w:sz w:val="20"/>
          <w:szCs w:val="20"/>
          <w:lang w:val="en-US" w:eastAsia="el-GR"/>
        </w:rPr>
        <w:t>princeps</w:t>
      </w:r>
      <w:proofErr w:type="spellEnd"/>
      <w:r w:rsidRPr="007A3CEA">
        <w:rPr>
          <w:rFonts w:ascii="Palatino Linotype" w:eastAsia="Times New Roman" w:hAnsi="Palatino Linotype" w:cs="Times New Roman"/>
          <w:sz w:val="20"/>
          <w:szCs w:val="20"/>
          <w:lang w:eastAsia="el-GR"/>
        </w:rPr>
        <w:t xml:space="preserve"> αφού το 89/90 </w:t>
      </w:r>
      <w:proofErr w:type="spellStart"/>
      <w:r w:rsidRPr="007A3CEA">
        <w:rPr>
          <w:rFonts w:ascii="Palatino Linotype" w:eastAsia="Times New Roman" w:hAnsi="Palatino Linotype" w:cs="Times New Roman"/>
          <w:sz w:val="20"/>
          <w:szCs w:val="20"/>
          <w:lang w:eastAsia="el-GR"/>
        </w:rPr>
        <w:t>μ.Χ</w:t>
      </w:r>
      <w:proofErr w:type="spellEnd"/>
      <w:r w:rsidRPr="007A3CEA">
        <w:rPr>
          <w:rFonts w:ascii="Palatino Linotype" w:eastAsia="Times New Roman" w:hAnsi="Palatino Linotype" w:cs="Times New Roman"/>
          <w:sz w:val="20"/>
          <w:szCs w:val="20"/>
          <w:lang w:eastAsia="el-GR"/>
        </w:rPr>
        <w:t xml:space="preserve">. καθιερώνεται στην Έφεσο η λατρεία όλης της δυναστείας των </w:t>
      </w:r>
      <w:proofErr w:type="spellStart"/>
      <w:r w:rsidRPr="007A3CEA">
        <w:rPr>
          <w:rFonts w:ascii="Palatino Linotype" w:eastAsia="Times New Roman" w:hAnsi="Palatino Linotype" w:cs="Times New Roman"/>
          <w:sz w:val="20"/>
          <w:szCs w:val="20"/>
          <w:lang w:eastAsia="el-GR"/>
        </w:rPr>
        <w:t>Φλαβίων</w:t>
      </w:r>
      <w:proofErr w:type="spellEnd"/>
      <w:r w:rsidRPr="007A3CEA">
        <w:rPr>
          <w:rFonts w:ascii="Palatino Linotype" w:eastAsia="Times New Roman" w:hAnsi="Palatino Linotype" w:cs="Times New Roman"/>
          <w:sz w:val="20"/>
          <w:szCs w:val="20"/>
          <w:lang w:eastAsia="el-GR"/>
        </w:rPr>
        <w:t xml:space="preserve"> αλλά όχι του προσώπου του </w:t>
      </w:r>
      <w:proofErr w:type="spellStart"/>
      <w:r w:rsidRPr="007A3CEA">
        <w:rPr>
          <w:rFonts w:ascii="Palatino Linotype" w:eastAsia="Times New Roman" w:hAnsi="Palatino Linotype" w:cs="Times New Roman"/>
          <w:sz w:val="20"/>
          <w:szCs w:val="20"/>
          <w:lang w:val="en-US" w:eastAsia="el-GR"/>
        </w:rPr>
        <w:t>princeps</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Δομιτιανού</w:t>
      </w:r>
      <w:proofErr w:type="spellEnd"/>
      <w:r w:rsidRPr="007A3CEA">
        <w:rPr>
          <w:rFonts w:ascii="Palatino Linotype" w:eastAsia="Times New Roman" w:hAnsi="Palatino Linotype" w:cs="Times New Roman"/>
          <w:sz w:val="20"/>
          <w:szCs w:val="20"/>
          <w:lang w:eastAsia="el-GR"/>
        </w:rPr>
        <w:t xml:space="preserve">. Το β’ </w:t>
      </w:r>
      <w:proofErr w:type="spellStart"/>
      <w:r w:rsidRPr="007A3CEA">
        <w:rPr>
          <w:rFonts w:ascii="Palatino Linotype" w:eastAsia="Times New Roman" w:hAnsi="Palatino Linotype" w:cs="Times New Roman"/>
          <w:sz w:val="20"/>
          <w:szCs w:val="20"/>
          <w:lang w:eastAsia="el-GR"/>
        </w:rPr>
        <w:t>θηρίον</w:t>
      </w:r>
      <w:proofErr w:type="spellEnd"/>
      <w:r w:rsidRPr="007A3CEA">
        <w:rPr>
          <w:rFonts w:ascii="Palatino Linotype" w:eastAsia="Times New Roman" w:hAnsi="Palatino Linotype" w:cs="Times New Roman"/>
          <w:sz w:val="20"/>
          <w:szCs w:val="20"/>
          <w:lang w:eastAsia="el-GR"/>
        </w:rPr>
        <w:t xml:space="preserve"> ταυτίζεται με τον καταγόμενο από τη μικρασιάτικη γη (Λαοδίκεια) ρήτορα και σοφιστή φίλο του αυτοκράτορα Αντώνιο </w:t>
      </w:r>
      <w:proofErr w:type="spellStart"/>
      <w:r w:rsidRPr="007A3CEA">
        <w:rPr>
          <w:rFonts w:ascii="Palatino Linotype" w:eastAsia="Times New Roman" w:hAnsi="Palatino Linotype" w:cs="Times New Roman"/>
          <w:sz w:val="20"/>
          <w:szCs w:val="20"/>
          <w:lang w:eastAsia="el-GR"/>
        </w:rPr>
        <w:t>Πολέμωνα</w:t>
      </w:r>
      <w:proofErr w:type="spellEnd"/>
      <w:r w:rsidRPr="007A3CEA">
        <w:rPr>
          <w:rFonts w:ascii="Palatino Linotype" w:eastAsia="Times New Roman" w:hAnsi="Palatino Linotype" w:cs="Times New Roman"/>
          <w:sz w:val="20"/>
          <w:szCs w:val="20"/>
          <w:lang w:eastAsia="el-GR"/>
        </w:rPr>
        <w:t xml:space="preserve">. Ο σ. (που έχει εκπονήσει και σχετική Μονογραφία </w:t>
      </w:r>
      <w:proofErr w:type="spellStart"/>
      <w:r w:rsidRPr="007A3CEA">
        <w:rPr>
          <w:rFonts w:ascii="Palatino Linotype" w:eastAsia="Times New Roman" w:hAnsi="Palatino Linotype" w:cs="Times New Roman"/>
          <w:sz w:val="20"/>
          <w:szCs w:val="20"/>
          <w:lang w:eastAsia="el-GR"/>
        </w:rPr>
        <w:t>Goettingen</w:t>
      </w:r>
      <w:proofErr w:type="spellEnd"/>
      <w:r w:rsidRPr="007A3CEA">
        <w:rPr>
          <w:rFonts w:ascii="Palatino Linotype" w:eastAsia="Times New Roman" w:hAnsi="Palatino Linotype" w:cs="Times New Roman"/>
          <w:sz w:val="20"/>
          <w:szCs w:val="20"/>
          <w:lang w:eastAsia="el-GR"/>
        </w:rPr>
        <w:t xml:space="preserve"> 2007) δεν λαμβάνει </w:t>
      </w:r>
      <w:proofErr w:type="spellStart"/>
      <w:r w:rsidRPr="007A3CEA">
        <w:rPr>
          <w:rFonts w:ascii="Palatino Linotype" w:eastAsia="Times New Roman" w:hAnsi="Palatino Linotype" w:cs="Times New Roman"/>
          <w:sz w:val="20"/>
          <w:szCs w:val="20"/>
          <w:lang w:eastAsia="el-GR"/>
        </w:rPr>
        <w:t>υπόψιν</w:t>
      </w:r>
      <w:proofErr w:type="spellEnd"/>
      <w:r w:rsidRPr="007A3CEA">
        <w:rPr>
          <w:rFonts w:ascii="Palatino Linotype" w:eastAsia="Times New Roman" w:hAnsi="Palatino Linotype" w:cs="Times New Roman"/>
          <w:sz w:val="20"/>
          <w:szCs w:val="20"/>
          <w:lang w:eastAsia="el-GR"/>
        </w:rPr>
        <w:t xml:space="preserve"> του το </w:t>
      </w:r>
      <w:r w:rsidRPr="007A3CEA">
        <w:rPr>
          <w:rFonts w:ascii="Palatino Linotype" w:eastAsia="Times New Roman" w:hAnsi="Palatino Linotype" w:cs="Times New Roman"/>
          <w:i/>
          <w:sz w:val="20"/>
          <w:szCs w:val="20"/>
          <w:lang w:eastAsia="el-GR"/>
        </w:rPr>
        <w:t>Σώμα των Επιστολών του Ιγνατίου</w:t>
      </w:r>
      <w:r w:rsidRPr="007A3CEA">
        <w:rPr>
          <w:rFonts w:ascii="Palatino Linotype" w:eastAsia="Times New Roman" w:hAnsi="Palatino Linotype" w:cs="Times New Roman"/>
          <w:sz w:val="20"/>
          <w:szCs w:val="20"/>
          <w:lang w:eastAsia="el-GR"/>
        </w:rPr>
        <w:t xml:space="preserve"> καθώς και το γεγονός ότι οι Ιουδαίοι, οι οποίοι διαβάλλουν τους χριστιανούς στις αρχές, δεν είναι πιθανόν να διαδραματίζουν τέτοιο ρόλο την περίοδο που ολοκληρωτικά καταστρέφονται. Ο</w:t>
      </w:r>
      <w:r w:rsidRPr="00D80A74">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i/>
          <w:iCs/>
          <w:sz w:val="20"/>
          <w:szCs w:val="20"/>
          <w:lang w:val="de-DE" w:eastAsia="el-GR"/>
        </w:rPr>
        <w:t>Stefan</w:t>
      </w:r>
      <w:r w:rsidRPr="00D80A74">
        <w:rPr>
          <w:rFonts w:ascii="Palatino Linotype" w:eastAsia="Times New Roman" w:hAnsi="Palatino Linotype" w:cs="Times New Roman"/>
          <w:i/>
          <w:iCs/>
          <w:sz w:val="20"/>
          <w:szCs w:val="20"/>
          <w:lang w:eastAsia="el-GR"/>
        </w:rPr>
        <w:t xml:space="preserve"> </w:t>
      </w:r>
      <w:proofErr w:type="spellStart"/>
      <w:r w:rsidRPr="007A3CEA">
        <w:rPr>
          <w:rFonts w:ascii="Palatino Linotype" w:eastAsia="Times New Roman" w:hAnsi="Palatino Linotype" w:cs="Times New Roman"/>
          <w:i/>
          <w:iCs/>
          <w:sz w:val="20"/>
          <w:szCs w:val="20"/>
          <w:lang w:val="de-DE" w:eastAsia="el-GR"/>
        </w:rPr>
        <w:t>Witetschek</w:t>
      </w:r>
      <w:proofErr w:type="spellEnd"/>
      <w:r w:rsidRPr="00D80A74">
        <w:rPr>
          <w:rFonts w:ascii="Palatino Linotype" w:eastAsia="Times New Roman" w:hAnsi="Palatino Linotype" w:cs="Times New Roman"/>
          <w:i/>
          <w:iCs/>
          <w:sz w:val="20"/>
          <w:szCs w:val="20"/>
          <w:lang w:eastAsia="el-GR"/>
        </w:rPr>
        <w:t xml:space="preserve"> </w:t>
      </w:r>
      <w:r w:rsidRPr="007A3CEA">
        <w:rPr>
          <w:rFonts w:ascii="Palatino Linotype" w:eastAsia="Times New Roman" w:hAnsi="Palatino Linotype" w:cs="Times New Roman"/>
          <w:b/>
          <w:sz w:val="20"/>
          <w:szCs w:val="20"/>
          <w:lang w:val="de-DE" w:eastAsia="el-GR"/>
        </w:rPr>
        <w:t>Ein</w:t>
      </w:r>
      <w:r w:rsidRPr="00D80A74">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weit</w:t>
      </w:r>
      <w:r w:rsidRPr="00D80A74">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ge</w:t>
      </w:r>
      <w:proofErr w:type="spellEnd"/>
      <w:r w:rsidRPr="00D80A74">
        <w:rPr>
          <w:rFonts w:ascii="Palatino Linotype" w:eastAsia="Times New Roman" w:hAnsi="Palatino Linotype" w:cs="Times New Roman"/>
          <w:b/>
          <w:sz w:val="20"/>
          <w:szCs w:val="20"/>
          <w:lang w:eastAsia="el-GR"/>
        </w:rPr>
        <w:t>ö</w:t>
      </w:r>
      <w:proofErr w:type="spellStart"/>
      <w:r w:rsidRPr="007A3CEA">
        <w:rPr>
          <w:rFonts w:ascii="Palatino Linotype" w:eastAsia="Times New Roman" w:hAnsi="Palatino Linotype" w:cs="Times New Roman"/>
          <w:b/>
          <w:sz w:val="20"/>
          <w:szCs w:val="20"/>
          <w:lang w:val="de-DE" w:eastAsia="el-GR"/>
        </w:rPr>
        <w:t>ffnetes</w:t>
      </w:r>
      <w:proofErr w:type="spellEnd"/>
      <w:r w:rsidRPr="00D80A74">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Zeitfenster</w:t>
      </w:r>
      <w:r w:rsidRPr="00D80A74">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eastAsia="el-GR"/>
        </w:rPr>
        <w:t>Ü</w:t>
      </w:r>
      <w:proofErr w:type="spellStart"/>
      <w:r w:rsidRPr="007A3CEA">
        <w:rPr>
          <w:rFonts w:ascii="Palatino Linotype" w:eastAsia="Times New Roman" w:hAnsi="Palatino Linotype" w:cs="Times New Roman"/>
          <w:b/>
          <w:sz w:val="20"/>
          <w:szCs w:val="20"/>
          <w:lang w:val="de-DE" w:eastAsia="el-GR"/>
        </w:rPr>
        <w:t>berlegungen</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zur</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Datierung</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der</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Johannesapokalypse</w:t>
      </w:r>
      <w:r w:rsidRPr="007A3CEA">
        <w:rPr>
          <w:rFonts w:ascii="Palatino Linotype" w:eastAsia="Times New Roman" w:hAnsi="Palatino Linotype" w:cs="Times New Roman"/>
          <w:sz w:val="20"/>
          <w:szCs w:val="20"/>
          <w:lang w:eastAsia="el-GR"/>
        </w:rPr>
        <w:t xml:space="preserve"> ασκεί κριτική στον καθώς στην Ασία δεν τεκμαίρεται μια έκρηξη της </w:t>
      </w:r>
      <w:proofErr w:type="spellStart"/>
      <w:r w:rsidRPr="007A3CEA">
        <w:rPr>
          <w:rFonts w:ascii="Palatino Linotype" w:eastAsia="Times New Roman" w:hAnsi="Palatino Linotype" w:cs="Times New Roman"/>
          <w:sz w:val="20"/>
          <w:szCs w:val="20"/>
          <w:lang w:eastAsia="el-GR"/>
        </w:rPr>
        <w:t>Καισαρολατρίας</w:t>
      </w:r>
      <w:proofErr w:type="spellEnd"/>
      <w:r w:rsidRPr="007A3CEA">
        <w:rPr>
          <w:rFonts w:ascii="Palatino Linotype" w:eastAsia="Times New Roman" w:hAnsi="Palatino Linotype" w:cs="Times New Roman"/>
          <w:sz w:val="20"/>
          <w:szCs w:val="20"/>
          <w:lang w:eastAsia="el-GR"/>
        </w:rPr>
        <w:t xml:space="preserve"> επί Αδριανού. Τοποθετεί τη συγγραφή της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στην ίδια περίοδο με αυτή των έργων του Λουκά (</w:t>
      </w:r>
      <w:r>
        <w:rPr>
          <w:rFonts w:ascii="Palatino Linotype" w:eastAsia="Times New Roman" w:hAnsi="Palatino Linotype" w:cs="Times New Roman"/>
          <w:sz w:val="20"/>
          <w:szCs w:val="20"/>
          <w:lang w:eastAsia="el-GR"/>
        </w:rPr>
        <w:t xml:space="preserve">την οποία αυθαίρετα τοποθετεί το </w:t>
      </w:r>
      <w:r w:rsidRPr="007A3CEA">
        <w:rPr>
          <w:rFonts w:ascii="Palatino Linotype" w:eastAsia="Times New Roman" w:hAnsi="Palatino Linotype" w:cs="Times New Roman"/>
          <w:sz w:val="20"/>
          <w:szCs w:val="20"/>
          <w:lang w:eastAsia="el-GR"/>
        </w:rPr>
        <w:t>90-100</w:t>
      </w:r>
      <w:r>
        <w:rPr>
          <w:rFonts w:ascii="Palatino Linotype" w:eastAsia="Times New Roman" w:hAnsi="Palatino Linotype" w:cs="Times New Roman"/>
          <w:sz w:val="20"/>
          <w:szCs w:val="20"/>
          <w:lang w:eastAsia="el-GR"/>
        </w:rPr>
        <w:t xml:space="preserve"> </w:t>
      </w:r>
      <w:proofErr w:type="spellStart"/>
      <w:r>
        <w:rPr>
          <w:rFonts w:ascii="Palatino Linotype" w:eastAsia="Times New Roman" w:hAnsi="Palatino Linotype" w:cs="Times New Roman"/>
          <w:sz w:val="20"/>
          <w:szCs w:val="20"/>
          <w:lang w:eastAsia="el-GR"/>
        </w:rPr>
        <w:t>μ.Χ</w:t>
      </w:r>
      <w:proofErr w:type="spellEnd"/>
      <w:r>
        <w:rPr>
          <w:rFonts w:ascii="Palatino Linotype" w:eastAsia="Times New Roman" w:hAnsi="Palatino Linotype" w:cs="Times New Roman"/>
          <w:sz w:val="20"/>
          <w:szCs w:val="20"/>
          <w:lang w:eastAsia="el-GR"/>
        </w:rPr>
        <w:t xml:space="preserve">. χωρίς να υπάρχει εν προκειμένω </w:t>
      </w:r>
      <w:proofErr w:type="spellStart"/>
      <w:r w:rsidRPr="00F66A3C">
        <w:rPr>
          <w:rFonts w:ascii="Palatino Linotype" w:eastAsia="Times New Roman" w:hAnsi="Palatino Linotype" w:cs="Times New Roman"/>
          <w:sz w:val="20"/>
          <w:szCs w:val="20"/>
          <w:lang w:eastAsia="el-GR"/>
        </w:rPr>
        <w:t>communis</w:t>
      </w:r>
      <w:proofErr w:type="spellEnd"/>
      <w:r w:rsidRPr="00F66A3C">
        <w:rPr>
          <w:rFonts w:ascii="Palatino Linotype" w:eastAsia="Times New Roman" w:hAnsi="Palatino Linotype" w:cs="Times New Roman"/>
          <w:sz w:val="20"/>
          <w:szCs w:val="20"/>
          <w:lang w:eastAsia="el-GR"/>
        </w:rPr>
        <w:t xml:space="preserve"> </w:t>
      </w:r>
      <w:proofErr w:type="spellStart"/>
      <w:r w:rsidRPr="00F66A3C">
        <w:rPr>
          <w:rFonts w:ascii="Palatino Linotype" w:eastAsia="Times New Roman" w:hAnsi="Palatino Linotype" w:cs="Times New Roman"/>
          <w:sz w:val="20"/>
          <w:szCs w:val="20"/>
          <w:lang w:eastAsia="el-GR"/>
        </w:rPr>
        <w:t>opinio</w:t>
      </w:r>
      <w:proofErr w:type="spellEnd"/>
      <w:r w:rsidRPr="007A3CEA">
        <w:rPr>
          <w:rFonts w:ascii="Palatino Linotype" w:eastAsia="Times New Roman" w:hAnsi="Palatino Linotype" w:cs="Times New Roman"/>
          <w:sz w:val="20"/>
          <w:szCs w:val="20"/>
          <w:lang w:eastAsia="el-GR"/>
        </w:rPr>
        <w:t xml:space="preserve">) και ειδικότερα μετά τον θάνατο του </w:t>
      </w:r>
      <w:proofErr w:type="spellStart"/>
      <w:r w:rsidRPr="007A3CEA">
        <w:rPr>
          <w:rFonts w:ascii="Palatino Linotype" w:eastAsia="Times New Roman" w:hAnsi="Palatino Linotype" w:cs="Times New Roman"/>
          <w:sz w:val="20"/>
          <w:szCs w:val="20"/>
          <w:lang w:eastAsia="el-GR"/>
        </w:rPr>
        <w:t>Δ</w:t>
      </w:r>
      <w:r>
        <w:rPr>
          <w:rFonts w:ascii="Palatino Linotype" w:eastAsia="Times New Roman" w:hAnsi="Palatino Linotype" w:cs="Times New Roman"/>
          <w:sz w:val="20"/>
          <w:szCs w:val="20"/>
          <w:lang w:eastAsia="el-GR"/>
        </w:rPr>
        <w:t>ομιτιανού</w:t>
      </w:r>
      <w:proofErr w:type="spellEnd"/>
      <w:r w:rsidRPr="007A3CEA">
        <w:rPr>
          <w:rFonts w:ascii="Palatino Linotype" w:eastAsia="Times New Roman" w:hAnsi="Palatino Linotype" w:cs="Times New Roman"/>
          <w:sz w:val="20"/>
          <w:szCs w:val="20"/>
          <w:lang w:eastAsia="el-GR"/>
        </w:rPr>
        <w:t xml:space="preserve"> και λίγο ενωρίτερα από τη διεξαγωγή του </w:t>
      </w:r>
      <w:r w:rsidRPr="007A3CEA">
        <w:rPr>
          <w:rFonts w:ascii="Palatino Linotype" w:eastAsia="Times New Roman" w:hAnsi="Palatino Linotype" w:cs="Times New Roman"/>
          <w:i/>
          <w:sz w:val="20"/>
          <w:szCs w:val="20"/>
          <w:lang w:eastAsia="el-GR"/>
        </w:rPr>
        <w:t>Διαλόγου του Ιουστίνου με τον Τρύφωνα</w:t>
      </w:r>
      <w:r w:rsidRPr="007A3CEA">
        <w:rPr>
          <w:rFonts w:ascii="Palatino Linotype" w:eastAsia="Times New Roman" w:hAnsi="Palatino Linotype" w:cs="Times New Roman"/>
          <w:sz w:val="20"/>
          <w:szCs w:val="20"/>
          <w:lang w:eastAsia="el-GR"/>
        </w:rPr>
        <w:t xml:space="preserve"> στην Έφεσο (132-5 </w:t>
      </w:r>
      <w:proofErr w:type="spellStart"/>
      <w:r w:rsidRPr="007A3CEA">
        <w:rPr>
          <w:rFonts w:ascii="Palatino Linotype" w:eastAsia="Times New Roman" w:hAnsi="Palatino Linotype" w:cs="Times New Roman"/>
          <w:sz w:val="20"/>
          <w:szCs w:val="20"/>
          <w:lang w:eastAsia="el-GR"/>
        </w:rPr>
        <w:t>μ.Χ</w:t>
      </w:r>
      <w:proofErr w:type="spellEnd"/>
      <w:r w:rsidRPr="007A3CEA">
        <w:rPr>
          <w:rFonts w:ascii="Palatino Linotype" w:eastAsia="Times New Roman" w:hAnsi="Palatino Linotype" w:cs="Times New Roman"/>
          <w:sz w:val="20"/>
          <w:szCs w:val="20"/>
          <w:lang w:eastAsia="el-GR"/>
        </w:rPr>
        <w:t xml:space="preserve">.) όπου αυτή μνημονεύεται ως έργο του </w:t>
      </w:r>
      <w:r w:rsidRPr="007A3CEA">
        <w:rPr>
          <w:rFonts w:ascii="Palatino Linotype" w:eastAsia="Times New Roman" w:hAnsi="Palatino Linotype" w:cs="Times New Roman"/>
          <w:i/>
          <w:sz w:val="20"/>
          <w:szCs w:val="20"/>
          <w:lang w:eastAsia="el-GR"/>
        </w:rPr>
        <w:t xml:space="preserve">αποστόλου </w:t>
      </w:r>
      <w:r w:rsidRPr="007A3CEA">
        <w:rPr>
          <w:rFonts w:ascii="Palatino Linotype" w:eastAsia="Times New Roman" w:hAnsi="Palatino Linotype" w:cs="Times New Roman"/>
          <w:sz w:val="20"/>
          <w:szCs w:val="20"/>
          <w:lang w:eastAsia="el-GR"/>
        </w:rPr>
        <w:t xml:space="preserve">Ιωάννη (81, 4). Σύμφωνα με τον Ανδρέα (12, 7) ο </w:t>
      </w:r>
      <w:proofErr w:type="spellStart"/>
      <w:r w:rsidRPr="007A3CEA">
        <w:rPr>
          <w:rFonts w:ascii="Palatino Linotype" w:eastAsia="Times New Roman" w:hAnsi="Palatino Linotype" w:cs="Times New Roman"/>
          <w:sz w:val="20"/>
          <w:szCs w:val="20"/>
          <w:lang w:eastAsia="el-GR"/>
        </w:rPr>
        <w:t>Παπίας</w:t>
      </w:r>
      <w:proofErr w:type="spellEnd"/>
      <w:r w:rsidRPr="007A3CEA">
        <w:rPr>
          <w:rFonts w:ascii="Palatino Linotype" w:eastAsia="Times New Roman" w:hAnsi="Palatino Linotype" w:cs="Times New Roman"/>
          <w:sz w:val="20"/>
          <w:szCs w:val="20"/>
          <w:lang w:eastAsia="el-GR"/>
        </w:rPr>
        <w:t xml:space="preserve"> είναι ο α’ μάρτυς της θεοπνευστίας της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Αρνείται ότι στην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αντικατοπτρίζεται επακριβώς η σύγχρονη με αυτήν πραγματικότητα αφού σε αυτή θεάται τα γεγονότα από την προοπτική του ουρανού. Ο </w:t>
      </w:r>
      <w:r w:rsidRPr="007A3CEA">
        <w:rPr>
          <w:rFonts w:ascii="Palatino Linotype" w:eastAsia="Times New Roman" w:hAnsi="Palatino Linotype" w:cs="Times New Roman"/>
          <w:b/>
          <w:i/>
          <w:iCs/>
          <w:sz w:val="20"/>
          <w:szCs w:val="20"/>
          <w:lang w:val="de-DE" w:eastAsia="el-GR"/>
        </w:rPr>
        <w:t>James</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de-DE" w:eastAsia="el-GR"/>
        </w:rPr>
        <w:t>A</w:t>
      </w:r>
      <w:r w:rsidRPr="007A3CEA">
        <w:rPr>
          <w:rFonts w:ascii="Palatino Linotype" w:eastAsia="Times New Roman" w:hAnsi="Palatino Linotype" w:cs="Times New Roman"/>
          <w:b/>
          <w:i/>
          <w:iCs/>
          <w:sz w:val="20"/>
          <w:szCs w:val="20"/>
          <w:lang w:eastAsia="el-GR"/>
        </w:rPr>
        <w:t xml:space="preserve">. </w:t>
      </w:r>
      <w:proofErr w:type="spellStart"/>
      <w:r w:rsidRPr="007A3CEA">
        <w:rPr>
          <w:rFonts w:ascii="Palatino Linotype" w:eastAsia="Times New Roman" w:hAnsi="Palatino Linotype" w:cs="Times New Roman"/>
          <w:b/>
          <w:i/>
          <w:iCs/>
          <w:sz w:val="20"/>
          <w:szCs w:val="20"/>
          <w:lang w:val="de-DE" w:eastAsia="el-GR"/>
        </w:rPr>
        <w:t>Kelhoffer</w:t>
      </w:r>
      <w:proofErr w:type="spellEnd"/>
      <w:r w:rsidRPr="007A3CEA">
        <w:rPr>
          <w:rFonts w:ascii="Palatino Linotype" w:eastAsia="Times New Roman" w:hAnsi="Palatino Linotype" w:cs="Times New Roman"/>
          <w:b/>
          <w:i/>
          <w:iCs/>
          <w:sz w:val="20"/>
          <w:szCs w:val="20"/>
          <w:lang w:eastAsia="el-GR"/>
        </w:rPr>
        <w:t>:</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The</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Relevance</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of</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lastRenderedPageBreak/>
        <w:t>Revelation</w:t>
      </w:r>
      <w:r w:rsidRPr="007A3CEA">
        <w:rPr>
          <w:rFonts w:ascii="Palatino Linotype" w:eastAsia="Times New Roman" w:hAnsi="Palatino Linotype" w:cs="Times New Roman"/>
          <w:b/>
          <w:sz w:val="20"/>
          <w:szCs w:val="20"/>
          <w:lang w:eastAsia="el-GR"/>
        </w:rPr>
        <w:t>'</w:t>
      </w:r>
      <w:r w:rsidRPr="007A3CEA">
        <w:rPr>
          <w:rFonts w:ascii="Palatino Linotype" w:eastAsia="Times New Roman" w:hAnsi="Palatino Linotype" w:cs="Times New Roman"/>
          <w:b/>
          <w:sz w:val="20"/>
          <w:szCs w:val="20"/>
          <w:lang w:val="de-DE" w:eastAsia="el-GR"/>
        </w:rPr>
        <w:t>s</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Date</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and</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the</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Imperial</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Cult</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for</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John</w:t>
      </w:r>
      <w:r w:rsidRPr="007A3CEA">
        <w:rPr>
          <w:rFonts w:ascii="Palatino Linotype" w:eastAsia="Times New Roman" w:hAnsi="Palatino Linotype" w:cs="Times New Roman"/>
          <w:b/>
          <w:sz w:val="20"/>
          <w:szCs w:val="20"/>
          <w:lang w:eastAsia="el-GR"/>
        </w:rPr>
        <w:t>'</w:t>
      </w:r>
      <w:r w:rsidRPr="007A3CEA">
        <w:rPr>
          <w:rFonts w:ascii="Palatino Linotype" w:eastAsia="Times New Roman" w:hAnsi="Palatino Linotype" w:cs="Times New Roman"/>
          <w:b/>
          <w:sz w:val="20"/>
          <w:szCs w:val="20"/>
          <w:lang w:val="de-DE" w:eastAsia="el-GR"/>
        </w:rPr>
        <w:t>s</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Appraisal</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of</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the</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Value</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of</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Christians</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Suffering</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in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Revelation</w:t>
      </w:r>
      <w:r w:rsidRPr="007A3CEA">
        <w:rPr>
          <w:rFonts w:ascii="Palatino Linotype" w:eastAsia="Times New Roman" w:hAnsi="Palatino Linotype" w:cs="Times New Roman"/>
          <w:b/>
          <w:sz w:val="20"/>
          <w:szCs w:val="20"/>
          <w:lang w:eastAsia="el-GR"/>
        </w:rPr>
        <w:t xml:space="preserve"> 1-3</w:t>
      </w:r>
      <w:r w:rsidRPr="007A3CEA">
        <w:rPr>
          <w:rFonts w:ascii="Palatino Linotype" w:eastAsia="Times New Roman" w:hAnsi="Palatino Linotype" w:cs="Times New Roman"/>
          <w:sz w:val="20"/>
          <w:szCs w:val="20"/>
          <w:lang w:eastAsia="el-GR"/>
        </w:rPr>
        <w:t xml:space="preserve"> αποκλείει μια πρώιμη χρονολόγηση της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και ιδίως της </w:t>
      </w:r>
      <w:proofErr w:type="spellStart"/>
      <w:r w:rsidRPr="007A3CEA">
        <w:rPr>
          <w:rFonts w:ascii="Palatino Linotype" w:eastAsia="Times New Roman" w:hAnsi="Palatino Linotype" w:cs="Times New Roman"/>
          <w:sz w:val="20"/>
          <w:szCs w:val="20"/>
          <w:lang w:eastAsia="el-GR"/>
        </w:rPr>
        <w:t>επτάδος</w:t>
      </w:r>
      <w:proofErr w:type="spellEnd"/>
      <w:r w:rsidRPr="007A3CEA">
        <w:rPr>
          <w:rFonts w:ascii="Palatino Linotype" w:eastAsia="Times New Roman" w:hAnsi="Palatino Linotype" w:cs="Times New Roman"/>
          <w:sz w:val="20"/>
          <w:szCs w:val="20"/>
          <w:lang w:eastAsia="el-GR"/>
        </w:rPr>
        <w:t xml:space="preserve"> των επιστολών αφού η επιστολή προς την </w:t>
      </w:r>
      <w:r>
        <w:rPr>
          <w:rFonts w:ascii="Palatino Linotype" w:eastAsia="Times New Roman" w:hAnsi="Palatino Linotype" w:cs="Times New Roman"/>
          <w:sz w:val="20"/>
          <w:szCs w:val="20"/>
          <w:lang w:eastAsia="el-GR"/>
        </w:rPr>
        <w:t xml:space="preserve">καταστραφείσα από σεισμό </w:t>
      </w:r>
      <w:r w:rsidRPr="007A3CEA">
        <w:rPr>
          <w:rFonts w:ascii="Palatino Linotype" w:eastAsia="Times New Roman" w:hAnsi="Palatino Linotype" w:cs="Times New Roman"/>
          <w:sz w:val="20"/>
          <w:szCs w:val="20"/>
          <w:lang w:eastAsia="el-GR"/>
        </w:rPr>
        <w:t xml:space="preserve">το 60/61 </w:t>
      </w:r>
      <w:proofErr w:type="spellStart"/>
      <w:r w:rsidRPr="007A3CEA">
        <w:rPr>
          <w:rFonts w:ascii="Palatino Linotype" w:eastAsia="Times New Roman" w:hAnsi="Palatino Linotype" w:cs="Times New Roman"/>
          <w:sz w:val="20"/>
          <w:szCs w:val="20"/>
          <w:lang w:eastAsia="el-GR"/>
        </w:rPr>
        <w:t>μ.Χ</w:t>
      </w:r>
      <w:proofErr w:type="spellEnd"/>
      <w:r w:rsidRPr="007A3CEA">
        <w:rPr>
          <w:rFonts w:ascii="Palatino Linotype" w:eastAsia="Times New Roman" w:hAnsi="Palatino Linotype" w:cs="Times New Roman"/>
          <w:sz w:val="20"/>
          <w:szCs w:val="20"/>
          <w:lang w:eastAsia="el-GR"/>
        </w:rPr>
        <w:t>.</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Λαοδίκεια</w:t>
      </w:r>
      <w:r>
        <w:rPr>
          <w:rFonts w:ascii="Palatino Linotype" w:eastAsia="Times New Roman" w:hAnsi="Palatino Linotype" w:cs="Times New Roman"/>
          <w:sz w:val="20"/>
          <w:szCs w:val="20"/>
          <w:lang w:eastAsia="el-GR"/>
        </w:rPr>
        <w:t xml:space="preserve">, η οποία (επιστολή) και όλη η πρώτη επτάδα είναι άρρηκτα συνδεδεμένη με το </w:t>
      </w:r>
      <w:proofErr w:type="spellStart"/>
      <w:r>
        <w:rPr>
          <w:rFonts w:ascii="Palatino Linotype" w:eastAsia="Times New Roman" w:hAnsi="Palatino Linotype" w:cs="Times New Roman"/>
          <w:sz w:val="20"/>
          <w:szCs w:val="20"/>
          <w:lang w:eastAsia="el-GR"/>
        </w:rPr>
        <w:t>μακροκείμενο</w:t>
      </w:r>
      <w:proofErr w:type="spellEnd"/>
      <w:r>
        <w:rPr>
          <w:rFonts w:ascii="Palatino Linotype" w:eastAsia="Times New Roman" w:hAnsi="Palatino Linotype" w:cs="Times New Roman"/>
          <w:sz w:val="20"/>
          <w:szCs w:val="20"/>
          <w:lang w:eastAsia="el-GR"/>
        </w:rPr>
        <w:t>,</w:t>
      </w:r>
      <w:r w:rsidRPr="00F66A3C">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 xml:space="preserve">προϋποθέτει μια ευημερούσα πόλη. Επίσης θεωρεί ότι ο έκτος βασιλιάς με τη σύντομη θητεία ταυτίζεται με το </w:t>
      </w:r>
      <w:proofErr w:type="spellStart"/>
      <w:r w:rsidRPr="007A3CEA">
        <w:rPr>
          <w:rFonts w:ascii="Palatino Linotype" w:eastAsia="Times New Roman" w:hAnsi="Palatino Linotype" w:cs="Times New Roman"/>
          <w:sz w:val="20"/>
          <w:szCs w:val="20"/>
          <w:lang w:eastAsia="el-GR"/>
        </w:rPr>
        <w:t>Νέρβα</w:t>
      </w:r>
      <w:proofErr w:type="spellEnd"/>
      <w:r>
        <w:rPr>
          <w:rFonts w:ascii="Palatino Linotype" w:eastAsia="Times New Roman" w:hAnsi="Palatino Linotype" w:cs="Times New Roman"/>
          <w:sz w:val="20"/>
          <w:szCs w:val="20"/>
          <w:lang w:eastAsia="el-GR"/>
        </w:rPr>
        <w:t xml:space="preserve"> (96-98 </w:t>
      </w:r>
      <w:proofErr w:type="spellStart"/>
      <w:r>
        <w:rPr>
          <w:rFonts w:ascii="Palatino Linotype" w:eastAsia="Times New Roman" w:hAnsi="Palatino Linotype" w:cs="Times New Roman"/>
          <w:sz w:val="20"/>
          <w:szCs w:val="20"/>
          <w:lang w:eastAsia="el-GR"/>
        </w:rPr>
        <w:t>μ.Χ</w:t>
      </w:r>
      <w:proofErr w:type="spellEnd"/>
      <w:r>
        <w:rPr>
          <w:rFonts w:ascii="Palatino Linotype" w:eastAsia="Times New Roman" w:hAnsi="Palatino Linotype" w:cs="Times New Roman"/>
          <w:sz w:val="20"/>
          <w:szCs w:val="20"/>
          <w:lang w:eastAsia="el-GR"/>
        </w:rPr>
        <w:t>.)</w:t>
      </w:r>
      <w:r w:rsidRPr="007A3CEA">
        <w:rPr>
          <w:rFonts w:ascii="Palatino Linotype" w:eastAsia="Times New Roman" w:hAnsi="Palatino Linotype" w:cs="Times New Roman"/>
          <w:sz w:val="20"/>
          <w:szCs w:val="20"/>
          <w:lang w:eastAsia="el-GR"/>
        </w:rPr>
        <w:t xml:space="preserve"> ενώ η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γράφτηκε επί Τραϊανού</w:t>
      </w:r>
      <w:r>
        <w:rPr>
          <w:rFonts w:ascii="Palatino Linotype" w:eastAsia="Times New Roman" w:hAnsi="Palatino Linotype" w:cs="Times New Roman"/>
          <w:sz w:val="20"/>
          <w:szCs w:val="20"/>
          <w:lang w:eastAsia="el-GR"/>
        </w:rPr>
        <w:t xml:space="preserve"> (98-117 </w:t>
      </w:r>
      <w:proofErr w:type="spellStart"/>
      <w:r>
        <w:rPr>
          <w:rFonts w:ascii="Palatino Linotype" w:eastAsia="Times New Roman" w:hAnsi="Palatino Linotype" w:cs="Times New Roman"/>
          <w:sz w:val="20"/>
          <w:szCs w:val="20"/>
          <w:lang w:eastAsia="el-GR"/>
        </w:rPr>
        <w:t>μ.Χ</w:t>
      </w:r>
      <w:proofErr w:type="spellEnd"/>
      <w:r>
        <w:rPr>
          <w:rFonts w:ascii="Palatino Linotype" w:eastAsia="Times New Roman" w:hAnsi="Palatino Linotype" w:cs="Times New Roman"/>
          <w:sz w:val="20"/>
          <w:szCs w:val="20"/>
          <w:lang w:eastAsia="el-GR"/>
        </w:rPr>
        <w:t>.)</w:t>
      </w:r>
      <w:r w:rsidRPr="007A3CEA">
        <w:rPr>
          <w:rFonts w:ascii="Palatino Linotype" w:eastAsia="Times New Roman" w:hAnsi="Palatino Linotype" w:cs="Times New Roman"/>
          <w:sz w:val="20"/>
          <w:szCs w:val="20"/>
          <w:lang w:eastAsia="el-GR"/>
        </w:rPr>
        <w:t xml:space="preserve">. Και οι επτά επιστολές, οι οποίες από τον Α. αντικατοπτρίζουν πολεμική εναντίον της </w:t>
      </w:r>
      <w:proofErr w:type="spellStart"/>
      <w:r w:rsidRPr="007A3CEA">
        <w:rPr>
          <w:rFonts w:ascii="Palatino Linotype" w:eastAsia="Times New Roman" w:hAnsi="Palatino Linotype" w:cs="Times New Roman"/>
          <w:sz w:val="20"/>
          <w:szCs w:val="20"/>
          <w:lang w:eastAsia="el-GR"/>
        </w:rPr>
        <w:t>Καισαρολατρίας</w:t>
      </w:r>
      <w:proofErr w:type="spellEnd"/>
      <w:r w:rsidRPr="007A3CEA">
        <w:rPr>
          <w:rFonts w:ascii="Palatino Linotype" w:eastAsia="Times New Roman" w:hAnsi="Palatino Linotype" w:cs="Times New Roman"/>
          <w:sz w:val="20"/>
          <w:szCs w:val="20"/>
          <w:lang w:eastAsia="el-GR"/>
        </w:rPr>
        <w:t xml:space="preserve"> η οποία με τη σειρά της συνιστά μέρος της ειδωλολατρίας και των πολυθεϊστικών πρακτικών. Για την καταπολέμηση εκείνων που συμβιβάζονταν με μια απλή</w:t>
      </w:r>
      <w:r>
        <w:rPr>
          <w:rFonts w:ascii="Palatino Linotype" w:eastAsia="Times New Roman" w:hAnsi="Palatino Linotype" w:cs="Times New Roman"/>
          <w:sz w:val="20"/>
          <w:szCs w:val="20"/>
          <w:lang w:eastAsia="el-GR"/>
        </w:rPr>
        <w:t xml:space="preserve"> (</w:t>
      </w:r>
      <w:proofErr w:type="spellStart"/>
      <w:r>
        <w:rPr>
          <w:rFonts w:ascii="Palatino Linotype" w:eastAsia="Times New Roman" w:hAnsi="Palatino Linotype" w:cs="Times New Roman"/>
          <w:sz w:val="20"/>
          <w:szCs w:val="20"/>
          <w:lang w:eastAsia="el-GR"/>
        </w:rPr>
        <w:t>soft</w:t>
      </w:r>
      <w:proofErr w:type="spellEnd"/>
      <w:r>
        <w:rPr>
          <w:rFonts w:ascii="Palatino Linotype" w:eastAsia="Times New Roman" w:hAnsi="Palatino Linotype" w:cs="Times New Roman"/>
          <w:sz w:val="20"/>
          <w:szCs w:val="20"/>
          <w:lang w:eastAsia="el-GR"/>
        </w:rPr>
        <w:t>)</w:t>
      </w:r>
      <w:r w:rsidRPr="007A3CEA">
        <w:rPr>
          <w:rFonts w:ascii="Palatino Linotype" w:eastAsia="Times New Roman" w:hAnsi="Palatino Linotype" w:cs="Times New Roman"/>
          <w:sz w:val="20"/>
          <w:szCs w:val="20"/>
          <w:lang w:eastAsia="el-GR"/>
        </w:rPr>
        <w:t xml:space="preserve"> συμμετοχή στις εκδηλώσεις του περιβάλλοντος τους, φοβούμενοι την απομόνωση, ο σ. υπενθυμίζει την παραδοσιακή </w:t>
      </w:r>
      <w:r w:rsidRPr="007A3CEA">
        <w:rPr>
          <w:rFonts w:ascii="Palatino Linotype" w:eastAsia="Times New Roman" w:hAnsi="Palatino Linotype" w:cs="Times New Roman"/>
          <w:i/>
          <w:sz w:val="20"/>
          <w:szCs w:val="20"/>
          <w:lang w:eastAsia="el-GR"/>
        </w:rPr>
        <w:t xml:space="preserve">απαγόρευση </w:t>
      </w:r>
      <w:r w:rsidRPr="007A3CEA">
        <w:rPr>
          <w:rFonts w:ascii="Palatino Linotype" w:eastAsia="Times New Roman" w:hAnsi="Palatino Linotype" w:cs="Times New Roman"/>
          <w:sz w:val="20"/>
          <w:szCs w:val="20"/>
          <w:lang w:eastAsia="el-GR"/>
        </w:rPr>
        <w:t xml:space="preserve">της Αποστολικής Συνόδου </w:t>
      </w:r>
      <w:proofErr w:type="spellStart"/>
      <w:r w:rsidRPr="007A3CEA">
        <w:rPr>
          <w:rFonts w:ascii="Palatino Linotype" w:eastAsia="Times New Roman" w:hAnsi="Palatino Linotype" w:cs="Times New Roman"/>
          <w:i/>
          <w:sz w:val="20"/>
          <w:szCs w:val="20"/>
          <w:lang w:eastAsia="el-GR"/>
        </w:rPr>
        <w:t>φαγεῖν</w:t>
      </w:r>
      <w:proofErr w:type="spellEnd"/>
      <w:r w:rsidRPr="007A3CEA">
        <w:rPr>
          <w:rFonts w:ascii="Palatino Linotype" w:eastAsia="Times New Roman" w:hAnsi="Palatino Linotype" w:cs="Times New Roman"/>
          <w:i/>
          <w:sz w:val="20"/>
          <w:szCs w:val="20"/>
          <w:lang w:eastAsia="el-GR"/>
        </w:rPr>
        <w:t xml:space="preserve"> </w:t>
      </w:r>
      <w:proofErr w:type="spellStart"/>
      <w:r w:rsidRPr="007A3CEA">
        <w:rPr>
          <w:rFonts w:ascii="Palatino Linotype" w:eastAsia="Times New Roman" w:hAnsi="Palatino Linotype" w:cs="Times New Roman"/>
          <w:i/>
          <w:sz w:val="20"/>
          <w:szCs w:val="20"/>
          <w:lang w:eastAsia="el-GR"/>
        </w:rPr>
        <w:t>εἰδωλόθυτα</w:t>
      </w:r>
      <w:proofErr w:type="spellEnd"/>
      <w:r w:rsidRPr="007A3CEA">
        <w:rPr>
          <w:rFonts w:ascii="Palatino Linotype" w:eastAsia="Times New Roman" w:hAnsi="Palatino Linotype" w:cs="Times New Roman"/>
          <w:i/>
          <w:sz w:val="20"/>
          <w:szCs w:val="20"/>
          <w:lang w:eastAsia="el-GR"/>
        </w:rPr>
        <w:t xml:space="preserve"> και </w:t>
      </w:r>
      <w:proofErr w:type="spellStart"/>
      <w:r w:rsidRPr="007A3CEA">
        <w:rPr>
          <w:rFonts w:ascii="Palatino Linotype" w:eastAsia="Times New Roman" w:hAnsi="Palatino Linotype" w:cs="Times New Roman"/>
          <w:i/>
          <w:sz w:val="20"/>
          <w:szCs w:val="20"/>
          <w:lang w:eastAsia="el-GR"/>
        </w:rPr>
        <w:t>πορνεῦσαι</w:t>
      </w:r>
      <w:proofErr w:type="spellEnd"/>
      <w:r w:rsidRPr="007A3CEA">
        <w:rPr>
          <w:rFonts w:ascii="Palatino Linotype" w:eastAsia="Times New Roman" w:hAnsi="Palatino Linotype" w:cs="Times New Roman"/>
          <w:sz w:val="20"/>
          <w:szCs w:val="20"/>
          <w:lang w:eastAsia="el-GR"/>
        </w:rPr>
        <w:t xml:space="preserve"> (2, 20δ//Πρ. 15, 28β) και προβάλλει τον </w:t>
      </w:r>
      <w:proofErr w:type="spellStart"/>
      <w:r w:rsidRPr="007A3CEA">
        <w:rPr>
          <w:rFonts w:ascii="Palatino Linotype" w:eastAsia="Times New Roman" w:hAnsi="Palatino Linotype" w:cs="Times New Roman"/>
          <w:sz w:val="20"/>
          <w:szCs w:val="20"/>
          <w:lang w:eastAsia="el-GR"/>
        </w:rPr>
        <w:t>Αντίπα</w:t>
      </w:r>
      <w:proofErr w:type="spellEnd"/>
      <w:r w:rsidRPr="007A3CEA">
        <w:rPr>
          <w:rFonts w:ascii="Palatino Linotype" w:eastAsia="Times New Roman" w:hAnsi="Palatino Linotype" w:cs="Times New Roman"/>
          <w:sz w:val="20"/>
          <w:szCs w:val="20"/>
          <w:lang w:eastAsia="el-GR"/>
        </w:rPr>
        <w:t xml:space="preserve"> ο οποίος θανατώθηκε </w:t>
      </w:r>
      <w:r w:rsidRPr="007A3CEA">
        <w:rPr>
          <w:rFonts w:ascii="Palatino Linotype" w:eastAsia="Times New Roman" w:hAnsi="Palatino Linotype" w:cs="Times New Roman"/>
          <w:i/>
          <w:sz w:val="20"/>
          <w:szCs w:val="20"/>
          <w:lang w:eastAsia="el-GR"/>
        </w:rPr>
        <w:t xml:space="preserve">παρά </w:t>
      </w:r>
      <w:r w:rsidRPr="007A3CEA">
        <w:rPr>
          <w:rFonts w:ascii="Palatino Linotype" w:eastAsia="Times New Roman" w:hAnsi="Palatino Linotype" w:cs="Times New Roman"/>
          <w:sz w:val="20"/>
          <w:szCs w:val="20"/>
          <w:lang w:eastAsia="el-GR"/>
        </w:rPr>
        <w:t xml:space="preserve">(που </w:t>
      </w:r>
      <w:proofErr w:type="spellStart"/>
      <w:r w:rsidRPr="007A3CEA">
        <w:rPr>
          <w:rFonts w:ascii="Palatino Linotype" w:eastAsia="Times New Roman" w:hAnsi="Palatino Linotype" w:cs="Times New Roman"/>
          <w:sz w:val="20"/>
          <w:szCs w:val="20"/>
          <w:lang w:eastAsia="el-GR"/>
        </w:rPr>
        <w:t>μεταφρ</w:t>
      </w:r>
      <w:proofErr w:type="spellEnd"/>
      <w:r w:rsidRPr="007A3CEA">
        <w:rPr>
          <w:rFonts w:ascii="Palatino Linotype" w:eastAsia="Times New Roman" w:hAnsi="Palatino Linotype" w:cs="Times New Roman"/>
          <w:sz w:val="20"/>
          <w:szCs w:val="20"/>
          <w:lang w:eastAsia="el-GR"/>
        </w:rPr>
        <w:t xml:space="preserve">. ενώπιον) των παραληπτών. Το συγκεκριμένο γεγονός θεωρήθηκε από τον σ. ως πρελούδιο μαζικότερων διωγμών. </w:t>
      </w:r>
      <w:r w:rsidRPr="007A3CEA">
        <w:rPr>
          <w:rFonts w:ascii="Palatino Linotype" w:eastAsia="Times New Roman" w:hAnsi="Palatino Linotype" w:cs="Times New Roman"/>
          <w:iCs/>
          <w:sz w:val="20"/>
          <w:szCs w:val="20"/>
          <w:lang w:eastAsia="el-GR"/>
        </w:rPr>
        <w:t>Σύμφωνα</w:t>
      </w:r>
      <w:r w:rsidRPr="00F66A3C">
        <w:rPr>
          <w:rFonts w:ascii="Palatino Linotype" w:eastAsia="Times New Roman" w:hAnsi="Palatino Linotype" w:cs="Times New Roman"/>
          <w:iCs/>
          <w:sz w:val="20"/>
          <w:szCs w:val="20"/>
          <w:lang w:eastAsia="el-GR"/>
        </w:rPr>
        <w:t xml:space="preserve"> </w:t>
      </w:r>
      <w:r w:rsidRPr="007A3CEA">
        <w:rPr>
          <w:rFonts w:ascii="Palatino Linotype" w:eastAsia="Times New Roman" w:hAnsi="Palatino Linotype" w:cs="Times New Roman"/>
          <w:iCs/>
          <w:sz w:val="20"/>
          <w:szCs w:val="20"/>
          <w:lang w:eastAsia="el-GR"/>
        </w:rPr>
        <w:t>με</w:t>
      </w:r>
      <w:r w:rsidRPr="00F66A3C">
        <w:rPr>
          <w:rFonts w:ascii="Palatino Linotype" w:eastAsia="Times New Roman" w:hAnsi="Palatino Linotype" w:cs="Times New Roman"/>
          <w:iCs/>
          <w:sz w:val="20"/>
          <w:szCs w:val="20"/>
          <w:lang w:eastAsia="el-GR"/>
        </w:rPr>
        <w:t xml:space="preserve"> </w:t>
      </w:r>
      <w:r w:rsidRPr="007A3CEA">
        <w:rPr>
          <w:rFonts w:ascii="Palatino Linotype" w:eastAsia="Times New Roman" w:hAnsi="Palatino Linotype" w:cs="Times New Roman"/>
          <w:iCs/>
          <w:sz w:val="20"/>
          <w:szCs w:val="20"/>
          <w:lang w:eastAsia="el-GR"/>
        </w:rPr>
        <w:t>τον</w:t>
      </w:r>
      <w:r w:rsidRPr="00F66A3C">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de-DE" w:eastAsia="el-GR"/>
        </w:rPr>
        <w:t>Michael</w:t>
      </w:r>
      <w:r w:rsidRPr="00F66A3C">
        <w:rPr>
          <w:rFonts w:ascii="Palatino Linotype" w:eastAsia="Times New Roman" w:hAnsi="Palatino Linotype" w:cs="Times New Roman"/>
          <w:b/>
          <w:i/>
          <w:iCs/>
          <w:sz w:val="20"/>
          <w:szCs w:val="20"/>
          <w:lang w:eastAsia="el-GR"/>
        </w:rPr>
        <w:t xml:space="preserve"> </w:t>
      </w:r>
      <w:proofErr w:type="spellStart"/>
      <w:r w:rsidRPr="007A3CEA">
        <w:rPr>
          <w:rFonts w:ascii="Palatino Linotype" w:eastAsia="Times New Roman" w:hAnsi="Palatino Linotype" w:cs="Times New Roman"/>
          <w:b/>
          <w:i/>
          <w:iCs/>
          <w:sz w:val="20"/>
          <w:szCs w:val="20"/>
          <w:lang w:val="de-DE" w:eastAsia="el-GR"/>
        </w:rPr>
        <w:t>Labahn</w:t>
      </w:r>
      <w:proofErr w:type="spellEnd"/>
      <w:r w:rsidRPr="00F66A3C">
        <w:rPr>
          <w:rFonts w:ascii="Palatino Linotype" w:eastAsia="Times New Roman" w:hAnsi="Palatino Linotype" w:cs="Times New Roman"/>
          <w:b/>
          <w:i/>
          <w:iCs/>
          <w:sz w:val="20"/>
          <w:szCs w:val="20"/>
          <w:lang w:eastAsia="el-GR"/>
        </w:rPr>
        <w:t>:</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Die</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Septuaginta</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und</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die</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Johannesapokalypse</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M</w:t>
      </w:r>
      <w:r w:rsidRPr="00F66A3C">
        <w:rPr>
          <w:rFonts w:ascii="Palatino Linotype" w:eastAsia="Times New Roman" w:hAnsi="Palatino Linotype" w:cs="Times New Roman"/>
          <w:b/>
          <w:sz w:val="20"/>
          <w:szCs w:val="20"/>
          <w:lang w:eastAsia="el-GR"/>
        </w:rPr>
        <w:t>ö</w:t>
      </w:r>
      <w:proofErr w:type="spellStart"/>
      <w:r w:rsidRPr="007A3CEA">
        <w:rPr>
          <w:rFonts w:ascii="Palatino Linotype" w:eastAsia="Times New Roman" w:hAnsi="Palatino Linotype" w:cs="Times New Roman"/>
          <w:b/>
          <w:sz w:val="20"/>
          <w:szCs w:val="20"/>
          <w:lang w:val="de-DE" w:eastAsia="el-GR"/>
        </w:rPr>
        <w:t>glichkeiten</w:t>
      </w:r>
      <w:proofErr w:type="spellEnd"/>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und</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Grenzen</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einer</w:t>
      </w:r>
      <w:r w:rsidRPr="00F66A3C">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Verh</w:t>
      </w:r>
      <w:proofErr w:type="spellEnd"/>
      <w:r w:rsidRPr="00F66A3C">
        <w:rPr>
          <w:rFonts w:ascii="Palatino Linotype" w:eastAsia="Times New Roman" w:hAnsi="Palatino Linotype" w:cs="Times New Roman"/>
          <w:b/>
          <w:sz w:val="20"/>
          <w:szCs w:val="20"/>
          <w:lang w:eastAsia="el-GR"/>
        </w:rPr>
        <w:t>ä</w:t>
      </w:r>
      <w:proofErr w:type="spellStart"/>
      <w:r w:rsidRPr="007A3CEA">
        <w:rPr>
          <w:rFonts w:ascii="Palatino Linotype" w:eastAsia="Times New Roman" w:hAnsi="Palatino Linotype" w:cs="Times New Roman"/>
          <w:b/>
          <w:sz w:val="20"/>
          <w:szCs w:val="20"/>
          <w:lang w:val="de-DE" w:eastAsia="el-GR"/>
        </w:rPr>
        <w:t>ltnisbestimmung</w:t>
      </w:r>
      <w:proofErr w:type="spellEnd"/>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im</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Spiegel</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von</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kreativer</w:t>
      </w:r>
      <w:r w:rsidRPr="00F66A3C">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Intertextualit</w:t>
      </w:r>
      <w:proofErr w:type="spellEnd"/>
      <w:r w:rsidRPr="00F66A3C">
        <w:rPr>
          <w:rFonts w:ascii="Palatino Linotype" w:eastAsia="Times New Roman" w:hAnsi="Palatino Linotype" w:cs="Times New Roman"/>
          <w:b/>
          <w:sz w:val="20"/>
          <w:szCs w:val="20"/>
          <w:lang w:eastAsia="el-GR"/>
        </w:rPr>
        <w:t>ä</w:t>
      </w:r>
      <w:r w:rsidRPr="007A3CEA">
        <w:rPr>
          <w:rFonts w:ascii="Palatino Linotype" w:eastAsia="Times New Roman" w:hAnsi="Palatino Linotype" w:cs="Times New Roman"/>
          <w:b/>
          <w:sz w:val="20"/>
          <w:szCs w:val="20"/>
          <w:lang w:val="de-DE" w:eastAsia="el-GR"/>
        </w:rPr>
        <w:t>t</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und</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Textentwicklungen</w:t>
      </w:r>
      <w:r>
        <w:rPr>
          <w:rFonts w:ascii="Palatino Linotype" w:eastAsia="Times New Roman" w:hAnsi="Palatino Linotype" w:cs="Times New Roman"/>
          <w:b/>
          <w:sz w:val="20"/>
          <w:szCs w:val="20"/>
          <w:lang w:eastAsia="el-GR"/>
        </w:rPr>
        <w:t>, ο</w:t>
      </w:r>
      <w:r w:rsidRPr="007A3CEA">
        <w:rPr>
          <w:rFonts w:ascii="Palatino Linotype" w:eastAsia="Times New Roman" w:hAnsi="Palatino Linotype" w:cs="Times New Roman"/>
          <w:sz w:val="20"/>
          <w:szCs w:val="20"/>
          <w:lang w:eastAsia="el-GR"/>
        </w:rPr>
        <w:t xml:space="preserve"> σ. της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όντας δίγλωσσος αλλά και χρησιμοποιώντας </w:t>
      </w:r>
      <w:r w:rsidRPr="007A3CEA">
        <w:rPr>
          <w:rFonts w:ascii="Palatino Linotype" w:eastAsia="Times New Roman" w:hAnsi="Palatino Linotype" w:cs="Times New Roman"/>
          <w:b/>
          <w:sz w:val="20"/>
          <w:szCs w:val="20"/>
          <w:lang w:eastAsia="el-GR"/>
        </w:rPr>
        <w:t>τη δύναμη και τις τεχνικές της μνήμης</w:t>
      </w:r>
      <w:r w:rsidRPr="007A3CEA">
        <w:rPr>
          <w:rFonts w:ascii="Palatino Linotype" w:eastAsia="Times New Roman" w:hAnsi="Palatino Linotype" w:cs="Times New Roman"/>
          <w:sz w:val="20"/>
          <w:szCs w:val="20"/>
          <w:lang w:eastAsia="el-GR"/>
        </w:rPr>
        <w:t xml:space="preserve">, δεν παραθέτει </w:t>
      </w:r>
      <w:r>
        <w:rPr>
          <w:rFonts w:ascii="Palatino Linotype" w:eastAsia="Times New Roman" w:hAnsi="Palatino Linotype" w:cs="Times New Roman"/>
          <w:sz w:val="20"/>
          <w:szCs w:val="20"/>
          <w:lang w:eastAsia="el-GR"/>
        </w:rPr>
        <w:t>χωρία (</w:t>
      </w:r>
      <w:r w:rsidRPr="007A3CEA">
        <w:rPr>
          <w:rFonts w:ascii="Palatino Linotype" w:eastAsia="Times New Roman" w:hAnsi="Palatino Linotype" w:cs="Times New Roman"/>
          <w:sz w:val="20"/>
          <w:szCs w:val="20"/>
          <w:lang w:eastAsia="el-GR"/>
        </w:rPr>
        <w:t>τσιτάτα</w:t>
      </w:r>
      <w:r>
        <w:rPr>
          <w:rFonts w:ascii="Palatino Linotype" w:eastAsia="Times New Roman" w:hAnsi="Palatino Linotype" w:cs="Times New Roman"/>
          <w:sz w:val="20"/>
          <w:szCs w:val="20"/>
          <w:lang w:eastAsia="el-GR"/>
        </w:rPr>
        <w:t>)</w:t>
      </w:r>
      <w:r w:rsidRPr="007A3CEA">
        <w:rPr>
          <w:rFonts w:ascii="Palatino Linotype" w:eastAsia="Times New Roman" w:hAnsi="Palatino Linotype" w:cs="Times New Roman"/>
          <w:sz w:val="20"/>
          <w:szCs w:val="20"/>
          <w:lang w:eastAsia="el-GR"/>
        </w:rPr>
        <w:t xml:space="preserve"> αλλά ενσωματώνει δημιουργικά μοτίβα βιβλικά στο έργο του (3, 17 // </w:t>
      </w:r>
      <w:proofErr w:type="spellStart"/>
      <w:r w:rsidRPr="007A3CEA">
        <w:rPr>
          <w:rFonts w:ascii="Palatino Linotype" w:eastAsia="Times New Roman" w:hAnsi="Palatino Linotype" w:cs="Times New Roman"/>
          <w:sz w:val="20"/>
          <w:szCs w:val="20"/>
          <w:lang w:eastAsia="el-GR"/>
        </w:rPr>
        <w:t>Ωσ</w:t>
      </w:r>
      <w:proofErr w:type="spellEnd"/>
      <w:r w:rsidRPr="007A3CEA">
        <w:rPr>
          <w:rFonts w:ascii="Palatino Linotype" w:eastAsia="Times New Roman" w:hAnsi="Palatino Linotype" w:cs="Times New Roman"/>
          <w:sz w:val="20"/>
          <w:szCs w:val="20"/>
          <w:lang w:eastAsia="el-GR"/>
        </w:rPr>
        <w:t xml:space="preserve">. 12, 9 </w:t>
      </w:r>
      <w:proofErr w:type="spellStart"/>
      <w:r w:rsidRPr="007A3CEA">
        <w:rPr>
          <w:rFonts w:ascii="Palatino Linotype" w:eastAsia="Times New Roman" w:hAnsi="Palatino Linotype" w:cs="Times New Roman"/>
          <w:sz w:val="20"/>
          <w:szCs w:val="20"/>
          <w:lang w:eastAsia="el-GR"/>
        </w:rPr>
        <w:t>πρβλ</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Επίκτ</w:t>
      </w:r>
      <w:proofErr w:type="spellEnd"/>
      <w:r w:rsidRPr="007A3CEA">
        <w:rPr>
          <w:rFonts w:ascii="Palatino Linotype" w:eastAsia="Times New Roman" w:hAnsi="Palatino Linotype" w:cs="Times New Roman"/>
          <w:sz w:val="20"/>
          <w:szCs w:val="20"/>
          <w:lang w:eastAsia="el-GR"/>
        </w:rPr>
        <w:t xml:space="preserve">. 3.7.20 Σιρ. 11, 18-9). Μάλλον ως </w:t>
      </w:r>
      <w:r w:rsidRPr="007A3CEA">
        <w:rPr>
          <w:rFonts w:ascii="Palatino Linotype" w:eastAsia="Times New Roman" w:hAnsi="Palatino Linotype" w:cs="Times New Roman"/>
          <w:i/>
          <w:sz w:val="20"/>
          <w:szCs w:val="20"/>
          <w:lang w:eastAsia="el-GR"/>
        </w:rPr>
        <w:t>προ</w:t>
      </w:r>
      <w:r w:rsidRPr="007A3CEA">
        <w:rPr>
          <w:rFonts w:ascii="Palatino Linotype" w:eastAsia="Times New Roman" w:hAnsi="Palatino Linotype" w:cs="Times New Roman"/>
          <w:sz w:val="20"/>
          <w:szCs w:val="20"/>
          <w:lang w:eastAsia="el-GR"/>
        </w:rPr>
        <w:t>κείμενο είχε ελληνική μετάφραση (</w:t>
      </w:r>
      <w:r w:rsidRPr="007A3CEA">
        <w:rPr>
          <w:rFonts w:ascii="Palatino Linotype" w:eastAsia="Times New Roman" w:hAnsi="Palatino Linotype" w:cs="Times New Roman"/>
          <w:b/>
          <w:sz w:val="20"/>
          <w:szCs w:val="20"/>
          <w:lang w:eastAsia="el-GR"/>
        </w:rPr>
        <w:t xml:space="preserve">2, 26 </w:t>
      </w:r>
      <w:proofErr w:type="spellStart"/>
      <w:r w:rsidRPr="007A3CEA">
        <w:rPr>
          <w:rFonts w:ascii="Palatino Linotype" w:eastAsia="Times New Roman" w:hAnsi="Palatino Linotype" w:cs="Times New Roman"/>
          <w:b/>
          <w:sz w:val="20"/>
          <w:szCs w:val="20"/>
          <w:lang w:eastAsia="el-GR"/>
        </w:rPr>
        <w:t>ποιμανεῖς</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sz w:val="20"/>
          <w:szCs w:val="20"/>
          <w:lang w:eastAsia="el-GR"/>
        </w:rPr>
        <w:t>[12, 5</w:t>
      </w:r>
      <w:r w:rsidRPr="007A3CEA">
        <w:rPr>
          <w:rFonts w:ascii="Palatino Linotype" w:eastAsia="Times New Roman" w:hAnsi="Palatino Linotype" w:cs="Times New Roman"/>
          <w:sz w:val="20"/>
          <w:szCs w:val="20"/>
          <w:vertAlign w:val="superscript"/>
          <w:lang w:eastAsia="el-GR"/>
        </w:rPr>
        <w:t>α</w:t>
      </w:r>
      <w:r w:rsidRPr="007A3CEA">
        <w:rPr>
          <w:rFonts w:ascii="Palatino Linotype" w:eastAsia="Times New Roman" w:hAnsi="Palatino Linotype" w:cs="Times New Roman"/>
          <w:sz w:val="20"/>
          <w:szCs w:val="20"/>
          <w:lang w:eastAsia="el-GR"/>
        </w:rPr>
        <w:t xml:space="preserve">. 19, 15] //Ψ. 2, 8-9. </w:t>
      </w:r>
      <w:r w:rsidRPr="007A3CEA">
        <w:rPr>
          <w:rFonts w:ascii="Palatino Linotype" w:eastAsia="Times New Roman" w:hAnsi="Palatino Linotype" w:cs="Times New Roman"/>
          <w:b/>
          <w:sz w:val="20"/>
          <w:szCs w:val="20"/>
          <w:lang w:eastAsia="el-GR"/>
        </w:rPr>
        <w:t>6, 12</w:t>
      </w:r>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Ιωήλ</w:t>
      </w:r>
      <w:proofErr w:type="spellEnd"/>
      <w:r w:rsidRPr="007A3CEA">
        <w:rPr>
          <w:rFonts w:ascii="Palatino Linotype" w:eastAsia="Times New Roman" w:hAnsi="Palatino Linotype" w:cs="Times New Roman"/>
          <w:sz w:val="20"/>
          <w:szCs w:val="20"/>
          <w:lang w:eastAsia="el-GR"/>
        </w:rPr>
        <w:t xml:space="preserve"> 2, 31( </w:t>
      </w:r>
      <w:proofErr w:type="spellStart"/>
      <w:r w:rsidRPr="007A3CEA">
        <w:rPr>
          <w:rFonts w:ascii="Palatino Linotype" w:eastAsia="Times New Roman" w:hAnsi="Palatino Linotype" w:cs="Times New Roman"/>
          <w:sz w:val="20"/>
          <w:szCs w:val="20"/>
          <w:lang w:eastAsia="el-GR"/>
        </w:rPr>
        <w:t>Μασ</w:t>
      </w:r>
      <w:proofErr w:type="spellEnd"/>
      <w:r w:rsidRPr="007A3CEA">
        <w:rPr>
          <w:rFonts w:ascii="Palatino Linotype" w:eastAsia="Times New Roman" w:hAnsi="Palatino Linotype" w:cs="Times New Roman"/>
          <w:sz w:val="20"/>
          <w:szCs w:val="20"/>
          <w:lang w:eastAsia="el-GR"/>
        </w:rPr>
        <w:t xml:space="preserve">. 3, 4). </w:t>
      </w:r>
      <w:r w:rsidRPr="007A3CEA">
        <w:rPr>
          <w:rFonts w:ascii="Palatino Linotype" w:eastAsia="Times New Roman" w:hAnsi="Palatino Linotype" w:cs="Times New Roman"/>
          <w:b/>
          <w:sz w:val="20"/>
          <w:szCs w:val="20"/>
          <w:lang w:eastAsia="el-GR"/>
        </w:rPr>
        <w:t>17,</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b/>
          <w:sz w:val="20"/>
          <w:szCs w:val="20"/>
          <w:lang w:eastAsia="el-GR"/>
        </w:rPr>
        <w:t>14β</w:t>
      </w:r>
      <w:r w:rsidRPr="007A3CEA">
        <w:rPr>
          <w:rFonts w:ascii="Palatino Linotype" w:eastAsia="Times New Roman" w:hAnsi="Palatino Linotype" w:cs="Times New Roman"/>
          <w:sz w:val="20"/>
          <w:szCs w:val="20"/>
          <w:lang w:eastAsia="el-GR"/>
        </w:rPr>
        <w:t>//Δαν. Ο’ 4,</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34 (37) [</w:t>
      </w:r>
      <w:proofErr w:type="spellStart"/>
      <w:r w:rsidRPr="007A3CEA">
        <w:rPr>
          <w:rFonts w:ascii="Palatino Linotype" w:eastAsia="Times New Roman" w:hAnsi="Palatino Linotype" w:cs="Times New Roman"/>
          <w:sz w:val="20"/>
          <w:szCs w:val="20"/>
          <w:lang w:eastAsia="el-GR"/>
        </w:rPr>
        <w:t>πρβλ</w:t>
      </w:r>
      <w:proofErr w:type="spellEnd"/>
      <w:r w:rsidRPr="007A3CEA">
        <w:rPr>
          <w:rFonts w:ascii="Palatino Linotype" w:eastAsia="Times New Roman" w:hAnsi="Palatino Linotype" w:cs="Times New Roman"/>
          <w:sz w:val="20"/>
          <w:szCs w:val="20"/>
          <w:lang w:eastAsia="el-GR"/>
        </w:rPr>
        <w:t xml:space="preserve">. Α’ Ενώχ 9, 4]) ακόμη και στο 1, 7 (// Δαν. 7, 13 </w:t>
      </w:r>
      <w:proofErr w:type="spellStart"/>
      <w:r w:rsidRPr="007A3CEA">
        <w:rPr>
          <w:rFonts w:ascii="Palatino Linotype" w:eastAsia="Times New Roman" w:hAnsi="Palatino Linotype" w:cs="Times New Roman"/>
          <w:sz w:val="20"/>
          <w:szCs w:val="20"/>
          <w:lang w:eastAsia="el-GR"/>
        </w:rPr>
        <w:t>Θεοδ</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Ζαχ</w:t>
      </w:r>
      <w:proofErr w:type="spellEnd"/>
      <w:r w:rsidRPr="007A3CEA">
        <w:rPr>
          <w:rFonts w:ascii="Palatino Linotype" w:eastAsia="Times New Roman" w:hAnsi="Palatino Linotype" w:cs="Times New Roman"/>
          <w:sz w:val="20"/>
          <w:szCs w:val="20"/>
          <w:lang w:eastAsia="el-GR"/>
        </w:rPr>
        <w:t>. 12, 10).</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iCs/>
          <w:sz w:val="20"/>
          <w:szCs w:val="20"/>
          <w:lang w:eastAsia="el-GR"/>
        </w:rPr>
        <w:t xml:space="preserve">Οι </w:t>
      </w:r>
      <w:r w:rsidRPr="007A3CEA">
        <w:rPr>
          <w:rFonts w:ascii="Palatino Linotype" w:eastAsia="Times New Roman" w:hAnsi="Palatino Linotype" w:cs="Times New Roman"/>
          <w:b/>
          <w:i/>
          <w:iCs/>
          <w:sz w:val="20"/>
          <w:szCs w:val="20"/>
          <w:lang w:val="en-US" w:eastAsia="el-GR"/>
        </w:rPr>
        <w:t>Loren</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en-US" w:eastAsia="el-GR"/>
        </w:rPr>
        <w:t>T</w:t>
      </w:r>
      <w:r w:rsidRPr="007A3CEA">
        <w:rPr>
          <w:rFonts w:ascii="Palatino Linotype" w:eastAsia="Times New Roman" w:hAnsi="Palatino Linotype" w:cs="Times New Roman"/>
          <w:b/>
          <w:i/>
          <w:iCs/>
          <w:sz w:val="20"/>
          <w:szCs w:val="20"/>
          <w:lang w:eastAsia="el-GR"/>
        </w:rPr>
        <w:t xml:space="preserve">. </w:t>
      </w:r>
      <w:proofErr w:type="spellStart"/>
      <w:r w:rsidRPr="007A3CEA">
        <w:rPr>
          <w:rFonts w:ascii="Palatino Linotype" w:eastAsia="Times New Roman" w:hAnsi="Palatino Linotype" w:cs="Times New Roman"/>
          <w:b/>
          <w:i/>
          <w:iCs/>
          <w:sz w:val="20"/>
          <w:szCs w:val="20"/>
          <w:lang w:val="en-US" w:eastAsia="el-GR"/>
        </w:rPr>
        <w:t>Stuckenbruck</w:t>
      </w:r>
      <w:proofErr w:type="spellEnd"/>
      <w:r w:rsidRPr="007A3CEA">
        <w:rPr>
          <w:rFonts w:ascii="Palatino Linotype" w:eastAsia="Times New Roman" w:hAnsi="Palatino Linotype" w:cs="Times New Roman"/>
          <w:b/>
          <w:i/>
          <w:iCs/>
          <w:sz w:val="20"/>
          <w:szCs w:val="20"/>
          <w:lang w:eastAsia="el-GR"/>
        </w:rPr>
        <w:t xml:space="preserve"> / </w:t>
      </w:r>
      <w:r w:rsidRPr="007A3CEA">
        <w:rPr>
          <w:rFonts w:ascii="Palatino Linotype" w:eastAsia="Times New Roman" w:hAnsi="Palatino Linotype" w:cs="Times New Roman"/>
          <w:b/>
          <w:i/>
          <w:iCs/>
          <w:sz w:val="20"/>
          <w:szCs w:val="20"/>
          <w:lang w:val="en-US" w:eastAsia="el-GR"/>
        </w:rPr>
        <w:t>Mark</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en-US" w:eastAsia="el-GR"/>
        </w:rPr>
        <w:t>D</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en-US" w:eastAsia="el-GR"/>
        </w:rPr>
        <w:t>Mathews</w:t>
      </w:r>
      <w:r w:rsidRPr="007A3CEA">
        <w:rPr>
          <w:rFonts w:ascii="Palatino Linotype" w:eastAsia="Times New Roman" w:hAnsi="Palatino Linotype" w:cs="Times New Roman"/>
          <w:b/>
          <w:i/>
          <w:iCs/>
          <w:sz w:val="20"/>
          <w:szCs w:val="20"/>
          <w:lang w:eastAsia="el-GR"/>
        </w:rPr>
        <w:t>:</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The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Apocalypse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of</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John</w:t>
      </w:r>
      <w:r w:rsidRPr="007A3CEA">
        <w:rPr>
          <w:rFonts w:ascii="Palatino Linotype" w:eastAsia="Times New Roman" w:hAnsi="Palatino Linotype" w:cs="Times New Roman"/>
          <w:b/>
          <w:sz w:val="20"/>
          <w:szCs w:val="20"/>
          <w:lang w:eastAsia="el-GR"/>
        </w:rPr>
        <w:t xml:space="preserve">, 1 </w:t>
      </w:r>
      <w:r w:rsidRPr="007A3CEA">
        <w:rPr>
          <w:rFonts w:ascii="Palatino Linotype" w:eastAsia="Times New Roman" w:hAnsi="Palatino Linotype" w:cs="Times New Roman"/>
          <w:b/>
          <w:sz w:val="20"/>
          <w:szCs w:val="20"/>
          <w:lang w:val="en-US" w:eastAsia="el-GR"/>
        </w:rPr>
        <w:t>Enoch</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and</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the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Question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of</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Influence</w:t>
      </w:r>
      <w:r w:rsidRPr="007A3CEA">
        <w:rPr>
          <w:rFonts w:ascii="Palatino Linotype" w:eastAsia="Times New Roman" w:hAnsi="Palatino Linotype" w:cs="Times New Roman"/>
          <w:sz w:val="20"/>
          <w:szCs w:val="20"/>
          <w:lang w:eastAsia="el-GR"/>
        </w:rPr>
        <w:t xml:space="preserve"> αν και δεν απαντά κατά λέξιν παράθεση εξετάζουν συγκριτικά 49 παράλληλα χωρία της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και του Α’ Ενώχ (ενός έργου που αποτελείται από 19 διακριτές παραδόσεις και η γένεσή του διήρκεσε από τον 4</w:t>
      </w:r>
      <w:r w:rsidRPr="007A3CEA">
        <w:rPr>
          <w:rFonts w:ascii="Palatino Linotype" w:eastAsia="Times New Roman" w:hAnsi="Palatino Linotype" w:cs="Times New Roman"/>
          <w:sz w:val="20"/>
          <w:szCs w:val="20"/>
          <w:vertAlign w:val="superscript"/>
          <w:lang w:eastAsia="el-GR"/>
        </w:rPr>
        <w:t>ο</w:t>
      </w:r>
      <w:r w:rsidRPr="007A3CEA">
        <w:rPr>
          <w:rFonts w:ascii="Palatino Linotype" w:eastAsia="Times New Roman" w:hAnsi="Palatino Linotype" w:cs="Times New Roman"/>
          <w:sz w:val="20"/>
          <w:szCs w:val="20"/>
          <w:lang w:eastAsia="el-GR"/>
        </w:rPr>
        <w:t xml:space="preserve"> αι. </w:t>
      </w:r>
      <w:proofErr w:type="spellStart"/>
      <w:r w:rsidRPr="007A3CEA">
        <w:rPr>
          <w:rFonts w:ascii="Palatino Linotype" w:eastAsia="Times New Roman" w:hAnsi="Palatino Linotype" w:cs="Times New Roman"/>
          <w:sz w:val="20"/>
          <w:szCs w:val="20"/>
          <w:lang w:eastAsia="el-GR"/>
        </w:rPr>
        <w:t>π.Χ.</w:t>
      </w:r>
      <w:proofErr w:type="spellEnd"/>
      <w:r w:rsidRPr="007A3CEA">
        <w:rPr>
          <w:rFonts w:ascii="Palatino Linotype" w:eastAsia="Times New Roman" w:hAnsi="Palatino Linotype" w:cs="Times New Roman"/>
          <w:sz w:val="20"/>
          <w:szCs w:val="20"/>
          <w:lang w:eastAsia="el-GR"/>
        </w:rPr>
        <w:t xml:space="preserve"> μέχρι τον 1</w:t>
      </w:r>
      <w:r w:rsidRPr="007A3CEA">
        <w:rPr>
          <w:rFonts w:ascii="Palatino Linotype" w:eastAsia="Times New Roman" w:hAnsi="Palatino Linotype" w:cs="Times New Roman"/>
          <w:sz w:val="20"/>
          <w:szCs w:val="20"/>
          <w:vertAlign w:val="superscript"/>
          <w:lang w:eastAsia="el-GR"/>
        </w:rPr>
        <w:t>ο</w:t>
      </w:r>
      <w:r w:rsidRPr="007A3CEA">
        <w:rPr>
          <w:rFonts w:ascii="Palatino Linotype" w:eastAsia="Times New Roman" w:hAnsi="Palatino Linotype" w:cs="Times New Roman"/>
          <w:sz w:val="20"/>
          <w:szCs w:val="20"/>
          <w:lang w:eastAsia="el-GR"/>
        </w:rPr>
        <w:t xml:space="preserve"> αι. </w:t>
      </w:r>
      <w:proofErr w:type="spellStart"/>
      <w:r w:rsidRPr="007A3CEA">
        <w:rPr>
          <w:rFonts w:ascii="Palatino Linotype" w:eastAsia="Times New Roman" w:hAnsi="Palatino Linotype" w:cs="Times New Roman"/>
          <w:sz w:val="20"/>
          <w:szCs w:val="20"/>
          <w:lang w:eastAsia="el-GR"/>
        </w:rPr>
        <w:t>μ.Χ</w:t>
      </w:r>
      <w:proofErr w:type="spellEnd"/>
      <w:r w:rsidRPr="007A3CEA">
        <w:rPr>
          <w:rFonts w:ascii="Palatino Linotype" w:eastAsia="Times New Roman" w:hAnsi="Palatino Linotype" w:cs="Times New Roman"/>
          <w:sz w:val="20"/>
          <w:szCs w:val="20"/>
          <w:lang w:eastAsia="el-GR"/>
        </w:rPr>
        <w:t xml:space="preserve">.). Σε 21 από αυτά μοιράζονται κοινές παραδόσεις της ιουδαϊκής αποκαλυπτικής γραμματείας. Η μεγαλύτερη αλλά όχι αποκλειστική επίδραση ασκήθηκε από νεότερο </w:t>
      </w:r>
      <w:r w:rsidRPr="007A3CEA">
        <w:rPr>
          <w:rFonts w:ascii="Palatino Linotype" w:eastAsia="Times New Roman" w:hAnsi="Palatino Linotype" w:cs="Times New Roman"/>
          <w:i/>
          <w:sz w:val="20"/>
          <w:szCs w:val="20"/>
          <w:lang w:eastAsia="el-GR"/>
        </w:rPr>
        <w:t>Βιβλίο των Παραβολών</w:t>
      </w:r>
      <w:r w:rsidRPr="007A3CEA">
        <w:rPr>
          <w:rFonts w:ascii="Palatino Linotype" w:eastAsia="Times New Roman" w:hAnsi="Palatino Linotype" w:cs="Times New Roman"/>
          <w:sz w:val="20"/>
          <w:szCs w:val="20"/>
          <w:lang w:eastAsia="el-GR"/>
        </w:rPr>
        <w:t xml:space="preserve">. Ο σ. στηρίζεται σε προφορικές ή γραπτές εκδοχές του Ενώχ ο οποίος τον επηρεάζει μαζί τα βιβλία </w:t>
      </w:r>
      <w:proofErr w:type="spellStart"/>
      <w:r w:rsidRPr="007A3CEA">
        <w:rPr>
          <w:rFonts w:ascii="Palatino Linotype" w:eastAsia="Times New Roman" w:hAnsi="Palatino Linotype" w:cs="Times New Roman"/>
          <w:sz w:val="20"/>
          <w:szCs w:val="20"/>
          <w:lang w:eastAsia="el-GR"/>
        </w:rPr>
        <w:t>Έξ</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Ησ</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Ιεζ</w:t>
      </w:r>
      <w:proofErr w:type="spellEnd"/>
      <w:r w:rsidRPr="007A3CEA">
        <w:rPr>
          <w:rFonts w:ascii="Palatino Linotype" w:eastAsia="Times New Roman" w:hAnsi="Palatino Linotype" w:cs="Times New Roman"/>
          <w:sz w:val="20"/>
          <w:szCs w:val="20"/>
          <w:lang w:eastAsia="el-GR"/>
        </w:rPr>
        <w:t>. και Δαν. Το συμπέρασμα ότι η επίδραση του Α’</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 xml:space="preserve">Ενώχ είναι ισοδύναμη με αυτή των προαναφερθέντων προφητών και δη του Ιεζεκιήλ θεωρώ ότι αγγίζει την υπερβολή. </w:t>
      </w:r>
      <w:r w:rsidRPr="007A3CEA">
        <w:rPr>
          <w:rFonts w:ascii="Palatino Linotype" w:eastAsia="Times New Roman" w:hAnsi="Palatino Linotype" w:cs="Times New Roman"/>
          <w:b/>
          <w:sz w:val="20"/>
          <w:szCs w:val="20"/>
          <w:lang w:eastAsia="el-GR"/>
        </w:rPr>
        <w:t xml:space="preserve">Ο </w:t>
      </w:r>
      <w:r w:rsidRPr="007A3CEA">
        <w:rPr>
          <w:rFonts w:ascii="Palatino Linotype" w:eastAsia="Times New Roman" w:hAnsi="Palatino Linotype" w:cs="Times New Roman"/>
          <w:b/>
          <w:i/>
          <w:iCs/>
          <w:sz w:val="20"/>
          <w:szCs w:val="20"/>
          <w:lang w:val="de-DE" w:eastAsia="el-GR"/>
        </w:rPr>
        <w:t>Enno</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de-DE" w:eastAsia="el-GR"/>
        </w:rPr>
        <w:t>Edzard</w:t>
      </w:r>
      <w:r w:rsidRPr="007A3CEA">
        <w:rPr>
          <w:rFonts w:ascii="Palatino Linotype" w:eastAsia="Times New Roman" w:hAnsi="Palatino Linotype" w:cs="Times New Roman"/>
          <w:b/>
          <w:i/>
          <w:iCs/>
          <w:sz w:val="20"/>
          <w:szCs w:val="20"/>
          <w:lang w:eastAsia="el-GR"/>
        </w:rPr>
        <w:t xml:space="preserve"> </w:t>
      </w:r>
      <w:proofErr w:type="spellStart"/>
      <w:r w:rsidRPr="007A3CEA">
        <w:rPr>
          <w:rFonts w:ascii="Palatino Linotype" w:eastAsia="Times New Roman" w:hAnsi="Palatino Linotype" w:cs="Times New Roman"/>
          <w:b/>
          <w:i/>
          <w:iCs/>
          <w:sz w:val="20"/>
          <w:szCs w:val="20"/>
          <w:lang w:val="de-DE" w:eastAsia="el-GR"/>
        </w:rPr>
        <w:t>Popkes</w:t>
      </w:r>
      <w:proofErr w:type="spellEnd"/>
      <w:r w:rsidRPr="007A3CEA">
        <w:rPr>
          <w:rFonts w:ascii="Palatino Linotype" w:eastAsia="Times New Roman" w:hAnsi="Palatino Linotype" w:cs="Times New Roman"/>
          <w:b/>
          <w:i/>
          <w:iCs/>
          <w:sz w:val="20"/>
          <w:szCs w:val="20"/>
          <w:lang w:eastAsia="el-GR"/>
        </w:rPr>
        <w:t>:</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Vollendete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Gottesgegenwart</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Anmerkungen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zu</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den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traditionsgeschichtlichen</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Bezugsgr</w:t>
      </w:r>
      <w:r w:rsidRPr="007A3CEA">
        <w:rPr>
          <w:rFonts w:ascii="Palatino Linotype" w:eastAsia="Times New Roman" w:hAnsi="Palatino Linotype" w:cs="Times New Roman"/>
          <w:b/>
          <w:sz w:val="20"/>
          <w:szCs w:val="20"/>
          <w:lang w:eastAsia="el-GR"/>
        </w:rPr>
        <w:t>öß</w:t>
      </w:r>
      <w:proofErr w:type="spellEnd"/>
      <w:r w:rsidRPr="007A3CEA">
        <w:rPr>
          <w:rFonts w:ascii="Palatino Linotype" w:eastAsia="Times New Roman" w:hAnsi="Palatino Linotype" w:cs="Times New Roman"/>
          <w:b/>
          <w:sz w:val="20"/>
          <w:szCs w:val="20"/>
          <w:lang w:val="de-DE" w:eastAsia="el-GR"/>
        </w:rPr>
        <w:t>en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von</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Apk</w:t>
      </w:r>
      <w:proofErr w:type="spellEnd"/>
      <w:r w:rsidRPr="007A3CEA">
        <w:rPr>
          <w:rFonts w:ascii="Palatino Linotype" w:eastAsia="Times New Roman" w:hAnsi="Palatino Linotype" w:cs="Times New Roman"/>
          <w:b/>
          <w:sz w:val="20"/>
          <w:szCs w:val="20"/>
          <w:lang w:eastAsia="el-GR"/>
        </w:rPr>
        <w:t xml:space="preserve"> 21,1-5</w:t>
      </w:r>
      <w:r w:rsidRPr="007A3CEA">
        <w:rPr>
          <w:rFonts w:ascii="Palatino Linotype" w:eastAsia="Times New Roman" w:hAnsi="Palatino Linotype" w:cs="Times New Roman"/>
          <w:sz w:val="20"/>
          <w:szCs w:val="20"/>
          <w:lang w:eastAsia="el-GR"/>
        </w:rPr>
        <w:t xml:space="preserve"> επί τη βάσει της παρουσίας της </w:t>
      </w:r>
      <w:proofErr w:type="spellStart"/>
      <w:r w:rsidRPr="007A3CEA">
        <w:rPr>
          <w:rFonts w:ascii="Palatino Linotype" w:eastAsia="Times New Roman" w:hAnsi="Palatino Linotype" w:cs="Times New Roman"/>
          <w:sz w:val="20"/>
          <w:szCs w:val="20"/>
          <w:lang w:eastAsia="el-GR"/>
        </w:rPr>
        <w:t>Σεκινά</w:t>
      </w:r>
      <w:proofErr w:type="spellEnd"/>
      <w:r w:rsidRPr="007A3CEA">
        <w:rPr>
          <w:rFonts w:ascii="Palatino Linotype" w:eastAsia="Times New Roman" w:hAnsi="Palatino Linotype" w:cs="Times New Roman"/>
          <w:sz w:val="20"/>
          <w:szCs w:val="20"/>
          <w:lang w:eastAsia="el-GR"/>
        </w:rPr>
        <w:t>-</w:t>
      </w:r>
      <w:r w:rsidRPr="007A3CEA">
        <w:rPr>
          <w:rFonts w:ascii="Palatino Linotype" w:eastAsia="Times New Roman" w:hAnsi="Palatino Linotype" w:cs="Times New Roman"/>
          <w:i/>
          <w:sz w:val="20"/>
          <w:szCs w:val="20"/>
          <w:lang w:eastAsia="el-GR"/>
        </w:rPr>
        <w:t>Δόξας</w:t>
      </w:r>
      <w:r w:rsidRPr="007A3CEA">
        <w:rPr>
          <w:rFonts w:ascii="Palatino Linotype" w:eastAsia="Times New Roman" w:hAnsi="Palatino Linotype" w:cs="Times New Roman"/>
          <w:sz w:val="20"/>
          <w:szCs w:val="20"/>
          <w:lang w:eastAsia="el-GR"/>
        </w:rPr>
        <w:t xml:space="preserve"> όχι όμως μόνον ως όρου αλλά και ως μοτίβου στην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και το </w:t>
      </w:r>
      <w:proofErr w:type="spellStart"/>
      <w:r w:rsidRPr="007A3CEA">
        <w:rPr>
          <w:rFonts w:ascii="Palatino Linotype" w:eastAsia="Times New Roman" w:hAnsi="Palatino Linotype" w:cs="Times New Roman"/>
          <w:sz w:val="20"/>
          <w:szCs w:val="20"/>
          <w:lang w:eastAsia="el-GR"/>
        </w:rPr>
        <w:t>Ιω</w:t>
      </w:r>
      <w:proofErr w:type="spellEnd"/>
      <w:r w:rsidRPr="007A3CEA">
        <w:rPr>
          <w:rFonts w:ascii="Palatino Linotype" w:eastAsia="Times New Roman" w:hAnsi="Palatino Linotype" w:cs="Times New Roman"/>
          <w:sz w:val="20"/>
          <w:szCs w:val="20"/>
          <w:lang w:eastAsia="el-GR"/>
        </w:rPr>
        <w:t xml:space="preserve">. θεωρεί ότι οι σ. των δύο κειμένων ανήκουν στην ίδια σχολή. Στο </w:t>
      </w:r>
      <w:proofErr w:type="spellStart"/>
      <w:r w:rsidRPr="007A3CEA">
        <w:rPr>
          <w:rFonts w:ascii="Palatino Linotype" w:eastAsia="Times New Roman" w:hAnsi="Palatino Linotype" w:cs="Times New Roman"/>
          <w:sz w:val="20"/>
          <w:szCs w:val="20"/>
          <w:lang w:eastAsia="el-GR"/>
        </w:rPr>
        <w:t>Ιω</w:t>
      </w:r>
      <w:proofErr w:type="spellEnd"/>
      <w:r w:rsidRPr="007A3CEA">
        <w:rPr>
          <w:rFonts w:ascii="Palatino Linotype" w:eastAsia="Times New Roman" w:hAnsi="Palatino Linotype" w:cs="Times New Roman"/>
          <w:sz w:val="20"/>
          <w:szCs w:val="20"/>
          <w:lang w:eastAsia="el-GR"/>
        </w:rPr>
        <w:t xml:space="preserve">., όπως προδίδει κατεξοχήν ο Πρόλογος (1, 14) επί τη βάσει και της </w:t>
      </w:r>
      <w:proofErr w:type="spellStart"/>
      <w:r w:rsidRPr="007A3CEA">
        <w:rPr>
          <w:rFonts w:ascii="Palatino Linotype" w:eastAsia="Times New Roman" w:hAnsi="Palatino Linotype" w:cs="Times New Roman"/>
          <w:sz w:val="20"/>
          <w:szCs w:val="20"/>
          <w:lang w:eastAsia="el-GR"/>
        </w:rPr>
        <w:t>σοφιολογικής</w:t>
      </w:r>
      <w:proofErr w:type="spellEnd"/>
      <w:r w:rsidRPr="007A3CEA">
        <w:rPr>
          <w:rFonts w:ascii="Palatino Linotype" w:eastAsia="Times New Roman" w:hAnsi="Palatino Linotype" w:cs="Times New Roman"/>
          <w:sz w:val="20"/>
          <w:szCs w:val="20"/>
          <w:lang w:eastAsia="el-GR"/>
        </w:rPr>
        <w:t xml:space="preserve"> παράδοσης παρουσιάζεται ο Χριστός ως η Δόξα-ο Λόγος σαρκωμένος ανάμεσά μας και ταυτόχρονα ως ο Ναός-η πηγή του ζώντος ύδατος (</w:t>
      </w:r>
      <w:proofErr w:type="spellStart"/>
      <w:r w:rsidRPr="007A3CEA">
        <w:rPr>
          <w:rFonts w:ascii="Palatino Linotype" w:eastAsia="Times New Roman" w:hAnsi="Palatino Linotype" w:cs="Times New Roman"/>
          <w:sz w:val="20"/>
          <w:szCs w:val="20"/>
          <w:lang w:eastAsia="el-GR"/>
        </w:rPr>
        <w:t>Ιω</w:t>
      </w:r>
      <w:proofErr w:type="spellEnd"/>
      <w:r w:rsidRPr="007A3CEA">
        <w:rPr>
          <w:rFonts w:ascii="Palatino Linotype" w:eastAsia="Times New Roman" w:hAnsi="Palatino Linotype" w:cs="Times New Roman"/>
          <w:sz w:val="20"/>
          <w:szCs w:val="20"/>
          <w:lang w:eastAsia="el-GR"/>
        </w:rPr>
        <w:t xml:space="preserve">. 7, 37 κε. // </w:t>
      </w:r>
      <w:proofErr w:type="spellStart"/>
      <w:r w:rsidRPr="007A3CEA">
        <w:rPr>
          <w:rFonts w:ascii="Palatino Linotype" w:eastAsia="Times New Roman" w:hAnsi="Palatino Linotype" w:cs="Times New Roman"/>
          <w:sz w:val="20"/>
          <w:szCs w:val="20"/>
          <w:lang w:eastAsia="el-GR"/>
        </w:rPr>
        <w:t>Ιεζ</w:t>
      </w:r>
      <w:proofErr w:type="spellEnd"/>
      <w:r w:rsidRPr="007A3CEA">
        <w:rPr>
          <w:rFonts w:ascii="Palatino Linotype" w:eastAsia="Times New Roman" w:hAnsi="Palatino Linotype" w:cs="Times New Roman"/>
          <w:sz w:val="20"/>
          <w:szCs w:val="20"/>
          <w:lang w:eastAsia="el-GR"/>
        </w:rPr>
        <w:t>. 47, 1-12).</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 xml:space="preserve">Σύμφωνα με την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(21, 3) η </w:t>
      </w:r>
      <w:proofErr w:type="spellStart"/>
      <w:r w:rsidRPr="007A3CEA">
        <w:rPr>
          <w:rFonts w:ascii="Palatino Linotype" w:eastAsia="Times New Roman" w:hAnsi="Palatino Linotype" w:cs="Times New Roman"/>
          <w:sz w:val="20"/>
          <w:szCs w:val="20"/>
          <w:lang w:eastAsia="el-GR"/>
        </w:rPr>
        <w:t>σκήνωση</w:t>
      </w:r>
      <w:proofErr w:type="spellEnd"/>
      <w:r w:rsidRPr="007A3CEA">
        <w:rPr>
          <w:rFonts w:ascii="Palatino Linotype" w:eastAsia="Times New Roman" w:hAnsi="Palatino Linotype" w:cs="Times New Roman"/>
          <w:sz w:val="20"/>
          <w:szCs w:val="20"/>
          <w:lang w:eastAsia="el-GR"/>
        </w:rPr>
        <w:t xml:space="preserve"> του Θ. ανήκει στα τελικά Έσχατα (</w:t>
      </w:r>
      <w:proofErr w:type="spellStart"/>
      <w:r w:rsidRPr="007A3CEA">
        <w:rPr>
          <w:rFonts w:ascii="Palatino Linotype" w:eastAsia="Times New Roman" w:hAnsi="Palatino Linotype" w:cs="Times New Roman"/>
          <w:sz w:val="20"/>
          <w:szCs w:val="20"/>
          <w:lang w:eastAsia="el-GR"/>
        </w:rPr>
        <w:t>πρβλ</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Ιεζ</w:t>
      </w:r>
      <w:proofErr w:type="spellEnd"/>
      <w:r w:rsidRPr="007A3CEA">
        <w:rPr>
          <w:rFonts w:ascii="Palatino Linotype" w:eastAsia="Times New Roman" w:hAnsi="Palatino Linotype" w:cs="Times New Roman"/>
          <w:sz w:val="20"/>
          <w:szCs w:val="20"/>
          <w:lang w:eastAsia="el-GR"/>
        </w:rPr>
        <w:t xml:space="preserve">. 37, 25-28) όταν και θα πραγματοποιηθεί η προφητεία περί καινού ουρανού και γης του </w:t>
      </w:r>
      <w:proofErr w:type="spellStart"/>
      <w:r w:rsidRPr="007A3CEA">
        <w:rPr>
          <w:rFonts w:ascii="Palatino Linotype" w:eastAsia="Times New Roman" w:hAnsi="Palatino Linotype" w:cs="Times New Roman"/>
          <w:sz w:val="20"/>
          <w:szCs w:val="20"/>
          <w:lang w:eastAsia="el-GR"/>
        </w:rPr>
        <w:t>Ησ</w:t>
      </w:r>
      <w:proofErr w:type="spellEnd"/>
      <w:r w:rsidRPr="007A3CEA">
        <w:rPr>
          <w:rFonts w:ascii="Palatino Linotype" w:eastAsia="Times New Roman" w:hAnsi="Palatino Linotype" w:cs="Times New Roman"/>
          <w:sz w:val="20"/>
          <w:szCs w:val="20"/>
          <w:lang w:eastAsia="el-GR"/>
        </w:rPr>
        <w:t>. 65, 17 (</w:t>
      </w:r>
      <w:proofErr w:type="spellStart"/>
      <w:r w:rsidRPr="007A3CEA">
        <w:rPr>
          <w:rFonts w:ascii="Palatino Linotype" w:eastAsia="Times New Roman" w:hAnsi="Palatino Linotype" w:cs="Times New Roman"/>
          <w:sz w:val="20"/>
          <w:szCs w:val="20"/>
          <w:lang w:eastAsia="el-GR"/>
        </w:rPr>
        <w:t>πρβλ</w:t>
      </w:r>
      <w:proofErr w:type="spellEnd"/>
      <w:r w:rsidRPr="007A3CEA">
        <w:rPr>
          <w:rFonts w:ascii="Palatino Linotype" w:eastAsia="Times New Roman" w:hAnsi="Palatino Linotype" w:cs="Times New Roman"/>
          <w:sz w:val="20"/>
          <w:szCs w:val="20"/>
          <w:lang w:eastAsia="el-GR"/>
        </w:rPr>
        <w:t>. 24-7. 66, 22 Β</w:t>
      </w:r>
      <w:r>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Πέ</w:t>
      </w:r>
      <w:proofErr w:type="spellEnd"/>
      <w:r w:rsidRPr="007A3CEA">
        <w:rPr>
          <w:rFonts w:ascii="Palatino Linotype" w:eastAsia="Times New Roman" w:hAnsi="Palatino Linotype" w:cs="Times New Roman"/>
          <w:sz w:val="20"/>
          <w:szCs w:val="20"/>
          <w:lang w:eastAsia="el-GR"/>
        </w:rPr>
        <w:t xml:space="preserve">. 3, 13) χωρίς όμως να υπάρχει Ναός (21, 22). </w:t>
      </w:r>
      <w:r w:rsidRPr="007A3CEA">
        <w:rPr>
          <w:rFonts w:ascii="Palatino Linotype" w:eastAsia="Times New Roman" w:hAnsi="Palatino Linotype" w:cs="Times New Roman"/>
          <w:iCs/>
          <w:sz w:val="20"/>
          <w:szCs w:val="20"/>
          <w:lang w:eastAsia="el-GR"/>
        </w:rPr>
        <w:t>Ο</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en-US" w:eastAsia="el-GR"/>
        </w:rPr>
        <w:t>Clare</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en-US" w:eastAsia="el-GR"/>
        </w:rPr>
        <w:t>K</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en-US" w:eastAsia="el-GR"/>
        </w:rPr>
        <w:t>Rothschild</w:t>
      </w:r>
      <w:r w:rsidRPr="007A3CEA">
        <w:rPr>
          <w:rFonts w:ascii="Palatino Linotype" w:eastAsia="Times New Roman" w:hAnsi="Palatino Linotype" w:cs="Times New Roman"/>
          <w:b/>
          <w:i/>
          <w:iCs/>
          <w:sz w:val="20"/>
          <w:szCs w:val="20"/>
          <w:lang w:eastAsia="el-GR"/>
        </w:rPr>
        <w:t>:</w:t>
      </w:r>
      <w:r w:rsidRPr="007A3CEA">
        <w:rPr>
          <w:rFonts w:ascii="Palatino Linotype" w:eastAsia="Times New Roman" w:hAnsi="Palatino Linotype" w:cs="Times New Roman"/>
          <w:i/>
          <w:iCs/>
          <w:sz w:val="20"/>
          <w:szCs w:val="20"/>
          <w:lang w:eastAsia="el-GR"/>
        </w:rPr>
        <w:t xml:space="preserve"> </w:t>
      </w:r>
      <w:r w:rsidRPr="007A3CEA">
        <w:rPr>
          <w:rFonts w:ascii="Palatino Linotype" w:eastAsia="Times New Roman" w:hAnsi="Palatino Linotype" w:cs="Times New Roman"/>
          <w:b/>
          <w:sz w:val="20"/>
          <w:szCs w:val="20"/>
          <w:lang w:val="en-US" w:eastAsia="el-GR"/>
        </w:rPr>
        <w:t>Principle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Power</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and</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Purgation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in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the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Letter</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to</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the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Church</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in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Laodicea</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Rev</w:t>
      </w:r>
      <w:r w:rsidRPr="007A3CEA">
        <w:rPr>
          <w:rFonts w:ascii="Palatino Linotype" w:eastAsia="Times New Roman" w:hAnsi="Palatino Linotype" w:cs="Times New Roman"/>
          <w:b/>
          <w:sz w:val="20"/>
          <w:szCs w:val="20"/>
          <w:lang w:eastAsia="el-GR"/>
        </w:rPr>
        <w:t xml:space="preserve"> 3:14-22)</w:t>
      </w:r>
      <w:r w:rsidRPr="007A3CEA">
        <w:rPr>
          <w:rFonts w:ascii="Palatino Linotype" w:eastAsia="Times New Roman" w:hAnsi="Palatino Linotype" w:cs="Times New Roman"/>
          <w:sz w:val="20"/>
          <w:szCs w:val="20"/>
          <w:lang w:eastAsia="el-GR"/>
        </w:rPr>
        <w:t xml:space="preserve"> δεν συνδέει το θερμό και το ψυχρό με τοπικές </w:t>
      </w:r>
      <w:r w:rsidRPr="007A3CEA">
        <w:rPr>
          <w:rFonts w:ascii="Palatino Linotype" w:eastAsia="Times New Roman" w:hAnsi="Palatino Linotype" w:cs="Times New Roman"/>
          <w:i/>
          <w:sz w:val="20"/>
          <w:szCs w:val="20"/>
          <w:lang w:eastAsia="el-GR"/>
        </w:rPr>
        <w:t xml:space="preserve">πηγές </w:t>
      </w:r>
      <w:r w:rsidRPr="007A3CEA">
        <w:rPr>
          <w:rFonts w:ascii="Palatino Linotype" w:eastAsia="Times New Roman" w:hAnsi="Palatino Linotype" w:cs="Times New Roman"/>
          <w:sz w:val="20"/>
          <w:szCs w:val="20"/>
          <w:lang w:eastAsia="el-GR"/>
        </w:rPr>
        <w:t xml:space="preserve">αλλά με τα βασικά κοσμικά στοιχεία (τις </w:t>
      </w:r>
      <w:r w:rsidRPr="00F66A3C">
        <w:rPr>
          <w:rFonts w:ascii="Palatino Linotype" w:eastAsia="Times New Roman" w:hAnsi="Palatino Linotype" w:cs="Times New Roman"/>
          <w:i/>
          <w:sz w:val="20"/>
          <w:szCs w:val="20"/>
          <w:lang w:eastAsia="el-GR"/>
        </w:rPr>
        <w:t>αρχές</w:t>
      </w:r>
      <w:r w:rsidRPr="007A3CEA">
        <w:rPr>
          <w:rFonts w:ascii="Palatino Linotype" w:eastAsia="Times New Roman" w:hAnsi="Palatino Linotype" w:cs="Times New Roman"/>
          <w:sz w:val="20"/>
          <w:szCs w:val="20"/>
          <w:lang w:eastAsia="el-GR"/>
        </w:rPr>
        <w:t xml:space="preserve">) των οποίων η ισορροπία προσδιορίζει την υγεία και την αρμονία η οποία φανερώνεται και με τη φυσιογνωμία αλλά και τη συμπεριφορά του ανθρώπου. Το χλιαρό χρησιμοποιούνταν για να προκαλέσει εμετό σε περίπτωση </w:t>
      </w:r>
      <w:proofErr w:type="spellStart"/>
      <w:r w:rsidRPr="007A3CEA">
        <w:rPr>
          <w:rFonts w:ascii="Palatino Linotype" w:eastAsia="Times New Roman" w:hAnsi="Palatino Linotype" w:cs="Times New Roman"/>
          <w:sz w:val="20"/>
          <w:szCs w:val="20"/>
          <w:lang w:eastAsia="el-GR"/>
        </w:rPr>
        <w:t>δυσεξίας</w:t>
      </w:r>
      <w:proofErr w:type="spellEnd"/>
      <w:r w:rsidRPr="007A3CEA">
        <w:rPr>
          <w:rFonts w:ascii="Palatino Linotype" w:eastAsia="Times New Roman" w:hAnsi="Palatino Linotype" w:cs="Times New Roman"/>
          <w:sz w:val="20"/>
          <w:szCs w:val="20"/>
          <w:lang w:eastAsia="el-GR"/>
        </w:rPr>
        <w:t xml:space="preserve"> και να αποκαταστήσει την ισορροπία</w:t>
      </w:r>
      <w:r>
        <w:rPr>
          <w:rFonts w:ascii="Palatino Linotype" w:eastAsia="Times New Roman" w:hAnsi="Palatino Linotype" w:cs="Times New Roman"/>
          <w:sz w:val="20"/>
          <w:szCs w:val="20"/>
          <w:lang w:eastAsia="el-GR"/>
        </w:rPr>
        <w:t xml:space="preserve"> του οργανισμού</w:t>
      </w:r>
      <w:r w:rsidRPr="007A3CEA">
        <w:rPr>
          <w:rFonts w:ascii="Palatino Linotype" w:eastAsia="Times New Roman" w:hAnsi="Palatino Linotype" w:cs="Times New Roman"/>
          <w:sz w:val="20"/>
          <w:szCs w:val="20"/>
          <w:lang w:eastAsia="el-GR"/>
        </w:rPr>
        <w:t xml:space="preserve">. Βεβαίως πρέπει να σημειώσω ότι ο </w:t>
      </w:r>
      <w:r w:rsidRPr="007A3CEA">
        <w:rPr>
          <w:rFonts w:ascii="Palatino Linotype" w:eastAsia="Times New Roman" w:hAnsi="Palatino Linotype" w:cs="Times New Roman"/>
          <w:caps/>
          <w:sz w:val="20"/>
          <w:szCs w:val="20"/>
          <w:lang w:eastAsia="el-GR"/>
        </w:rPr>
        <w:t>χ</w:t>
      </w:r>
      <w:r w:rsidRPr="007A3CEA">
        <w:rPr>
          <w:rFonts w:ascii="Palatino Linotype" w:eastAsia="Times New Roman" w:hAnsi="Palatino Linotype" w:cs="Times New Roman"/>
          <w:sz w:val="20"/>
          <w:szCs w:val="20"/>
          <w:lang w:eastAsia="el-GR"/>
        </w:rPr>
        <w:t>ριστός, η αρχή του κόσμου, με αυτό το λόγιο στην τελευταία από τις επτά επιστολές θεωρεί το γεγονός ότι ο άγγελος είναι χλιαρός όχι ευεργετικό αλλά αιτία καταδίκης η οποία εκφράζεται με τον εμετό.</w:t>
      </w:r>
      <w:r>
        <w:rPr>
          <w:rFonts w:ascii="Palatino Linotype" w:eastAsia="Times New Roman" w:hAnsi="Palatino Linotype" w:cs="Times New Roman"/>
          <w:sz w:val="20"/>
          <w:szCs w:val="20"/>
          <w:lang w:eastAsia="el-GR"/>
        </w:rPr>
        <w:t xml:space="preserve"> </w:t>
      </w:r>
      <w:r>
        <w:rPr>
          <w:rFonts w:ascii="Palatino Linotype" w:eastAsia="Times New Roman" w:hAnsi="Palatino Linotype" w:cs="Times New Roman"/>
          <w:b/>
          <w:iCs/>
          <w:sz w:val="20"/>
          <w:szCs w:val="20"/>
          <w:lang w:eastAsia="el-GR"/>
        </w:rPr>
        <w:t>Ο</w:t>
      </w:r>
      <w:r w:rsidRPr="00F66A3C">
        <w:rPr>
          <w:rFonts w:ascii="Palatino Linotype" w:eastAsia="Times New Roman" w:hAnsi="Palatino Linotype" w:cs="Times New Roman"/>
          <w:b/>
          <w:iCs/>
          <w:sz w:val="20"/>
          <w:szCs w:val="20"/>
          <w:lang w:val="de-DE" w:eastAsia="el-GR"/>
        </w:rPr>
        <w:t xml:space="preserve"> </w:t>
      </w:r>
      <w:r w:rsidRPr="007A3CEA">
        <w:rPr>
          <w:rFonts w:ascii="Palatino Linotype" w:eastAsia="Times New Roman" w:hAnsi="Palatino Linotype" w:cs="Times New Roman"/>
          <w:b/>
          <w:i/>
          <w:iCs/>
          <w:sz w:val="20"/>
          <w:szCs w:val="20"/>
          <w:lang w:val="de-DE" w:eastAsia="el-GR"/>
        </w:rPr>
        <w:t xml:space="preserve">Jan </w:t>
      </w:r>
      <w:proofErr w:type="spellStart"/>
      <w:r w:rsidRPr="007A3CEA">
        <w:rPr>
          <w:rFonts w:ascii="Palatino Linotype" w:eastAsia="Times New Roman" w:hAnsi="Palatino Linotype" w:cs="Times New Roman"/>
          <w:b/>
          <w:i/>
          <w:iCs/>
          <w:sz w:val="20"/>
          <w:szCs w:val="20"/>
          <w:lang w:val="de-DE" w:eastAsia="el-GR"/>
        </w:rPr>
        <w:t>Dochhorn</w:t>
      </w:r>
      <w:proofErr w:type="spellEnd"/>
      <w:r w:rsidRPr="007A3CEA">
        <w:rPr>
          <w:rFonts w:ascii="Palatino Linotype" w:eastAsia="Times New Roman" w:hAnsi="Palatino Linotype" w:cs="Times New Roman"/>
          <w:b/>
          <w:i/>
          <w:iCs/>
          <w:sz w:val="20"/>
          <w:szCs w:val="20"/>
          <w:lang w:val="de-DE" w:eastAsia="el-GR"/>
        </w:rPr>
        <w:t>:</w:t>
      </w:r>
      <w:r w:rsidRPr="007A3CEA">
        <w:rPr>
          <w:rFonts w:ascii="Palatino Linotype" w:eastAsia="Times New Roman" w:hAnsi="Palatino Linotype" w:cs="Times New Roman"/>
          <w:b/>
          <w:sz w:val="20"/>
          <w:szCs w:val="20"/>
          <w:lang w:val="de-DE" w:eastAsia="el-GR"/>
        </w:rPr>
        <w:t xml:space="preserve"> </w:t>
      </w:r>
      <w:proofErr w:type="spellStart"/>
      <w:r w:rsidRPr="007A3CEA">
        <w:rPr>
          <w:rFonts w:ascii="Palatino Linotype" w:eastAsia="Times New Roman" w:hAnsi="Palatino Linotype" w:cs="Times New Roman"/>
          <w:b/>
          <w:sz w:val="20"/>
          <w:szCs w:val="20"/>
          <w:lang w:val="de-DE" w:eastAsia="el-GR"/>
        </w:rPr>
        <w:t>Beliar</w:t>
      </w:r>
      <w:proofErr w:type="spellEnd"/>
      <w:r w:rsidRPr="007A3CEA">
        <w:rPr>
          <w:rFonts w:ascii="Palatino Linotype" w:eastAsia="Times New Roman" w:hAnsi="Palatino Linotype" w:cs="Times New Roman"/>
          <w:b/>
          <w:sz w:val="20"/>
          <w:szCs w:val="20"/>
          <w:lang w:val="de-DE" w:eastAsia="el-GR"/>
        </w:rPr>
        <w:t xml:space="preserve"> als Endtyrann in der </w:t>
      </w:r>
      <w:proofErr w:type="spellStart"/>
      <w:r w:rsidRPr="007A3CEA">
        <w:rPr>
          <w:rFonts w:ascii="Palatino Linotype" w:eastAsia="Times New Roman" w:hAnsi="Palatino Linotype" w:cs="Times New Roman"/>
          <w:b/>
          <w:sz w:val="20"/>
          <w:szCs w:val="20"/>
          <w:lang w:val="de-DE" w:eastAsia="el-GR"/>
        </w:rPr>
        <w:t>Ascensio</w:t>
      </w:r>
      <w:proofErr w:type="spellEnd"/>
      <w:r w:rsidRPr="007A3CEA">
        <w:rPr>
          <w:rFonts w:ascii="Palatino Linotype" w:eastAsia="Times New Roman" w:hAnsi="Palatino Linotype" w:cs="Times New Roman"/>
          <w:b/>
          <w:sz w:val="20"/>
          <w:szCs w:val="20"/>
          <w:lang w:val="de-DE" w:eastAsia="el-GR"/>
        </w:rPr>
        <w:t xml:space="preserve"> </w:t>
      </w:r>
      <w:proofErr w:type="spellStart"/>
      <w:r w:rsidRPr="007A3CEA">
        <w:rPr>
          <w:rFonts w:ascii="Palatino Linotype" w:eastAsia="Times New Roman" w:hAnsi="Palatino Linotype" w:cs="Times New Roman"/>
          <w:b/>
          <w:sz w:val="20"/>
          <w:szCs w:val="20"/>
          <w:lang w:val="de-DE" w:eastAsia="el-GR"/>
        </w:rPr>
        <w:t>Isaiae</w:t>
      </w:r>
      <w:proofErr w:type="spellEnd"/>
      <w:r w:rsidRPr="007A3CEA">
        <w:rPr>
          <w:rFonts w:ascii="Palatino Linotype" w:eastAsia="Times New Roman" w:hAnsi="Palatino Linotype" w:cs="Times New Roman"/>
          <w:b/>
          <w:sz w:val="20"/>
          <w:szCs w:val="20"/>
          <w:lang w:val="de-DE" w:eastAsia="el-GR"/>
        </w:rPr>
        <w:t xml:space="preserve">. Ein Beitrag zur Eschatologie und </w:t>
      </w:r>
      <w:proofErr w:type="spellStart"/>
      <w:r w:rsidRPr="007A3CEA">
        <w:rPr>
          <w:rFonts w:ascii="Palatino Linotype" w:eastAsia="Times New Roman" w:hAnsi="Palatino Linotype" w:cs="Times New Roman"/>
          <w:b/>
          <w:sz w:val="20"/>
          <w:szCs w:val="20"/>
          <w:lang w:val="de-DE" w:eastAsia="el-GR"/>
        </w:rPr>
        <w:t>Satanologie</w:t>
      </w:r>
      <w:proofErr w:type="spellEnd"/>
      <w:r w:rsidRPr="007A3CEA">
        <w:rPr>
          <w:rFonts w:ascii="Palatino Linotype" w:eastAsia="Times New Roman" w:hAnsi="Palatino Linotype" w:cs="Times New Roman"/>
          <w:b/>
          <w:sz w:val="20"/>
          <w:szCs w:val="20"/>
          <w:lang w:val="de-DE" w:eastAsia="el-GR"/>
        </w:rPr>
        <w:t xml:space="preserve"> des frühen Christentums sowie zur Erforschung der Apokalypse des Johannes</w:t>
      </w:r>
      <w:r w:rsidRPr="00F66A3C">
        <w:rPr>
          <w:rFonts w:ascii="Palatino Linotype" w:eastAsia="Times New Roman" w:hAnsi="Palatino Linotype" w:cs="Times New Roman"/>
          <w:b/>
          <w:sz w:val="20"/>
          <w:szCs w:val="20"/>
          <w:lang w:val="de-DE" w:eastAsia="el-GR"/>
        </w:rPr>
        <w:t xml:space="preserve"> </w:t>
      </w:r>
      <w:r w:rsidRPr="00F66A3C">
        <w:rPr>
          <w:rFonts w:ascii="Palatino Linotype" w:eastAsia="Times New Roman" w:hAnsi="Palatino Linotype" w:cs="Times New Roman"/>
          <w:sz w:val="20"/>
          <w:szCs w:val="20"/>
          <w:lang w:eastAsia="el-GR"/>
        </w:rPr>
        <w:t>επισημαίνει</w:t>
      </w:r>
      <w:r w:rsidRPr="00F66A3C">
        <w:rPr>
          <w:rFonts w:ascii="Palatino Linotype" w:eastAsia="Times New Roman" w:hAnsi="Palatino Linotype" w:cs="Times New Roman"/>
          <w:sz w:val="20"/>
          <w:szCs w:val="20"/>
          <w:lang w:val="de-DE" w:eastAsia="el-GR"/>
        </w:rPr>
        <w:t xml:space="preserve"> </w:t>
      </w:r>
      <w:r w:rsidRPr="00F66A3C">
        <w:rPr>
          <w:rFonts w:ascii="Palatino Linotype" w:eastAsia="Times New Roman" w:hAnsi="Palatino Linotype" w:cs="Times New Roman"/>
          <w:sz w:val="20"/>
          <w:szCs w:val="20"/>
          <w:lang w:eastAsia="el-GR"/>
        </w:rPr>
        <w:t>ότι</w:t>
      </w:r>
      <w:r w:rsidRPr="00F66A3C">
        <w:rPr>
          <w:rFonts w:ascii="Palatino Linotype" w:eastAsia="Times New Roman" w:hAnsi="Palatino Linotype" w:cs="Times New Roman"/>
          <w:sz w:val="20"/>
          <w:szCs w:val="20"/>
          <w:lang w:val="de-DE" w:eastAsia="el-GR"/>
        </w:rPr>
        <w:t xml:space="preserve"> </w:t>
      </w:r>
      <w:r w:rsidRPr="00F66A3C">
        <w:rPr>
          <w:rFonts w:ascii="Palatino Linotype" w:eastAsia="Times New Roman" w:hAnsi="Palatino Linotype" w:cs="Times New Roman"/>
          <w:sz w:val="20"/>
          <w:szCs w:val="20"/>
          <w:lang w:eastAsia="el-GR"/>
        </w:rPr>
        <w:t>στην</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i/>
          <w:sz w:val="20"/>
          <w:szCs w:val="20"/>
          <w:lang w:eastAsia="el-GR"/>
        </w:rPr>
        <w:t>Ανάληψη</w:t>
      </w:r>
      <w:r w:rsidRPr="00F66A3C">
        <w:rPr>
          <w:rFonts w:ascii="Palatino Linotype" w:eastAsia="Times New Roman" w:hAnsi="Palatino Linotype" w:cs="Times New Roman"/>
          <w:i/>
          <w:sz w:val="20"/>
          <w:szCs w:val="20"/>
          <w:lang w:val="de-DE" w:eastAsia="el-GR"/>
        </w:rPr>
        <w:t xml:space="preserve"> </w:t>
      </w:r>
      <w:r w:rsidRPr="007A3CEA">
        <w:rPr>
          <w:rFonts w:ascii="Palatino Linotype" w:eastAsia="Times New Roman" w:hAnsi="Palatino Linotype" w:cs="Times New Roman"/>
          <w:i/>
          <w:sz w:val="20"/>
          <w:szCs w:val="20"/>
          <w:lang w:eastAsia="el-GR"/>
        </w:rPr>
        <w:t>Ησαΐα</w:t>
      </w:r>
      <w:r w:rsidRPr="00F66A3C">
        <w:rPr>
          <w:rFonts w:ascii="Palatino Linotype" w:eastAsia="Times New Roman" w:hAnsi="Palatino Linotype" w:cs="Times New Roman"/>
          <w:i/>
          <w:sz w:val="20"/>
          <w:szCs w:val="20"/>
          <w:lang w:val="de-DE" w:eastAsia="el-GR"/>
        </w:rPr>
        <w:t>,</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έργο</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του</w:t>
      </w:r>
      <w:r w:rsidRPr="00F66A3C">
        <w:rPr>
          <w:rFonts w:ascii="Palatino Linotype" w:eastAsia="Times New Roman" w:hAnsi="Palatino Linotype" w:cs="Times New Roman"/>
          <w:sz w:val="20"/>
          <w:szCs w:val="20"/>
          <w:lang w:val="de-DE" w:eastAsia="el-GR"/>
        </w:rPr>
        <w:t xml:space="preserve"> 2</w:t>
      </w:r>
      <w:r w:rsidRPr="007A3CEA">
        <w:rPr>
          <w:rFonts w:ascii="Palatino Linotype" w:eastAsia="Times New Roman" w:hAnsi="Palatino Linotype" w:cs="Times New Roman"/>
          <w:sz w:val="20"/>
          <w:szCs w:val="20"/>
          <w:vertAlign w:val="superscript"/>
          <w:lang w:eastAsia="el-GR"/>
        </w:rPr>
        <w:t>ου</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αι</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μ</w:t>
      </w:r>
      <w:r w:rsidRPr="00F66A3C">
        <w:rPr>
          <w:rFonts w:ascii="Palatino Linotype" w:eastAsia="Times New Roman" w:hAnsi="Palatino Linotype" w:cs="Times New Roman"/>
          <w:sz w:val="20"/>
          <w:szCs w:val="20"/>
          <w:lang w:val="de-DE" w:eastAsia="el-GR"/>
        </w:rPr>
        <w:t>.</w:t>
      </w:r>
      <w:r w:rsidRPr="007A3CEA">
        <w:rPr>
          <w:rFonts w:ascii="Palatino Linotype" w:eastAsia="Times New Roman" w:hAnsi="Palatino Linotype" w:cs="Times New Roman"/>
          <w:sz w:val="20"/>
          <w:szCs w:val="20"/>
          <w:lang w:eastAsia="el-GR"/>
        </w:rPr>
        <w:t>Χ</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γραμμένο</w:t>
      </w:r>
      <w:r w:rsidRPr="00F66A3C">
        <w:rPr>
          <w:rFonts w:ascii="Palatino Linotype" w:eastAsia="Times New Roman" w:hAnsi="Palatino Linotype" w:cs="Times New Roman"/>
          <w:sz w:val="20"/>
          <w:szCs w:val="20"/>
          <w:lang w:val="de-DE" w:eastAsia="el-GR"/>
        </w:rPr>
        <w:t xml:space="preserve"> </w:t>
      </w:r>
      <w:proofErr w:type="spellStart"/>
      <w:r w:rsidRPr="007A3CEA">
        <w:rPr>
          <w:rFonts w:ascii="Palatino Linotype" w:eastAsia="Times New Roman" w:hAnsi="Palatino Linotype" w:cs="Times New Roman"/>
          <w:sz w:val="20"/>
          <w:szCs w:val="20"/>
          <w:lang w:eastAsia="el-GR"/>
        </w:rPr>
        <w:t>πρωτοτύπως</w:t>
      </w:r>
      <w:proofErr w:type="spellEnd"/>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στα</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ελληνικά</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ταυτίζεται</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ο</w:t>
      </w:r>
      <w:r w:rsidRPr="00F66A3C">
        <w:rPr>
          <w:rFonts w:ascii="Palatino Linotype" w:eastAsia="Times New Roman" w:hAnsi="Palatino Linotype" w:cs="Times New Roman"/>
          <w:sz w:val="20"/>
          <w:szCs w:val="20"/>
          <w:lang w:val="de-DE" w:eastAsia="el-GR"/>
        </w:rPr>
        <w:t xml:space="preserve"> </w:t>
      </w:r>
      <w:proofErr w:type="spellStart"/>
      <w:r w:rsidRPr="007A3CEA">
        <w:rPr>
          <w:rFonts w:ascii="Palatino Linotype" w:eastAsia="Times New Roman" w:hAnsi="Palatino Linotype" w:cs="Times New Roman"/>
          <w:sz w:val="20"/>
          <w:szCs w:val="20"/>
          <w:lang w:eastAsia="el-GR"/>
        </w:rPr>
        <w:t>δρων</w:t>
      </w:r>
      <w:proofErr w:type="spellEnd"/>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τις</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ημέρες</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της</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i/>
          <w:sz w:val="20"/>
          <w:szCs w:val="20"/>
          <w:lang w:eastAsia="el-GR"/>
        </w:rPr>
        <w:t>κλήσης</w:t>
      </w:r>
      <w:r w:rsidRPr="00F66A3C">
        <w:rPr>
          <w:rFonts w:ascii="Palatino Linotype" w:eastAsia="Times New Roman" w:hAnsi="Palatino Linotype" w:cs="Times New Roman"/>
          <w:i/>
          <w:sz w:val="20"/>
          <w:szCs w:val="20"/>
          <w:lang w:val="de-DE" w:eastAsia="el-GR"/>
        </w:rPr>
        <w:t>/</w:t>
      </w:r>
      <w:r w:rsidRPr="007A3CEA">
        <w:rPr>
          <w:rFonts w:ascii="Palatino Linotype" w:eastAsia="Times New Roman" w:hAnsi="Palatino Linotype" w:cs="Times New Roman"/>
          <w:i/>
          <w:sz w:val="20"/>
          <w:szCs w:val="20"/>
          <w:lang w:eastAsia="el-GR"/>
        </w:rPr>
        <w:t>της</w:t>
      </w:r>
      <w:r w:rsidRPr="00F66A3C">
        <w:rPr>
          <w:rFonts w:ascii="Palatino Linotype" w:eastAsia="Times New Roman" w:hAnsi="Palatino Linotype" w:cs="Times New Roman"/>
          <w:i/>
          <w:sz w:val="20"/>
          <w:szCs w:val="20"/>
          <w:lang w:val="de-DE" w:eastAsia="el-GR"/>
        </w:rPr>
        <w:t xml:space="preserve"> </w:t>
      </w:r>
      <w:r w:rsidRPr="007A3CEA">
        <w:rPr>
          <w:rFonts w:ascii="Palatino Linotype" w:eastAsia="Times New Roman" w:hAnsi="Palatino Linotype" w:cs="Times New Roman"/>
          <w:i/>
          <w:sz w:val="20"/>
          <w:szCs w:val="20"/>
          <w:lang w:eastAsia="el-GR"/>
        </w:rPr>
        <w:t>εκπλήρωσης</w:t>
      </w:r>
      <w:r w:rsidRPr="00F66A3C">
        <w:rPr>
          <w:rFonts w:ascii="Palatino Linotype" w:eastAsia="Times New Roman" w:hAnsi="Palatino Linotype" w:cs="Times New Roman"/>
          <w:i/>
          <w:sz w:val="20"/>
          <w:szCs w:val="20"/>
          <w:lang w:val="de-DE" w:eastAsia="el-GR"/>
        </w:rPr>
        <w:t xml:space="preserve"> </w:t>
      </w:r>
      <w:r w:rsidRPr="007A3CEA">
        <w:rPr>
          <w:rFonts w:ascii="Palatino Linotype" w:eastAsia="Times New Roman" w:hAnsi="Palatino Linotype" w:cs="Times New Roman"/>
          <w:i/>
          <w:sz w:val="20"/>
          <w:szCs w:val="20"/>
          <w:lang w:eastAsia="el-GR"/>
        </w:rPr>
        <w:t>του</w:t>
      </w:r>
      <w:r w:rsidRPr="00F66A3C">
        <w:rPr>
          <w:rFonts w:ascii="Palatino Linotype" w:eastAsia="Times New Roman" w:hAnsi="Palatino Linotype" w:cs="Times New Roman"/>
          <w:i/>
          <w:sz w:val="20"/>
          <w:szCs w:val="20"/>
          <w:lang w:val="de-DE" w:eastAsia="el-GR"/>
        </w:rPr>
        <w:t xml:space="preserve"> </w:t>
      </w:r>
      <w:r w:rsidRPr="007A3CEA">
        <w:rPr>
          <w:rFonts w:ascii="Palatino Linotype" w:eastAsia="Times New Roman" w:hAnsi="Palatino Linotype" w:cs="Times New Roman"/>
          <w:i/>
          <w:sz w:val="20"/>
          <w:szCs w:val="20"/>
          <w:lang w:eastAsia="el-GR"/>
        </w:rPr>
        <w:t>κόσμου</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εσχατολογικός</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τύραννος</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με</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τον</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σατανά</w:t>
      </w:r>
      <w:r w:rsidRPr="00F66A3C">
        <w:rPr>
          <w:rFonts w:ascii="Palatino Linotype" w:eastAsia="Times New Roman" w:hAnsi="Palatino Linotype" w:cs="Times New Roman"/>
          <w:sz w:val="20"/>
          <w:szCs w:val="20"/>
          <w:lang w:val="de-DE" w:eastAsia="el-GR"/>
        </w:rPr>
        <w:t xml:space="preserve"> </w:t>
      </w:r>
      <w:proofErr w:type="spellStart"/>
      <w:r w:rsidRPr="007A3CEA">
        <w:rPr>
          <w:rFonts w:ascii="Palatino Linotype" w:eastAsia="Times New Roman" w:hAnsi="Palatino Linotype" w:cs="Times New Roman"/>
          <w:sz w:val="20"/>
          <w:szCs w:val="20"/>
          <w:lang w:eastAsia="el-GR"/>
        </w:rPr>
        <w:t>Βελίαρ</w:t>
      </w:r>
      <w:proofErr w:type="spellEnd"/>
      <w:r w:rsidRPr="00F66A3C">
        <w:rPr>
          <w:rFonts w:ascii="Palatino Linotype" w:eastAsia="Times New Roman" w:hAnsi="Palatino Linotype" w:cs="Times New Roman"/>
          <w:sz w:val="20"/>
          <w:szCs w:val="20"/>
          <w:lang w:val="de-DE" w:eastAsia="el-GR"/>
        </w:rPr>
        <w:t xml:space="preserve"> (</w:t>
      </w:r>
      <w:proofErr w:type="spellStart"/>
      <w:r w:rsidRPr="007A3CEA">
        <w:rPr>
          <w:rFonts w:ascii="Palatino Linotype" w:eastAsia="Times New Roman" w:hAnsi="Palatino Linotype" w:cs="Times New Roman"/>
          <w:sz w:val="20"/>
          <w:szCs w:val="20"/>
          <w:lang w:eastAsia="el-GR"/>
        </w:rPr>
        <w:t>Σαμαήλ</w:t>
      </w:r>
      <w:proofErr w:type="spellEnd"/>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ενώ</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τα</w:t>
      </w:r>
      <w:r w:rsidRPr="00F66A3C">
        <w:rPr>
          <w:rFonts w:ascii="Palatino Linotype" w:eastAsia="Times New Roman" w:hAnsi="Palatino Linotype" w:cs="Times New Roman"/>
          <w:sz w:val="20"/>
          <w:szCs w:val="20"/>
          <w:lang w:val="de-DE" w:eastAsia="el-GR"/>
        </w:rPr>
        <w:t xml:space="preserve"> </w:t>
      </w:r>
      <w:r w:rsidRPr="007A3CEA">
        <w:rPr>
          <w:rFonts w:ascii="Palatino Linotype" w:eastAsia="Times New Roman" w:hAnsi="Palatino Linotype" w:cs="Times New Roman"/>
          <w:sz w:val="20"/>
          <w:szCs w:val="20"/>
          <w:lang w:eastAsia="el-GR"/>
        </w:rPr>
        <w:t>Β΄</w:t>
      </w:r>
      <w:r w:rsidRPr="00F66A3C">
        <w:rPr>
          <w:rFonts w:ascii="Palatino Linotype" w:eastAsia="Times New Roman" w:hAnsi="Palatino Linotype" w:cs="Times New Roman"/>
          <w:sz w:val="20"/>
          <w:szCs w:val="20"/>
          <w:lang w:val="de-DE" w:eastAsia="el-GR"/>
        </w:rPr>
        <w:t xml:space="preserve"> </w:t>
      </w:r>
      <w:proofErr w:type="spellStart"/>
      <w:r w:rsidRPr="007A3CEA">
        <w:rPr>
          <w:rFonts w:ascii="Palatino Linotype" w:eastAsia="Times New Roman" w:hAnsi="Palatino Linotype" w:cs="Times New Roman"/>
          <w:sz w:val="20"/>
          <w:szCs w:val="20"/>
          <w:lang w:eastAsia="el-GR"/>
        </w:rPr>
        <w:t>Θεσ</w:t>
      </w:r>
      <w:proofErr w:type="spellEnd"/>
      <w:r w:rsidRPr="00F66A3C">
        <w:rPr>
          <w:rFonts w:ascii="Palatino Linotype" w:eastAsia="Times New Roman" w:hAnsi="Palatino Linotype" w:cs="Times New Roman"/>
          <w:sz w:val="20"/>
          <w:szCs w:val="20"/>
          <w:lang w:val="de-DE" w:eastAsia="el-GR"/>
        </w:rPr>
        <w:t xml:space="preserve">. 2, 3 </w:t>
      </w:r>
      <w:r w:rsidRPr="007A3CEA">
        <w:rPr>
          <w:rFonts w:ascii="Palatino Linotype" w:eastAsia="Times New Roman" w:hAnsi="Palatino Linotype" w:cs="Times New Roman"/>
          <w:sz w:val="20"/>
          <w:szCs w:val="20"/>
          <w:lang w:eastAsia="el-GR"/>
        </w:rPr>
        <w:t>και</w:t>
      </w:r>
      <w:r w:rsidRPr="00F66A3C">
        <w:rPr>
          <w:rFonts w:ascii="Palatino Linotype" w:eastAsia="Times New Roman" w:hAnsi="Palatino Linotype" w:cs="Times New Roman"/>
          <w:sz w:val="20"/>
          <w:szCs w:val="20"/>
          <w:lang w:val="de-DE" w:eastAsia="el-GR"/>
        </w:rPr>
        <w:t xml:space="preserve"> </w:t>
      </w:r>
      <w:proofErr w:type="spellStart"/>
      <w:r w:rsidRPr="007A3CEA">
        <w:rPr>
          <w:rFonts w:ascii="Palatino Linotype" w:eastAsia="Times New Roman" w:hAnsi="Palatino Linotype" w:cs="Times New Roman"/>
          <w:sz w:val="20"/>
          <w:szCs w:val="20"/>
          <w:lang w:eastAsia="el-GR"/>
        </w:rPr>
        <w:t>Αποκ</w:t>
      </w:r>
      <w:proofErr w:type="spellEnd"/>
      <w:r w:rsidRPr="00F66A3C">
        <w:rPr>
          <w:rFonts w:ascii="Palatino Linotype" w:eastAsia="Times New Roman" w:hAnsi="Palatino Linotype" w:cs="Times New Roman"/>
          <w:sz w:val="20"/>
          <w:szCs w:val="20"/>
          <w:lang w:val="de-DE" w:eastAsia="el-GR"/>
        </w:rPr>
        <w:t>. 13, 1 (</w:t>
      </w:r>
      <w:proofErr w:type="spellStart"/>
      <w:r w:rsidRPr="007A3CEA">
        <w:rPr>
          <w:rFonts w:ascii="Palatino Linotype" w:eastAsia="Times New Roman" w:hAnsi="Palatino Linotype" w:cs="Times New Roman"/>
          <w:sz w:val="20"/>
          <w:szCs w:val="20"/>
          <w:lang w:eastAsia="el-GR"/>
        </w:rPr>
        <w:t>πρβλ</w:t>
      </w:r>
      <w:proofErr w:type="spellEnd"/>
      <w:r w:rsidRPr="00F66A3C">
        <w:rPr>
          <w:rFonts w:ascii="Palatino Linotype" w:eastAsia="Times New Roman" w:hAnsi="Palatino Linotype" w:cs="Times New Roman"/>
          <w:sz w:val="20"/>
          <w:szCs w:val="20"/>
          <w:lang w:val="de-DE" w:eastAsia="el-GR"/>
        </w:rPr>
        <w:t xml:space="preserve">. </w:t>
      </w:r>
      <w:proofErr w:type="spellStart"/>
      <w:r w:rsidRPr="007A3CEA">
        <w:rPr>
          <w:rFonts w:ascii="Palatino Linotype" w:eastAsia="Times New Roman" w:hAnsi="Palatino Linotype" w:cs="Times New Roman"/>
          <w:sz w:val="20"/>
          <w:szCs w:val="20"/>
          <w:lang w:eastAsia="el-GR"/>
        </w:rPr>
        <w:t>Βαρν</w:t>
      </w:r>
      <w:proofErr w:type="spellEnd"/>
      <w:r w:rsidRPr="007A3CEA">
        <w:rPr>
          <w:rFonts w:ascii="Palatino Linotype" w:eastAsia="Times New Roman" w:hAnsi="Palatino Linotype" w:cs="Times New Roman"/>
          <w:sz w:val="20"/>
          <w:szCs w:val="20"/>
          <w:lang w:eastAsia="el-GR"/>
        </w:rPr>
        <w:t>. 4, 5) θεωρούν ότι αυτός (</w:t>
      </w:r>
      <w:proofErr w:type="spellStart"/>
      <w:r w:rsidRPr="007A3CEA">
        <w:rPr>
          <w:rFonts w:ascii="Palatino Linotype" w:eastAsia="Times New Roman" w:hAnsi="Palatino Linotype" w:cs="Times New Roman"/>
          <w:sz w:val="20"/>
          <w:szCs w:val="20"/>
          <w:lang w:eastAsia="el-GR"/>
        </w:rPr>
        <w:t>Nero</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val="en-US" w:eastAsia="el-GR"/>
        </w:rPr>
        <w:t>redivivus</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rediturus</w:t>
      </w:r>
      <w:proofErr w:type="spellEnd"/>
      <w:r w:rsidRPr="007A3CEA">
        <w:rPr>
          <w:rFonts w:ascii="Palatino Linotype" w:eastAsia="Times New Roman" w:hAnsi="Palatino Linotype" w:cs="Times New Roman"/>
          <w:sz w:val="20"/>
          <w:szCs w:val="20"/>
          <w:lang w:eastAsia="el-GR"/>
        </w:rPr>
        <w:t xml:space="preserve">) δρα </w:t>
      </w:r>
      <w:r w:rsidRPr="007A3CEA">
        <w:rPr>
          <w:rFonts w:ascii="Palatino Linotype" w:eastAsia="Times New Roman" w:hAnsi="Palatino Linotype" w:cs="Times New Roman"/>
          <w:i/>
          <w:sz w:val="20"/>
          <w:szCs w:val="20"/>
          <w:lang w:eastAsia="el-GR"/>
        </w:rPr>
        <w:t>κατ’ ενέργεια</w:t>
      </w:r>
      <w:r w:rsidRPr="007A3CEA">
        <w:rPr>
          <w:rFonts w:ascii="Palatino Linotype" w:eastAsia="Times New Roman" w:hAnsi="Palatino Linotype" w:cs="Times New Roman"/>
          <w:sz w:val="20"/>
          <w:szCs w:val="20"/>
          <w:lang w:eastAsia="el-GR"/>
        </w:rPr>
        <w:t xml:space="preserve"> εκείνου. Αυτή η ταύτιση παρατηρείται επίσης στα Σιβ. 2, 64-73. 167. 228-46</w:t>
      </w:r>
      <w:r w:rsidRPr="007A3CEA">
        <w:rPr>
          <w:rFonts w:ascii="Palatino Linotype" w:eastAsia="Times New Roman" w:hAnsi="Palatino Linotype" w:cs="Times New Roman"/>
          <w:sz w:val="20"/>
          <w:szCs w:val="20"/>
          <w:vertAlign w:val="superscript"/>
          <w:lang w:eastAsia="el-GR"/>
        </w:rPr>
        <w:t>.</w:t>
      </w:r>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Ηλία. Και το </w:t>
      </w:r>
      <w:proofErr w:type="spellStart"/>
      <w:r w:rsidRPr="007A3CEA">
        <w:rPr>
          <w:rFonts w:ascii="Palatino Linotype" w:eastAsia="Times New Roman" w:hAnsi="Palatino Linotype" w:cs="Times New Roman"/>
          <w:sz w:val="20"/>
          <w:szCs w:val="20"/>
          <w:lang w:eastAsia="el-GR"/>
        </w:rPr>
        <w:t>Ησ</w:t>
      </w:r>
      <w:proofErr w:type="spellEnd"/>
      <w:r w:rsidRPr="007A3CEA">
        <w:rPr>
          <w:rFonts w:ascii="Palatino Linotype" w:eastAsia="Times New Roman" w:hAnsi="Palatino Linotype" w:cs="Times New Roman"/>
          <w:sz w:val="20"/>
          <w:szCs w:val="20"/>
          <w:lang w:eastAsia="el-GR"/>
        </w:rPr>
        <w:t>. 14, 12-5 (</w:t>
      </w:r>
      <w:proofErr w:type="spellStart"/>
      <w:r w:rsidRPr="007A3CEA">
        <w:rPr>
          <w:rFonts w:ascii="Palatino Linotype" w:hAnsi="Palatino Linotype" w:cs="SBL Greek"/>
          <w:i/>
          <w:sz w:val="20"/>
          <w:szCs w:val="20"/>
          <w:lang w:bidi="he-IL"/>
        </w:rPr>
        <w:t>ὅρασις</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ἣν</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εἶδεν</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Ησαιας</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υἱὸς</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Αμως</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κατὰ</w:t>
      </w:r>
      <w:proofErr w:type="spellEnd"/>
      <w:r w:rsidRPr="007A3CEA">
        <w:rPr>
          <w:rFonts w:ascii="Palatino Linotype" w:hAnsi="Palatino Linotype" w:cs="SBL Greek"/>
          <w:i/>
          <w:sz w:val="20"/>
          <w:szCs w:val="20"/>
          <w:lang w:bidi="he-IL"/>
        </w:rPr>
        <w:t xml:space="preserve"> </w:t>
      </w:r>
      <w:proofErr w:type="spellStart"/>
      <w:r w:rsidRPr="007A3CEA">
        <w:rPr>
          <w:rFonts w:ascii="Palatino Linotype" w:hAnsi="Palatino Linotype" w:cs="SBL Greek"/>
          <w:i/>
          <w:sz w:val="20"/>
          <w:szCs w:val="20"/>
          <w:lang w:bidi="he-IL"/>
        </w:rPr>
        <w:t>Βαβυλῶνος</w:t>
      </w:r>
      <w:proofErr w:type="spellEnd"/>
      <w:r w:rsidRPr="007A3CEA">
        <w:rPr>
          <w:rFonts w:ascii="Palatino Linotype" w:hAnsi="Palatino Linotype" w:cs="Arial"/>
          <w:i/>
          <w:sz w:val="20"/>
          <w:szCs w:val="20"/>
          <w:lang w:bidi="he-IL"/>
        </w:rPr>
        <w:t xml:space="preserve">) </w:t>
      </w:r>
      <w:r w:rsidRPr="007A3CEA">
        <w:rPr>
          <w:rFonts w:ascii="Palatino Linotype" w:eastAsia="Times New Roman" w:hAnsi="Palatino Linotype" w:cs="Times New Roman"/>
          <w:sz w:val="20"/>
          <w:szCs w:val="20"/>
          <w:lang w:eastAsia="el-GR"/>
        </w:rPr>
        <w:t>μέχρι τα μέσα του 2</w:t>
      </w:r>
      <w:r w:rsidRPr="007A3CEA">
        <w:rPr>
          <w:rFonts w:ascii="Palatino Linotype" w:eastAsia="Times New Roman" w:hAnsi="Palatino Linotype" w:cs="Times New Roman"/>
          <w:sz w:val="20"/>
          <w:szCs w:val="20"/>
          <w:vertAlign w:val="superscript"/>
          <w:lang w:eastAsia="el-GR"/>
        </w:rPr>
        <w:t>ου</w:t>
      </w:r>
      <w:r w:rsidRPr="007A3CEA">
        <w:rPr>
          <w:rFonts w:ascii="Palatino Linotype" w:eastAsia="Times New Roman" w:hAnsi="Palatino Linotype" w:cs="Times New Roman"/>
          <w:sz w:val="20"/>
          <w:szCs w:val="20"/>
          <w:lang w:eastAsia="el-GR"/>
        </w:rPr>
        <w:t xml:space="preserve"> αι. </w:t>
      </w:r>
      <w:proofErr w:type="spellStart"/>
      <w:r w:rsidRPr="007A3CEA">
        <w:rPr>
          <w:rFonts w:ascii="Palatino Linotype" w:eastAsia="Times New Roman" w:hAnsi="Palatino Linotype" w:cs="Times New Roman"/>
          <w:sz w:val="20"/>
          <w:szCs w:val="20"/>
          <w:lang w:eastAsia="el-GR"/>
        </w:rPr>
        <w:t>μ.Χ</w:t>
      </w:r>
      <w:proofErr w:type="spellEnd"/>
      <w:r w:rsidRPr="007A3CEA">
        <w:rPr>
          <w:rFonts w:ascii="Palatino Linotype" w:eastAsia="Times New Roman" w:hAnsi="Palatino Linotype" w:cs="Times New Roman"/>
          <w:sz w:val="20"/>
          <w:szCs w:val="20"/>
          <w:lang w:eastAsia="el-GR"/>
        </w:rPr>
        <w:t xml:space="preserve">. αρχικά αναφερόταν στον εσχατολογικό τύραννο, του οποίου χαρακτηριστικά και κυρίως η διακήρυξη </w:t>
      </w:r>
      <w:proofErr w:type="spellStart"/>
      <w:r w:rsidRPr="007A3CEA">
        <w:rPr>
          <w:rFonts w:ascii="Palatino Linotype" w:eastAsia="Times New Roman" w:hAnsi="Palatino Linotype" w:cs="Times New Roman"/>
          <w:sz w:val="20"/>
          <w:szCs w:val="20"/>
          <w:lang w:eastAsia="el-GR"/>
        </w:rPr>
        <w:t>αυτοθέωσης</w:t>
      </w:r>
      <w:proofErr w:type="spellEnd"/>
      <w:r w:rsidRPr="007A3CEA">
        <w:rPr>
          <w:rFonts w:ascii="Palatino Linotype" w:eastAsia="Times New Roman" w:hAnsi="Palatino Linotype" w:cs="Times New Roman"/>
          <w:sz w:val="20"/>
          <w:szCs w:val="20"/>
          <w:lang w:eastAsia="el-GR"/>
        </w:rPr>
        <w:t xml:space="preserve"> μεταβιβάστηκαν στον Σατανά. Στο Γνωστικισμό (όπως προδίδει το κείμενο Υπόσταση των Αρχόντων) το ίδιο μέσον ταύτισε τον </w:t>
      </w:r>
      <w:proofErr w:type="spellStart"/>
      <w:r w:rsidRPr="007A3CEA">
        <w:rPr>
          <w:rFonts w:ascii="Palatino Linotype" w:eastAsia="Times New Roman" w:hAnsi="Palatino Linotype" w:cs="Times New Roman"/>
          <w:sz w:val="20"/>
          <w:szCs w:val="20"/>
          <w:lang w:eastAsia="el-GR"/>
        </w:rPr>
        <w:t>Σαμαήλ</w:t>
      </w:r>
      <w:proofErr w:type="spellEnd"/>
      <w:r w:rsidRPr="007A3CEA">
        <w:rPr>
          <w:rFonts w:ascii="Palatino Linotype" w:eastAsia="Times New Roman" w:hAnsi="Palatino Linotype" w:cs="Times New Roman"/>
          <w:sz w:val="20"/>
          <w:szCs w:val="20"/>
          <w:lang w:eastAsia="el-GR"/>
        </w:rPr>
        <w:t xml:space="preserve"> με τον κακό Δημιουργό. Ο θρύλος περί του πεσόντος Εωσφόρου τελικά διατυπώνεται από τον Ωριγένη στο </w:t>
      </w:r>
      <w:r w:rsidRPr="007A3CEA">
        <w:rPr>
          <w:rFonts w:ascii="Palatino Linotype" w:eastAsia="Times New Roman" w:hAnsi="Palatino Linotype" w:cs="Times New Roman"/>
          <w:i/>
          <w:sz w:val="20"/>
          <w:szCs w:val="20"/>
          <w:lang w:eastAsia="el-GR"/>
        </w:rPr>
        <w:t>Περί Αρχών</w:t>
      </w:r>
      <w:r w:rsidRPr="007A3CEA">
        <w:rPr>
          <w:rFonts w:ascii="Palatino Linotype" w:eastAsia="Times New Roman" w:hAnsi="Palatino Linotype" w:cs="Times New Roman"/>
          <w:sz w:val="20"/>
          <w:szCs w:val="20"/>
          <w:lang w:eastAsia="el-GR"/>
        </w:rPr>
        <w:t xml:space="preserve"> 1.5.5.</w:t>
      </w:r>
    </w:p>
    <w:p w:rsidR="0014365E" w:rsidRDefault="0014365E" w:rsidP="0014365E">
      <w:pPr>
        <w:shd w:val="clear" w:color="auto" w:fill="FFFFFF"/>
        <w:autoSpaceDE w:val="0"/>
        <w:autoSpaceDN w:val="0"/>
        <w:adjustRightInd w:val="0"/>
        <w:spacing w:after="0" w:line="240" w:lineRule="auto"/>
        <w:jc w:val="both"/>
        <w:rPr>
          <w:rFonts w:ascii="Palatino Linotype" w:eastAsia="Times New Roman" w:hAnsi="Palatino Linotype" w:cs="Times New Roman"/>
          <w:sz w:val="20"/>
          <w:szCs w:val="20"/>
          <w:lang w:eastAsia="el-GR"/>
        </w:rPr>
      </w:pPr>
      <w:r w:rsidRPr="007A3CEA">
        <w:rPr>
          <w:rFonts w:ascii="Palatino Linotype" w:eastAsia="Times New Roman" w:hAnsi="Palatino Linotype" w:cs="Times New Roman"/>
          <w:b/>
          <w:bCs/>
          <w:sz w:val="20"/>
          <w:szCs w:val="20"/>
          <w:lang w:val="de-DE" w:eastAsia="el-GR"/>
        </w:rPr>
        <w:t>II. Konzepte (</w:t>
      </w:r>
      <w:r w:rsidRPr="007A3CEA">
        <w:rPr>
          <w:rFonts w:ascii="Palatino Linotype" w:eastAsia="Times New Roman" w:hAnsi="Palatino Linotype" w:cs="Times New Roman"/>
          <w:b/>
          <w:bCs/>
          <w:sz w:val="20"/>
          <w:szCs w:val="20"/>
          <w:lang w:eastAsia="el-GR"/>
        </w:rPr>
        <w:t>έννοιες</w:t>
      </w:r>
      <w:r w:rsidRPr="007A3CEA">
        <w:rPr>
          <w:rFonts w:ascii="Palatino Linotype" w:eastAsia="Times New Roman" w:hAnsi="Palatino Linotype" w:cs="Times New Roman"/>
          <w:b/>
          <w:bCs/>
          <w:sz w:val="20"/>
          <w:szCs w:val="20"/>
          <w:lang w:val="de-DE" w:eastAsia="el-GR"/>
        </w:rPr>
        <w:t xml:space="preserve">) </w:t>
      </w:r>
      <w:r w:rsidRPr="007A3CEA">
        <w:rPr>
          <w:rFonts w:ascii="Palatino Linotype" w:eastAsia="Times New Roman" w:hAnsi="Palatino Linotype" w:cs="Times New Roman"/>
          <w:b/>
          <w:i/>
          <w:iCs/>
          <w:sz w:val="20"/>
          <w:szCs w:val="20"/>
          <w:lang w:val="de-DE" w:eastAsia="el-GR"/>
        </w:rPr>
        <w:t xml:space="preserve">Franz </w:t>
      </w:r>
      <w:proofErr w:type="spellStart"/>
      <w:r w:rsidRPr="007A3CEA">
        <w:rPr>
          <w:rFonts w:ascii="Palatino Linotype" w:eastAsia="Times New Roman" w:hAnsi="Palatino Linotype" w:cs="Times New Roman"/>
          <w:b/>
          <w:i/>
          <w:iCs/>
          <w:sz w:val="20"/>
          <w:szCs w:val="20"/>
          <w:lang w:val="de-DE" w:eastAsia="el-GR"/>
        </w:rPr>
        <w:t>Tóth</w:t>
      </w:r>
      <w:proofErr w:type="spellEnd"/>
      <w:r w:rsidRPr="007A3CEA">
        <w:rPr>
          <w:rFonts w:ascii="Palatino Linotype" w:eastAsia="Times New Roman" w:hAnsi="Palatino Linotype" w:cs="Times New Roman"/>
          <w:b/>
          <w:i/>
          <w:iCs/>
          <w:sz w:val="20"/>
          <w:szCs w:val="20"/>
          <w:lang w:val="de-DE" w:eastAsia="el-GR"/>
        </w:rPr>
        <w:t>:</w:t>
      </w:r>
      <w:r w:rsidRPr="007A3CEA">
        <w:rPr>
          <w:rFonts w:ascii="Palatino Linotype" w:eastAsia="Times New Roman" w:hAnsi="Palatino Linotype" w:cs="Times New Roman"/>
          <w:b/>
          <w:sz w:val="20"/>
          <w:szCs w:val="20"/>
          <w:lang w:val="de-DE" w:eastAsia="el-GR"/>
        </w:rPr>
        <w:t xml:space="preserve"> Von der Vision zur Redaktion. Untersuchungen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zur</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Komposition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Redaktion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und</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Intention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der</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Johannesapokalypse</w:t>
      </w:r>
      <w:r w:rsidRPr="007A3CEA">
        <w:rPr>
          <w:rFonts w:ascii="Palatino Linotype" w:eastAsia="Times New Roman" w:hAnsi="Palatino Linotype" w:cs="Times New Roman"/>
          <w:b/>
          <w:sz w:val="20"/>
          <w:szCs w:val="20"/>
          <w:lang w:eastAsia="el-GR"/>
        </w:rPr>
        <w:t>.</w:t>
      </w:r>
      <w:r w:rsidRPr="007A3CEA">
        <w:rPr>
          <w:rFonts w:ascii="Palatino Linotype" w:eastAsia="Times New Roman" w:hAnsi="Palatino Linotype" w:cs="Times New Roman"/>
          <w:sz w:val="20"/>
          <w:szCs w:val="20"/>
          <w:lang w:eastAsia="el-GR"/>
        </w:rPr>
        <w:t xml:space="preserve"> Ο </w:t>
      </w:r>
      <w:proofErr w:type="spellStart"/>
      <w:r w:rsidRPr="007A3CEA">
        <w:rPr>
          <w:rFonts w:ascii="Palatino Linotype" w:eastAsia="Times New Roman" w:hAnsi="Palatino Linotype" w:cs="Times New Roman"/>
          <w:sz w:val="20"/>
          <w:szCs w:val="20"/>
          <w:lang w:eastAsia="el-GR"/>
        </w:rPr>
        <w:t>ιουδαιοχριστιανός</w:t>
      </w:r>
      <w:proofErr w:type="spellEnd"/>
      <w:r w:rsidRPr="007A3CEA">
        <w:rPr>
          <w:rFonts w:ascii="Palatino Linotype" w:eastAsia="Times New Roman" w:hAnsi="Palatino Linotype" w:cs="Times New Roman"/>
          <w:sz w:val="20"/>
          <w:szCs w:val="20"/>
          <w:lang w:eastAsia="el-GR"/>
        </w:rPr>
        <w:t xml:space="preserve"> προφήτης Ιωάννης (που δεν κρύβεται πίσω από ψευδώνυμο αλλά διεξάγει έναν ανένδοτο </w:t>
      </w:r>
      <w:proofErr w:type="spellStart"/>
      <w:r w:rsidRPr="007A3CEA">
        <w:rPr>
          <w:rFonts w:ascii="Palatino Linotype" w:eastAsia="Times New Roman" w:hAnsi="Palatino Linotype" w:cs="Times New Roman"/>
          <w:sz w:val="20"/>
          <w:szCs w:val="20"/>
          <w:lang w:eastAsia="el-GR"/>
        </w:rPr>
        <w:t>αντιρωμαϊκό</w:t>
      </w:r>
      <w:proofErr w:type="spellEnd"/>
      <w:r w:rsidRPr="007A3CEA">
        <w:rPr>
          <w:rFonts w:ascii="Palatino Linotype" w:eastAsia="Times New Roman" w:hAnsi="Palatino Linotype" w:cs="Times New Roman"/>
          <w:sz w:val="20"/>
          <w:szCs w:val="20"/>
          <w:lang w:eastAsia="el-GR"/>
        </w:rPr>
        <w:t xml:space="preserve"> αγώνα) καταγράφει την εποχή του Τραϊανού οράματα </w:t>
      </w:r>
      <w:r w:rsidRPr="007A3CEA">
        <w:rPr>
          <w:rFonts w:ascii="Palatino Linotype" w:eastAsia="Times New Roman" w:hAnsi="Palatino Linotype" w:cs="Times New Roman"/>
          <w:sz w:val="20"/>
          <w:szCs w:val="20"/>
          <w:lang w:eastAsia="el-GR"/>
        </w:rPr>
        <w:lastRenderedPageBreak/>
        <w:t>τα οποία είχε εμπνευστεί σ</w:t>
      </w:r>
      <w:r>
        <w:rPr>
          <w:rFonts w:ascii="Palatino Linotype" w:eastAsia="Times New Roman" w:hAnsi="Palatino Linotype" w:cs="Times New Roman"/>
          <w:sz w:val="20"/>
          <w:szCs w:val="20"/>
          <w:lang w:eastAsia="el-GR"/>
        </w:rPr>
        <w:t>ε διαφορετικές περιόδους. Με τη διατύπωση</w:t>
      </w:r>
      <w:r w:rsidRPr="007A3CEA">
        <w:rPr>
          <w:rFonts w:ascii="Palatino Linotype" w:eastAsia="Times New Roman" w:hAnsi="Palatino Linotype" w:cs="Times New Roman"/>
          <w:sz w:val="20"/>
          <w:szCs w:val="20"/>
          <w:lang w:eastAsia="el-GR"/>
        </w:rPr>
        <w:t xml:space="preserve"> </w:t>
      </w:r>
      <w:r>
        <w:rPr>
          <w:rFonts w:ascii="Palatino Linotype" w:eastAsia="Times New Roman" w:hAnsi="Palatino Linotype" w:cs="Times New Roman"/>
          <w:sz w:val="20"/>
          <w:szCs w:val="20"/>
          <w:lang w:eastAsia="el-GR"/>
        </w:rPr>
        <w:t>(</w:t>
      </w:r>
      <w:r w:rsidRPr="007A3CEA">
        <w:rPr>
          <w:rFonts w:ascii="Palatino Linotype" w:eastAsia="Times New Roman" w:hAnsi="Palatino Linotype" w:cs="Times New Roman"/>
          <w:sz w:val="20"/>
          <w:szCs w:val="20"/>
          <w:lang w:eastAsia="el-GR"/>
        </w:rPr>
        <w:t>φόρμουλα</w:t>
      </w:r>
      <w:r>
        <w:rPr>
          <w:rFonts w:ascii="Palatino Linotype" w:eastAsia="Times New Roman" w:hAnsi="Palatino Linotype" w:cs="Times New Roman"/>
          <w:sz w:val="20"/>
          <w:szCs w:val="20"/>
          <w:lang w:eastAsia="el-GR"/>
        </w:rPr>
        <w:t>)</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i/>
          <w:sz w:val="20"/>
          <w:szCs w:val="20"/>
          <w:lang w:eastAsia="el-GR"/>
        </w:rPr>
        <w:t>εξασφάλισης του Κειμένου</w:t>
      </w:r>
      <w:r w:rsidRPr="007A3CEA">
        <w:rPr>
          <w:rFonts w:ascii="Palatino Linotype" w:eastAsia="Times New Roman" w:hAnsi="Palatino Linotype" w:cs="Times New Roman"/>
          <w:sz w:val="20"/>
          <w:szCs w:val="20"/>
          <w:lang w:eastAsia="el-GR"/>
        </w:rPr>
        <w:t xml:space="preserve"> στο 22, 18 κε. υπογραμμίζει τη συνοχή του έργου του απέναντι σε παρεμβάσεις </w:t>
      </w:r>
      <w:proofErr w:type="spellStart"/>
      <w:r w:rsidRPr="007A3CEA">
        <w:rPr>
          <w:rFonts w:ascii="Palatino Linotype" w:eastAsia="Times New Roman" w:hAnsi="Palatino Linotype" w:cs="Times New Roman"/>
          <w:sz w:val="20"/>
          <w:szCs w:val="20"/>
          <w:lang w:eastAsia="el-GR"/>
        </w:rPr>
        <w:t>χαρισματούχων</w:t>
      </w:r>
      <w:proofErr w:type="spellEnd"/>
      <w:r w:rsidRPr="007A3CEA">
        <w:rPr>
          <w:rFonts w:ascii="Palatino Linotype" w:eastAsia="Times New Roman" w:hAnsi="Palatino Linotype" w:cs="Times New Roman"/>
          <w:sz w:val="20"/>
          <w:szCs w:val="20"/>
          <w:lang w:eastAsia="el-GR"/>
        </w:rPr>
        <w:t xml:space="preserve"> εντός της Κοινότητας.</w:t>
      </w:r>
      <w:r w:rsidRPr="00B1171E">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 xml:space="preserve">Επί τη βάσει της ανωτέρω φόρμουλας </w:t>
      </w:r>
      <w:r w:rsidRPr="007A3CEA">
        <w:rPr>
          <w:rFonts w:ascii="Palatino Linotype" w:eastAsia="Times New Roman" w:hAnsi="Palatino Linotype" w:cs="Times New Roman"/>
          <w:b/>
          <w:i/>
          <w:iCs/>
          <w:sz w:val="20"/>
          <w:szCs w:val="20"/>
          <w:lang w:val="de-DE" w:eastAsia="el-GR"/>
        </w:rPr>
        <w:t>Hans</w:t>
      </w:r>
      <w:r w:rsidRPr="00F66A3C">
        <w:rPr>
          <w:rFonts w:ascii="Palatino Linotype" w:eastAsia="Times New Roman" w:hAnsi="Palatino Linotype" w:cs="Times New Roman"/>
          <w:b/>
          <w:i/>
          <w:iCs/>
          <w:sz w:val="20"/>
          <w:szCs w:val="20"/>
          <w:lang w:eastAsia="el-GR"/>
        </w:rPr>
        <w:t>-</w:t>
      </w:r>
      <w:r w:rsidRPr="007A3CEA">
        <w:rPr>
          <w:rFonts w:ascii="Palatino Linotype" w:eastAsia="Times New Roman" w:hAnsi="Palatino Linotype" w:cs="Times New Roman"/>
          <w:b/>
          <w:i/>
          <w:iCs/>
          <w:sz w:val="20"/>
          <w:szCs w:val="20"/>
          <w:lang w:val="de-DE" w:eastAsia="el-GR"/>
        </w:rPr>
        <w:t>Georg</w:t>
      </w:r>
      <w:r w:rsidRPr="00F66A3C">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de-DE" w:eastAsia="el-GR"/>
        </w:rPr>
        <w:t>Gradl</w:t>
      </w:r>
      <w:r w:rsidRPr="00F66A3C">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sz w:val="20"/>
          <w:szCs w:val="20"/>
          <w:lang w:val="de-DE" w:eastAsia="el-GR"/>
        </w:rPr>
        <w:t>Buch</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und</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Brief</w:t>
      </w:r>
      <w:r w:rsidRPr="00F66A3C">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Zur</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motivischen</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literarischen</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und</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kommunikativen</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Interdependenz</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zweier</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medialer</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Typen</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in</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der</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Johannes</w:t>
      </w:r>
      <w:r w:rsidRPr="00B1171E">
        <w:rPr>
          <w:rFonts w:ascii="Palatino Linotype" w:eastAsia="Times New Roman" w:hAnsi="Palatino Linotype" w:cs="Times New Roman"/>
          <w:b/>
          <w:sz w:val="20"/>
          <w:szCs w:val="20"/>
          <w:lang w:eastAsia="el-GR"/>
        </w:rPr>
        <w:t>-</w:t>
      </w:r>
      <w:r w:rsidRPr="007A3CEA">
        <w:rPr>
          <w:rFonts w:ascii="Palatino Linotype" w:eastAsia="Times New Roman" w:hAnsi="Palatino Linotype" w:cs="Times New Roman"/>
          <w:b/>
          <w:sz w:val="20"/>
          <w:szCs w:val="20"/>
          <w:lang w:val="de-DE" w:eastAsia="el-GR"/>
        </w:rPr>
        <w:t>Offenbarung</w:t>
      </w:r>
      <w:r w:rsidRPr="007A3CEA">
        <w:rPr>
          <w:rFonts w:ascii="Palatino Linotype" w:eastAsia="Times New Roman" w:hAnsi="Palatino Linotype" w:cs="Times New Roman"/>
          <w:sz w:val="20"/>
          <w:szCs w:val="20"/>
          <w:lang w:eastAsia="el-GR"/>
        </w:rPr>
        <w:t xml:space="preserve"> θεωρεί την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κατεξοχήν ως </w:t>
      </w:r>
      <w:proofErr w:type="spellStart"/>
      <w:r w:rsidRPr="007A3CEA">
        <w:rPr>
          <w:rFonts w:ascii="Palatino Linotype" w:eastAsia="Times New Roman" w:hAnsi="Palatino Linotype" w:cs="Times New Roman"/>
          <w:i/>
          <w:sz w:val="20"/>
          <w:szCs w:val="20"/>
          <w:lang w:eastAsia="el-GR"/>
        </w:rPr>
        <w:t>μονόβιβλον</w:t>
      </w:r>
      <w:proofErr w:type="spellEnd"/>
      <w:r w:rsidRPr="007A3CEA">
        <w:rPr>
          <w:rFonts w:ascii="Palatino Linotype" w:eastAsia="Times New Roman" w:hAnsi="Palatino Linotype" w:cs="Times New Roman"/>
          <w:sz w:val="20"/>
          <w:szCs w:val="20"/>
          <w:lang w:eastAsia="el-GR"/>
        </w:rPr>
        <w:t xml:space="preserve">, ένα μέγεθος </w:t>
      </w:r>
      <w:proofErr w:type="spellStart"/>
      <w:r w:rsidRPr="007A3CEA">
        <w:rPr>
          <w:rFonts w:ascii="Palatino Linotype" w:eastAsia="Times New Roman" w:hAnsi="Palatino Linotype" w:cs="Times New Roman"/>
          <w:sz w:val="20"/>
          <w:szCs w:val="20"/>
          <w:lang w:eastAsia="el-GR"/>
        </w:rPr>
        <w:t>απηρτισμένο</w:t>
      </w:r>
      <w:proofErr w:type="spellEnd"/>
      <w:r w:rsidRPr="007A3CEA">
        <w:rPr>
          <w:rFonts w:ascii="Palatino Linotype" w:eastAsia="Times New Roman" w:hAnsi="Palatino Linotype" w:cs="Times New Roman"/>
          <w:sz w:val="20"/>
          <w:szCs w:val="20"/>
          <w:lang w:eastAsia="el-GR"/>
        </w:rPr>
        <w:t xml:space="preserve"> και τέλειο που διαθέτει αυθεντία όπως τα βιβλία της Π.Δ. η επιστολή γεφυρώνει αυτό το περιεχόμενο με τον κόσμο των ακροατών της. </w:t>
      </w:r>
      <w:r>
        <w:rPr>
          <w:rFonts w:ascii="Palatino Linotype" w:eastAsia="Times New Roman" w:hAnsi="Palatino Linotype" w:cs="Times New Roman"/>
          <w:sz w:val="20"/>
          <w:szCs w:val="20"/>
          <w:lang w:eastAsia="el-GR"/>
        </w:rPr>
        <w:t>Σύμφωνα</w:t>
      </w:r>
      <w:r w:rsidRPr="00B1171E">
        <w:rPr>
          <w:rFonts w:ascii="Palatino Linotype" w:eastAsia="Times New Roman" w:hAnsi="Palatino Linotype" w:cs="Times New Roman"/>
          <w:sz w:val="20"/>
          <w:szCs w:val="20"/>
          <w:lang w:val="de-DE" w:eastAsia="el-GR"/>
        </w:rPr>
        <w:t xml:space="preserve"> </w:t>
      </w:r>
      <w:r>
        <w:rPr>
          <w:rFonts w:ascii="Palatino Linotype" w:eastAsia="Times New Roman" w:hAnsi="Palatino Linotype" w:cs="Times New Roman"/>
          <w:sz w:val="20"/>
          <w:szCs w:val="20"/>
          <w:lang w:eastAsia="el-GR"/>
        </w:rPr>
        <w:t>με</w:t>
      </w:r>
      <w:r w:rsidRPr="00B1171E">
        <w:rPr>
          <w:rFonts w:ascii="Palatino Linotype" w:eastAsia="Times New Roman" w:hAnsi="Palatino Linotype" w:cs="Times New Roman"/>
          <w:sz w:val="20"/>
          <w:szCs w:val="20"/>
          <w:lang w:val="de-DE" w:eastAsia="el-GR"/>
        </w:rPr>
        <w:t xml:space="preserve"> </w:t>
      </w:r>
      <w:r>
        <w:rPr>
          <w:rFonts w:ascii="Palatino Linotype" w:eastAsia="Times New Roman" w:hAnsi="Palatino Linotype" w:cs="Times New Roman"/>
          <w:sz w:val="20"/>
          <w:szCs w:val="20"/>
          <w:lang w:eastAsia="el-GR"/>
        </w:rPr>
        <w:t>τον</w:t>
      </w:r>
      <w:r w:rsidRPr="00B1171E">
        <w:rPr>
          <w:rFonts w:ascii="Palatino Linotype" w:eastAsia="Times New Roman" w:hAnsi="Palatino Linotype" w:cs="Times New Roman"/>
          <w:sz w:val="20"/>
          <w:szCs w:val="20"/>
          <w:lang w:val="de-DE" w:eastAsia="el-GR"/>
        </w:rPr>
        <w:t xml:space="preserve"> </w:t>
      </w:r>
      <w:r>
        <w:rPr>
          <w:rFonts w:ascii="Palatino Linotype" w:eastAsia="Times New Roman" w:hAnsi="Palatino Linotype" w:cs="Times New Roman"/>
          <w:b/>
          <w:i/>
          <w:iCs/>
          <w:sz w:val="20"/>
          <w:szCs w:val="20"/>
          <w:lang w:val="de-DE" w:eastAsia="el-GR"/>
        </w:rPr>
        <w:t>Konrad Huber</w:t>
      </w:r>
      <w:r w:rsidRPr="00B1171E">
        <w:rPr>
          <w:rFonts w:ascii="Palatino Linotype" w:eastAsia="Times New Roman" w:hAnsi="Palatino Linotype" w:cs="Times New Roman"/>
          <w:b/>
          <w:i/>
          <w:iCs/>
          <w:sz w:val="20"/>
          <w:szCs w:val="20"/>
          <w:lang w:val="de-DE" w:eastAsia="el-GR"/>
        </w:rPr>
        <w:t>,</w:t>
      </w:r>
      <w:r w:rsidRPr="007A3CEA">
        <w:rPr>
          <w:rFonts w:ascii="Palatino Linotype" w:eastAsia="Times New Roman" w:hAnsi="Palatino Linotype" w:cs="Times New Roman"/>
          <w:b/>
          <w:i/>
          <w:iCs/>
          <w:sz w:val="20"/>
          <w:szCs w:val="20"/>
          <w:lang w:val="de-DE" w:eastAsia="el-GR"/>
        </w:rPr>
        <w:t xml:space="preserve"> </w:t>
      </w:r>
      <w:r w:rsidRPr="007A3CEA">
        <w:rPr>
          <w:rFonts w:ascii="Palatino Linotype" w:eastAsia="Times New Roman" w:hAnsi="Palatino Linotype" w:cs="Times New Roman"/>
          <w:b/>
          <w:sz w:val="20"/>
          <w:szCs w:val="20"/>
          <w:lang w:val="de-DE" w:eastAsia="el-GR"/>
        </w:rPr>
        <w:t>Jesus Christus - der Erste und der Letzte. Zur</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Christologie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der</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Johannesapokalypse</w:t>
      </w:r>
      <w:r>
        <w:rPr>
          <w:rFonts w:ascii="Palatino Linotype" w:eastAsia="Times New Roman" w:hAnsi="Palatino Linotype" w:cs="Times New Roman"/>
          <w:b/>
          <w:sz w:val="20"/>
          <w:szCs w:val="20"/>
          <w:lang w:eastAsia="el-GR"/>
        </w:rPr>
        <w:t>,</w:t>
      </w:r>
      <w:r>
        <w:rPr>
          <w:rFonts w:ascii="Palatino Linotype" w:eastAsia="Times New Roman" w:hAnsi="Palatino Linotype" w:cs="Times New Roman"/>
          <w:sz w:val="20"/>
          <w:szCs w:val="20"/>
          <w:lang w:eastAsia="el-GR"/>
        </w:rPr>
        <w:t xml:space="preserve">                                                                                                                                                                                                                          π</w:t>
      </w:r>
      <w:r w:rsidRPr="007A3CEA">
        <w:rPr>
          <w:rFonts w:ascii="Palatino Linotype" w:eastAsia="Times New Roman" w:hAnsi="Palatino Linotype" w:cs="Times New Roman"/>
          <w:sz w:val="20"/>
          <w:szCs w:val="20"/>
          <w:lang w:eastAsia="el-GR"/>
        </w:rPr>
        <w:t>αρά τις παράδοξες/καινοφανείς εικόνες και μοτίβα αλλά και όρους/χαρακτηρισμούς που χρησιμοποιεί ο σ. για να αναφερθεί στον Χριστό, εντούτοις προβάλλεται μοναδικά ο γνωστός εσταυρωμένος, αναστημένος και υψωθείς Κύριος.</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iCs/>
          <w:sz w:val="20"/>
          <w:szCs w:val="20"/>
          <w:lang w:eastAsia="el-GR"/>
        </w:rPr>
        <w:t>Ο</w:t>
      </w:r>
      <w:r w:rsidRPr="007A3CEA">
        <w:rPr>
          <w:rFonts w:ascii="Palatino Linotype" w:eastAsia="Times New Roman" w:hAnsi="Palatino Linotype" w:cs="Times New Roman"/>
          <w:i/>
          <w:iCs/>
          <w:sz w:val="20"/>
          <w:szCs w:val="20"/>
          <w:lang w:eastAsia="el-GR"/>
        </w:rPr>
        <w:t xml:space="preserve"> </w:t>
      </w:r>
      <w:r w:rsidRPr="007A3CEA">
        <w:rPr>
          <w:rFonts w:ascii="Palatino Linotype" w:eastAsia="Times New Roman" w:hAnsi="Palatino Linotype" w:cs="Times New Roman"/>
          <w:b/>
          <w:i/>
          <w:iCs/>
          <w:sz w:val="20"/>
          <w:szCs w:val="20"/>
          <w:lang w:val="de-DE" w:eastAsia="el-GR"/>
        </w:rPr>
        <w:t>J</w:t>
      </w:r>
      <w:r w:rsidRPr="007A3CEA">
        <w:rPr>
          <w:rFonts w:ascii="Palatino Linotype" w:eastAsia="Times New Roman" w:hAnsi="Palatino Linotype" w:cs="Times New Roman"/>
          <w:b/>
          <w:i/>
          <w:iCs/>
          <w:sz w:val="20"/>
          <w:szCs w:val="20"/>
          <w:lang w:eastAsia="el-GR"/>
        </w:rPr>
        <w:t>ö</w:t>
      </w:r>
      <w:proofErr w:type="spellStart"/>
      <w:r w:rsidRPr="007A3CEA">
        <w:rPr>
          <w:rFonts w:ascii="Palatino Linotype" w:eastAsia="Times New Roman" w:hAnsi="Palatino Linotype" w:cs="Times New Roman"/>
          <w:b/>
          <w:i/>
          <w:iCs/>
          <w:sz w:val="20"/>
          <w:szCs w:val="20"/>
          <w:lang w:val="de-DE" w:eastAsia="el-GR"/>
        </w:rPr>
        <w:t>rg</w:t>
      </w:r>
      <w:proofErr w:type="spellEnd"/>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de-DE" w:eastAsia="el-GR"/>
        </w:rPr>
        <w:t>Frey</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sz w:val="20"/>
          <w:szCs w:val="20"/>
          <w:lang w:val="de-DE" w:eastAsia="el-GR"/>
        </w:rPr>
        <w:t>Was</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erwartet</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die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Johannesapokalypse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Zur</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Eschatologie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des</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letzten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Buchs</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der</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Bibel</w:t>
      </w:r>
      <w:r w:rsidRPr="007A3CEA">
        <w:rPr>
          <w:rFonts w:ascii="Palatino Linotype" w:eastAsia="Times New Roman" w:hAnsi="Palatino Linotype" w:cs="Times New Roman"/>
          <w:sz w:val="20"/>
          <w:szCs w:val="20"/>
          <w:lang w:eastAsia="el-GR"/>
        </w:rPr>
        <w:t xml:space="preserve"> εξετάζει την αναμονή των τελικών Εσχάτων τα οποία αναμένονται οσονούπω σε συνδυασμό μάλιστα (α) με την έλευση ενός αυτοκράτορα διά του οποίου θα κορυφωθεί η κρίση και (β) την πτώση της </w:t>
      </w:r>
      <w:proofErr w:type="spellStart"/>
      <w:r w:rsidRPr="007A3CEA">
        <w:rPr>
          <w:rFonts w:ascii="Palatino Linotype" w:eastAsia="Times New Roman" w:hAnsi="Palatino Linotype" w:cs="Times New Roman"/>
          <w:sz w:val="20"/>
          <w:szCs w:val="20"/>
          <w:lang w:val="en-US" w:eastAsia="el-GR"/>
        </w:rPr>
        <w:t>Imperium</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val="en-US" w:eastAsia="el-GR"/>
        </w:rPr>
        <w:t>Romanum</w:t>
      </w:r>
      <w:proofErr w:type="spellEnd"/>
      <w:r w:rsidRPr="007A3CEA">
        <w:rPr>
          <w:rFonts w:ascii="Palatino Linotype" w:eastAsia="Times New Roman" w:hAnsi="Palatino Linotype" w:cs="Times New Roman"/>
          <w:sz w:val="20"/>
          <w:szCs w:val="20"/>
          <w:lang w:eastAsia="el-GR"/>
        </w:rPr>
        <w:t xml:space="preserve">. Εντούτοις δεν είναι δυνατόν να προσδιοριστούν με ακρίβεια. Αφορούν στην αλλαγή </w:t>
      </w:r>
      <w:r w:rsidRPr="007A3CEA">
        <w:rPr>
          <w:rFonts w:ascii="Palatino Linotype" w:eastAsia="Times New Roman" w:hAnsi="Palatino Linotype" w:cs="Times New Roman"/>
          <w:i/>
          <w:sz w:val="20"/>
          <w:szCs w:val="20"/>
          <w:lang w:eastAsia="el-GR"/>
        </w:rPr>
        <w:t>αυτού</w:t>
      </w:r>
      <w:r w:rsidRPr="007A3CEA">
        <w:rPr>
          <w:rFonts w:ascii="Palatino Linotype" w:eastAsia="Times New Roman" w:hAnsi="Palatino Linotype" w:cs="Times New Roman"/>
          <w:sz w:val="20"/>
          <w:szCs w:val="20"/>
          <w:lang w:eastAsia="el-GR"/>
        </w:rPr>
        <w:t xml:space="preserve"> του κόσμου και εντούτοις πρόκειται για μια καινή πραγματικότητα </w:t>
      </w:r>
      <w:proofErr w:type="spellStart"/>
      <w:r w:rsidRPr="007A3CEA">
        <w:rPr>
          <w:rFonts w:ascii="Palatino Linotype" w:eastAsia="Times New Roman" w:hAnsi="Palatino Linotype" w:cs="Times New Roman"/>
          <w:sz w:val="20"/>
          <w:szCs w:val="20"/>
          <w:lang w:eastAsia="el-GR"/>
        </w:rPr>
        <w:t>καταβαίνουσα</w:t>
      </w:r>
      <w:proofErr w:type="spellEnd"/>
      <w:r w:rsidRPr="007A3CEA">
        <w:rPr>
          <w:rFonts w:ascii="Palatino Linotype" w:eastAsia="Times New Roman" w:hAnsi="Palatino Linotype" w:cs="Times New Roman"/>
          <w:sz w:val="20"/>
          <w:szCs w:val="20"/>
          <w:lang w:eastAsia="el-GR"/>
        </w:rPr>
        <w:t xml:space="preserve"> εκ του Θεού ο οποίος διά του βιβλίου αποκαλύπτει την </w:t>
      </w:r>
      <w:r w:rsidRPr="007A3CEA">
        <w:rPr>
          <w:rFonts w:ascii="Palatino Linotype" w:eastAsia="Times New Roman" w:hAnsi="Palatino Linotype" w:cs="Times New Roman"/>
          <w:i/>
          <w:sz w:val="20"/>
          <w:szCs w:val="20"/>
          <w:lang w:eastAsia="el-GR"/>
        </w:rPr>
        <w:t>αληθινή πραγματικότητα</w:t>
      </w:r>
      <w:r w:rsidRPr="007A3CEA">
        <w:rPr>
          <w:rFonts w:ascii="Palatino Linotype" w:eastAsia="Times New Roman" w:hAnsi="Palatino Linotype" w:cs="Times New Roman"/>
          <w:sz w:val="20"/>
          <w:szCs w:val="20"/>
          <w:lang w:eastAsia="el-GR"/>
        </w:rPr>
        <w:t xml:space="preserve"> και έρχεται για να κρίνει και να σώσει. Το ίδιο το βιβλίο με τη δομή και τη γλώσσα του αποθαρρύνει κάθε γραμμική ανάγνωση του περιεχομένου της ωσάν να πρόκειται για εποχές που διαδέχονται η μία την άλλη ή ένα χρονοδιάγραμμα καταστροφών. Η χιλιετής βασιλεία επίσης δεν κατανοείται ως εποχή αλλά ως </w:t>
      </w:r>
      <w:r w:rsidRPr="007A3CEA">
        <w:rPr>
          <w:rFonts w:ascii="Palatino Linotype" w:eastAsia="Times New Roman" w:hAnsi="Palatino Linotype" w:cs="Times New Roman"/>
          <w:i/>
          <w:sz w:val="20"/>
          <w:szCs w:val="20"/>
          <w:lang w:eastAsia="el-GR"/>
        </w:rPr>
        <w:t>αποκατάσταση</w:t>
      </w:r>
      <w:r w:rsidRPr="007A3CEA">
        <w:rPr>
          <w:rFonts w:ascii="Palatino Linotype" w:eastAsia="Times New Roman" w:hAnsi="Palatino Linotype" w:cs="Times New Roman"/>
          <w:sz w:val="20"/>
          <w:szCs w:val="20"/>
          <w:lang w:eastAsia="el-GR"/>
        </w:rPr>
        <w:t xml:space="preserve"> των μαρτύρων και νοείται </w:t>
      </w:r>
      <w:r w:rsidRPr="007A3CEA">
        <w:rPr>
          <w:rFonts w:ascii="Palatino Linotype" w:eastAsia="Times New Roman" w:hAnsi="Palatino Linotype" w:cs="Times New Roman"/>
          <w:i/>
          <w:sz w:val="20"/>
          <w:szCs w:val="20"/>
          <w:lang w:eastAsia="el-GR"/>
        </w:rPr>
        <w:t>παράλληλα</w:t>
      </w:r>
      <w:r w:rsidRPr="007A3CEA">
        <w:rPr>
          <w:rFonts w:ascii="Palatino Linotype" w:eastAsia="Times New Roman" w:hAnsi="Palatino Linotype" w:cs="Times New Roman"/>
          <w:sz w:val="20"/>
          <w:szCs w:val="20"/>
          <w:lang w:eastAsia="el-GR"/>
        </w:rPr>
        <w:t xml:space="preserve"> με την αιώνια συνύπαρξη όλων με τον Θεό και το </w:t>
      </w:r>
      <w:proofErr w:type="spellStart"/>
      <w:r w:rsidRPr="007A3CEA">
        <w:rPr>
          <w:rFonts w:ascii="Palatino Linotype" w:eastAsia="Times New Roman" w:hAnsi="Palatino Linotype" w:cs="Times New Roman"/>
          <w:sz w:val="20"/>
          <w:szCs w:val="20"/>
          <w:lang w:eastAsia="el-GR"/>
        </w:rPr>
        <w:t>Αρνίο</w:t>
      </w:r>
      <w:proofErr w:type="spellEnd"/>
      <w:r w:rsidRPr="007A3CEA">
        <w:rPr>
          <w:rFonts w:ascii="Palatino Linotype" w:eastAsia="Times New Roman" w:hAnsi="Palatino Linotype" w:cs="Times New Roman"/>
          <w:sz w:val="20"/>
          <w:szCs w:val="20"/>
          <w:lang w:eastAsia="el-GR"/>
        </w:rPr>
        <w:t xml:space="preserve"> στην Καινή Ιερουσαλήμ. Ίσως σε πρώτη ματιά η προσμονή του Ι. δεν δικαιώθηκε απόλυτα με την αλλαγή της Νέας Ρώμης. </w:t>
      </w:r>
      <w:r w:rsidRPr="007A3CEA">
        <w:rPr>
          <w:rFonts w:ascii="Palatino Linotype" w:eastAsia="Times New Roman" w:hAnsi="Palatino Linotype" w:cs="Times New Roman"/>
          <w:b/>
          <w:i/>
          <w:iCs/>
          <w:sz w:val="20"/>
          <w:szCs w:val="20"/>
          <w:lang w:eastAsia="el-GR"/>
        </w:rPr>
        <w:t xml:space="preserve">Ο </w:t>
      </w:r>
      <w:r w:rsidRPr="007A3CEA">
        <w:rPr>
          <w:rFonts w:ascii="Palatino Linotype" w:eastAsia="Times New Roman" w:hAnsi="Palatino Linotype" w:cs="Times New Roman"/>
          <w:b/>
          <w:i/>
          <w:iCs/>
          <w:sz w:val="20"/>
          <w:szCs w:val="20"/>
          <w:lang w:val="de-DE" w:eastAsia="el-GR"/>
        </w:rPr>
        <w:t>Jan</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de-DE" w:eastAsia="el-GR"/>
        </w:rPr>
        <w:t>Willem</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de-DE" w:eastAsia="el-GR"/>
        </w:rPr>
        <w:t>van</w:t>
      </w:r>
      <w:r w:rsidRPr="007A3CEA">
        <w:rPr>
          <w:rFonts w:ascii="Palatino Linotype" w:eastAsia="Times New Roman" w:hAnsi="Palatino Linotype" w:cs="Times New Roman"/>
          <w:b/>
          <w:i/>
          <w:iCs/>
          <w:sz w:val="20"/>
          <w:szCs w:val="20"/>
          <w:lang w:eastAsia="el-GR"/>
        </w:rPr>
        <w:t xml:space="preserve"> </w:t>
      </w:r>
      <w:proofErr w:type="spellStart"/>
      <w:r w:rsidRPr="007A3CEA">
        <w:rPr>
          <w:rFonts w:ascii="Palatino Linotype" w:eastAsia="Times New Roman" w:hAnsi="Palatino Linotype" w:cs="Times New Roman"/>
          <w:b/>
          <w:i/>
          <w:iCs/>
          <w:sz w:val="20"/>
          <w:szCs w:val="20"/>
          <w:lang w:val="de-DE" w:eastAsia="el-GR"/>
        </w:rPr>
        <w:t>Henten</w:t>
      </w:r>
      <w:proofErr w:type="spellEnd"/>
      <w:r w:rsidRPr="007A3CEA">
        <w:rPr>
          <w:rFonts w:ascii="Palatino Linotype" w:eastAsia="Times New Roman" w:hAnsi="Palatino Linotype" w:cs="Times New Roman"/>
          <w:b/>
          <w:i/>
          <w:iCs/>
          <w:sz w:val="20"/>
          <w:szCs w:val="20"/>
          <w:lang w:eastAsia="el-GR"/>
        </w:rPr>
        <w:t>:</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The</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Concept</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of</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Martyrdom</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in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Revelation</w:t>
      </w:r>
      <w:r w:rsidRPr="007A3CEA">
        <w:rPr>
          <w:rFonts w:ascii="Palatino Linotype" w:eastAsia="Times New Roman" w:hAnsi="Palatino Linotype" w:cs="Times New Roman"/>
          <w:sz w:val="20"/>
          <w:szCs w:val="20"/>
          <w:lang w:eastAsia="el-GR"/>
        </w:rPr>
        <w:t xml:space="preserve"> τάσσεται με την πλειονότητα της έρευνας που πλέον υποστηρίζει ότι η Ρώμη δεν άσκησε συστηματικούς διωγμούς πριν τον </w:t>
      </w:r>
      <w:proofErr w:type="spellStart"/>
      <w:r w:rsidRPr="007A3CEA">
        <w:rPr>
          <w:rFonts w:ascii="Palatino Linotype" w:eastAsia="Times New Roman" w:hAnsi="Palatino Linotype" w:cs="Times New Roman"/>
          <w:sz w:val="20"/>
          <w:szCs w:val="20"/>
          <w:lang w:eastAsia="el-GR"/>
        </w:rPr>
        <w:t>Δέκιο</w:t>
      </w:r>
      <w:proofErr w:type="spellEnd"/>
      <w:r w:rsidRPr="007A3CEA">
        <w:rPr>
          <w:rFonts w:ascii="Palatino Linotype" w:eastAsia="Times New Roman" w:hAnsi="Palatino Linotype" w:cs="Times New Roman"/>
          <w:sz w:val="20"/>
          <w:szCs w:val="20"/>
          <w:lang w:eastAsia="el-GR"/>
        </w:rPr>
        <w:t xml:space="preserve"> (249 </w:t>
      </w:r>
      <w:proofErr w:type="spellStart"/>
      <w:r w:rsidRPr="007A3CEA">
        <w:rPr>
          <w:rFonts w:ascii="Palatino Linotype" w:eastAsia="Times New Roman" w:hAnsi="Palatino Linotype" w:cs="Times New Roman"/>
          <w:sz w:val="20"/>
          <w:szCs w:val="20"/>
          <w:lang w:eastAsia="el-GR"/>
        </w:rPr>
        <w:t>μ.Χ</w:t>
      </w:r>
      <w:proofErr w:type="spellEnd"/>
      <w:r w:rsidRPr="007A3CEA">
        <w:rPr>
          <w:rFonts w:ascii="Palatino Linotype" w:eastAsia="Times New Roman" w:hAnsi="Palatino Linotype" w:cs="Times New Roman"/>
          <w:sz w:val="20"/>
          <w:szCs w:val="20"/>
          <w:lang w:eastAsia="el-GR"/>
        </w:rPr>
        <w:t xml:space="preserve">.). Είναι σημαντικό κάποιος να διακρίνει μια κρίση που συμβαίνει αντικειμενικά από εκείνη που βιώνεται υποκειμενικά από συγκεκριμένα πρόσωπα. Παραλληλίζει το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13 με το Δαν. 3 (παγκόσμια προσκύνηση της εικόνας του </w:t>
      </w:r>
      <w:proofErr w:type="spellStart"/>
      <w:r w:rsidRPr="007A3CEA">
        <w:rPr>
          <w:rFonts w:ascii="Palatino Linotype" w:eastAsia="Times New Roman" w:hAnsi="Palatino Linotype" w:cs="Times New Roman"/>
          <w:sz w:val="20"/>
          <w:szCs w:val="20"/>
          <w:lang w:eastAsia="el-GR"/>
        </w:rPr>
        <w:t>Ναβουχοδονόσορα</w:t>
      </w:r>
      <w:proofErr w:type="spellEnd"/>
      <w:r w:rsidRPr="007A3CEA">
        <w:rPr>
          <w:rFonts w:ascii="Palatino Linotype" w:eastAsia="Times New Roman" w:hAnsi="Palatino Linotype" w:cs="Times New Roman"/>
          <w:sz w:val="20"/>
          <w:szCs w:val="20"/>
          <w:lang w:eastAsia="el-GR"/>
        </w:rPr>
        <w:t xml:space="preserve"> ή θάνατος εκείνων που λατρεύουν τον Θεό) και ολόκληρο το βιβλίο με το Δ’ Μακ. (όπου αναπτύσσεται το Β’ Μακ. 6, 18- 7, 42). Ασκεί κριτική σε όσους θεωρούν ότι </w:t>
      </w:r>
      <w:proofErr w:type="spellStart"/>
      <w:r w:rsidRPr="007A3CEA">
        <w:rPr>
          <w:rFonts w:ascii="Palatino Linotype" w:eastAsia="Times New Roman" w:hAnsi="Palatino Linotype" w:cs="Times New Roman"/>
          <w:sz w:val="20"/>
          <w:szCs w:val="20"/>
          <w:lang w:eastAsia="el-GR"/>
        </w:rPr>
        <w:t>απαραίτητ</w:t>
      </w:r>
      <w:proofErr w:type="spellEnd"/>
      <w:r w:rsidRPr="007A3CEA">
        <w:rPr>
          <w:rFonts w:ascii="Palatino Linotype" w:eastAsia="Times New Roman" w:hAnsi="Palatino Linotype" w:cs="Times New Roman"/>
          <w:sz w:val="20"/>
          <w:szCs w:val="20"/>
          <w:lang w:eastAsia="el-GR"/>
        </w:rPr>
        <w:t xml:space="preserve"> συστατικό της μαρτυρίας είναι ο βίαιος θάνατος/το μαρτύριο στηριζόμενοι στον </w:t>
      </w:r>
      <w:proofErr w:type="spellStart"/>
      <w:r w:rsidRPr="007A3CEA">
        <w:rPr>
          <w:rFonts w:ascii="Palatino Linotype" w:eastAsia="Times New Roman" w:hAnsi="Palatino Linotype" w:cs="Times New Roman"/>
          <w:sz w:val="20"/>
          <w:szCs w:val="20"/>
          <w:lang w:eastAsia="el-GR"/>
        </w:rPr>
        <w:t>Δευτεροησαΐα</w:t>
      </w:r>
      <w:proofErr w:type="spellEnd"/>
      <w:r w:rsidRPr="007A3CEA">
        <w:rPr>
          <w:rFonts w:ascii="Palatino Linotype" w:eastAsia="Times New Roman" w:hAnsi="Palatino Linotype" w:cs="Times New Roman"/>
          <w:sz w:val="20"/>
          <w:szCs w:val="20"/>
          <w:lang w:eastAsia="el-GR"/>
        </w:rPr>
        <w:t xml:space="preserve"> όπου δεσπόζουν η μαρτυρία και ο θάνατος του πάσχοντος Δούλου που έχει οικουμενικές ευεργετικές συνέπειες (</w:t>
      </w:r>
      <w:proofErr w:type="spellStart"/>
      <w:r w:rsidRPr="007A3CEA">
        <w:rPr>
          <w:rFonts w:ascii="Palatino Linotype" w:eastAsia="Times New Roman" w:hAnsi="Palatino Linotype" w:cs="Times New Roman"/>
          <w:sz w:val="20"/>
          <w:szCs w:val="20"/>
          <w:lang w:eastAsia="el-GR"/>
        </w:rPr>
        <w:t>πρβλ</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Νεεμ</w:t>
      </w:r>
      <w:proofErr w:type="spellEnd"/>
      <w:r w:rsidRPr="007A3CEA">
        <w:rPr>
          <w:rFonts w:ascii="Palatino Linotype" w:eastAsia="Times New Roman" w:hAnsi="Palatino Linotype" w:cs="Times New Roman"/>
          <w:sz w:val="20"/>
          <w:szCs w:val="20"/>
          <w:lang w:eastAsia="el-GR"/>
        </w:rPr>
        <w:t xml:space="preserve">. 9, 26 Ο’. Β’ Παρ. 24, 19: φόνος προφητών) και τον Λουκά. Μόνον το 150 </w:t>
      </w:r>
      <w:proofErr w:type="spellStart"/>
      <w:r w:rsidRPr="007A3CEA">
        <w:rPr>
          <w:rFonts w:ascii="Palatino Linotype" w:eastAsia="Times New Roman" w:hAnsi="Palatino Linotype" w:cs="Times New Roman"/>
          <w:sz w:val="20"/>
          <w:szCs w:val="20"/>
          <w:lang w:eastAsia="el-GR"/>
        </w:rPr>
        <w:t>μ.Χ</w:t>
      </w:r>
      <w:proofErr w:type="spellEnd"/>
      <w:r w:rsidRPr="007A3CEA">
        <w:rPr>
          <w:rFonts w:ascii="Palatino Linotype" w:eastAsia="Times New Roman" w:hAnsi="Palatino Linotype" w:cs="Times New Roman"/>
          <w:sz w:val="20"/>
          <w:szCs w:val="20"/>
          <w:lang w:eastAsia="el-GR"/>
        </w:rPr>
        <w:t xml:space="preserve">. ο όρος </w:t>
      </w:r>
      <w:r w:rsidRPr="007A3CEA">
        <w:rPr>
          <w:rFonts w:ascii="Palatino Linotype" w:eastAsia="Times New Roman" w:hAnsi="Palatino Linotype" w:cs="Times New Roman"/>
          <w:i/>
          <w:sz w:val="20"/>
          <w:szCs w:val="20"/>
          <w:lang w:eastAsia="el-GR"/>
        </w:rPr>
        <w:t xml:space="preserve">μάρτυς </w:t>
      </w:r>
      <w:r w:rsidRPr="007A3CEA">
        <w:rPr>
          <w:rFonts w:ascii="Palatino Linotype" w:eastAsia="Times New Roman" w:hAnsi="Palatino Linotype" w:cs="Times New Roman"/>
          <w:sz w:val="20"/>
          <w:szCs w:val="20"/>
          <w:lang w:eastAsia="el-GR"/>
        </w:rPr>
        <w:t>λαμβάνει τη σημερινή έννοια (</w:t>
      </w:r>
      <w:proofErr w:type="spellStart"/>
      <w:r w:rsidRPr="007A3CEA">
        <w:rPr>
          <w:rFonts w:ascii="Palatino Linotype" w:eastAsia="Times New Roman" w:hAnsi="Palatino Linotype" w:cs="Times New Roman"/>
          <w:sz w:val="20"/>
          <w:szCs w:val="20"/>
          <w:lang w:eastAsia="el-GR"/>
        </w:rPr>
        <w:t>πρβλ</w:t>
      </w:r>
      <w:proofErr w:type="spellEnd"/>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i/>
          <w:sz w:val="20"/>
          <w:szCs w:val="20"/>
          <w:lang w:eastAsia="el-GR"/>
        </w:rPr>
        <w:t>Μαρτύριο Πολυκάρπου</w:t>
      </w:r>
      <w:r w:rsidRPr="007A3CEA">
        <w:rPr>
          <w:rFonts w:ascii="Palatino Linotype" w:eastAsia="Times New Roman" w:hAnsi="Palatino Linotype" w:cs="Times New Roman"/>
          <w:sz w:val="20"/>
          <w:szCs w:val="20"/>
          <w:lang w:eastAsia="el-GR"/>
        </w:rPr>
        <w:t xml:space="preserve">). Στην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τη μακαριότητα γεύονται όχι μόνον εκείνοι οι </w:t>
      </w:r>
      <w:proofErr w:type="spellStart"/>
      <w:r w:rsidRPr="007A3CEA">
        <w:rPr>
          <w:rFonts w:ascii="Palatino Linotype" w:eastAsia="Times New Roman" w:hAnsi="Palatino Linotype" w:cs="Times New Roman"/>
          <w:i/>
          <w:sz w:val="20"/>
          <w:szCs w:val="20"/>
          <w:lang w:eastAsia="el-GR"/>
        </w:rPr>
        <w:t>πεπελεκισμένοι</w:t>
      </w:r>
      <w:proofErr w:type="spellEnd"/>
      <w:r w:rsidRPr="007A3CEA">
        <w:rPr>
          <w:rFonts w:ascii="Palatino Linotype" w:eastAsia="Times New Roman" w:hAnsi="Palatino Linotype" w:cs="Times New Roman"/>
          <w:sz w:val="20"/>
          <w:szCs w:val="20"/>
          <w:lang w:eastAsia="el-GR"/>
        </w:rPr>
        <w:t xml:space="preserve"> αλλά όσοι έχουν τη θέληση να παραμείνουν πιστοί έως θανάτου. </w:t>
      </w:r>
      <w:r w:rsidRPr="007A3CEA">
        <w:rPr>
          <w:rFonts w:ascii="Palatino Linotype" w:eastAsia="Times New Roman" w:hAnsi="Palatino Linotype" w:cs="Times New Roman"/>
          <w:caps/>
          <w:sz w:val="20"/>
          <w:szCs w:val="20"/>
          <w:lang w:eastAsia="el-GR"/>
        </w:rPr>
        <w:t>ο</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b/>
          <w:i/>
          <w:iCs/>
          <w:sz w:val="20"/>
          <w:szCs w:val="20"/>
          <w:lang w:val="de-DE" w:eastAsia="el-GR"/>
        </w:rPr>
        <w:t>Roland</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de-DE" w:eastAsia="el-GR"/>
        </w:rPr>
        <w:t>Bergmeier</w:t>
      </w:r>
      <w:r w:rsidRPr="007A3CEA">
        <w:rPr>
          <w:rFonts w:ascii="Palatino Linotype" w:eastAsia="Times New Roman" w:hAnsi="Palatino Linotype" w:cs="Times New Roman"/>
          <w:b/>
          <w:i/>
          <w:iCs/>
          <w:sz w:val="20"/>
          <w:szCs w:val="20"/>
          <w:lang w:eastAsia="el-GR"/>
        </w:rPr>
        <w:t>:</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Zeugnis</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und</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Martyrium</w:t>
      </w:r>
      <w:r w:rsidRPr="007A3CEA">
        <w:rPr>
          <w:rFonts w:ascii="Palatino Linotype" w:eastAsia="Times New Roman" w:hAnsi="Palatino Linotype" w:cs="Times New Roman"/>
          <w:sz w:val="20"/>
          <w:szCs w:val="20"/>
          <w:lang w:eastAsia="el-GR"/>
        </w:rPr>
        <w:t xml:space="preserve"> υποστηρίζει ότι </w:t>
      </w:r>
      <w:proofErr w:type="spellStart"/>
      <w:r w:rsidRPr="007A3CEA">
        <w:rPr>
          <w:rFonts w:ascii="Palatino Linotype" w:eastAsia="Times New Roman" w:hAnsi="Palatino Linotype" w:cs="Times New Roman"/>
          <w:sz w:val="20"/>
          <w:szCs w:val="20"/>
          <w:lang w:eastAsia="el-GR"/>
        </w:rPr>
        <w:t>καισαρολατρία</w:t>
      </w:r>
      <w:proofErr w:type="spellEnd"/>
      <w:r w:rsidRPr="007A3CEA">
        <w:rPr>
          <w:rFonts w:ascii="Palatino Linotype" w:eastAsia="Times New Roman" w:hAnsi="Palatino Linotype" w:cs="Times New Roman"/>
          <w:sz w:val="20"/>
          <w:szCs w:val="20"/>
          <w:lang w:eastAsia="el-GR"/>
        </w:rPr>
        <w:t xml:space="preserve">, διωγμός και μαρτύριο συνυπάρχουν ήδη από την εποχή του </w:t>
      </w:r>
      <w:proofErr w:type="spellStart"/>
      <w:r w:rsidRPr="007A3CEA">
        <w:rPr>
          <w:rFonts w:ascii="Palatino Linotype" w:eastAsia="Times New Roman" w:hAnsi="Palatino Linotype" w:cs="Times New Roman"/>
          <w:sz w:val="20"/>
          <w:szCs w:val="20"/>
          <w:lang w:eastAsia="el-GR"/>
        </w:rPr>
        <w:t>Δομιτιανού</w:t>
      </w:r>
      <w:proofErr w:type="spellEnd"/>
      <w:r w:rsidRPr="007A3CEA">
        <w:rPr>
          <w:rFonts w:ascii="Palatino Linotype" w:eastAsia="Times New Roman" w:hAnsi="Palatino Linotype" w:cs="Times New Roman"/>
          <w:sz w:val="20"/>
          <w:szCs w:val="20"/>
          <w:lang w:eastAsia="el-GR"/>
        </w:rPr>
        <w:t xml:space="preserve"> αφού η γνωστή επιστολή 96 του Πλινίου </w:t>
      </w:r>
      <w:r w:rsidRPr="007A3CEA">
        <w:rPr>
          <w:rFonts w:ascii="Palatino Linotype" w:eastAsia="Times New Roman" w:hAnsi="Palatino Linotype" w:cs="Times New Roman"/>
          <w:i/>
          <w:sz w:val="20"/>
          <w:szCs w:val="20"/>
          <w:lang w:eastAsia="el-GR"/>
        </w:rPr>
        <w:t xml:space="preserve">προϋποθέτει </w:t>
      </w:r>
      <w:r w:rsidRPr="007A3CEA">
        <w:rPr>
          <w:rFonts w:ascii="Palatino Linotype" w:eastAsia="Times New Roman" w:hAnsi="Palatino Linotype" w:cs="Times New Roman"/>
          <w:sz w:val="20"/>
          <w:szCs w:val="20"/>
          <w:lang w:eastAsia="el-GR"/>
        </w:rPr>
        <w:t xml:space="preserve">μέτρα εναντίον των Χριστιανών που αρνούνταν την </w:t>
      </w:r>
      <w:proofErr w:type="spellStart"/>
      <w:r w:rsidRPr="007A3CEA">
        <w:rPr>
          <w:rFonts w:ascii="Palatino Linotype" w:eastAsia="Times New Roman" w:hAnsi="Palatino Linotype" w:cs="Times New Roman"/>
          <w:sz w:val="20"/>
          <w:szCs w:val="20"/>
          <w:lang w:eastAsia="el-GR"/>
        </w:rPr>
        <w:t>Καισαρολατρία</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πρβλ</w:t>
      </w:r>
      <w:proofErr w:type="spellEnd"/>
      <w:r w:rsidRPr="007A3CEA">
        <w:rPr>
          <w:rFonts w:ascii="Palatino Linotype" w:eastAsia="Times New Roman" w:hAnsi="Palatino Linotype" w:cs="Times New Roman"/>
          <w:sz w:val="20"/>
          <w:szCs w:val="20"/>
          <w:lang w:eastAsia="el-GR"/>
        </w:rPr>
        <w:t xml:space="preserve">. Φιλόστρατος </w:t>
      </w:r>
      <w:r w:rsidRPr="007A3CEA">
        <w:rPr>
          <w:rFonts w:ascii="Palatino Linotype" w:eastAsia="Times New Roman" w:hAnsi="Palatino Linotype" w:cs="Times New Roman"/>
          <w:i/>
          <w:sz w:val="20"/>
          <w:szCs w:val="20"/>
          <w:lang w:eastAsia="el-GR"/>
        </w:rPr>
        <w:t xml:space="preserve">Βίος </w:t>
      </w:r>
      <w:r w:rsidRPr="007A3CEA">
        <w:rPr>
          <w:rFonts w:ascii="Palatino Linotype" w:eastAsia="Times New Roman" w:hAnsi="Palatino Linotype" w:cs="Times New Roman"/>
          <w:sz w:val="20"/>
          <w:szCs w:val="20"/>
          <w:lang w:eastAsia="el-GR"/>
        </w:rPr>
        <w:t xml:space="preserve">7.24). Η εφαρμογή αυτής της </w:t>
      </w:r>
      <w:proofErr w:type="spellStart"/>
      <w:r w:rsidRPr="007A3CEA">
        <w:rPr>
          <w:rFonts w:ascii="Palatino Linotype" w:eastAsia="Times New Roman" w:hAnsi="Palatino Linotype" w:cs="Times New Roman"/>
          <w:sz w:val="20"/>
          <w:szCs w:val="20"/>
          <w:lang w:eastAsia="el-GR"/>
        </w:rPr>
        <w:t>τριπλέτας</w:t>
      </w:r>
      <w:proofErr w:type="spellEnd"/>
      <w:r w:rsidRPr="007A3CEA">
        <w:rPr>
          <w:rFonts w:ascii="Palatino Linotype" w:eastAsia="Times New Roman" w:hAnsi="Palatino Linotype" w:cs="Times New Roman"/>
          <w:sz w:val="20"/>
          <w:szCs w:val="20"/>
          <w:lang w:eastAsia="el-GR"/>
        </w:rPr>
        <w:t xml:space="preserve"> δεν απαιτεί αυτοκρατορικό διάταγμα αλλά έχει σποραδικό /τοπικό χαρακτήρ</w:t>
      </w:r>
      <w:r>
        <w:rPr>
          <w:rFonts w:ascii="Palatino Linotype" w:eastAsia="Times New Roman" w:hAnsi="Palatino Linotype" w:cs="Times New Roman"/>
          <w:sz w:val="20"/>
          <w:szCs w:val="20"/>
          <w:lang w:eastAsia="el-GR"/>
        </w:rPr>
        <w:t>α (</w:t>
      </w:r>
      <w:proofErr w:type="spellStart"/>
      <w:r>
        <w:rPr>
          <w:rFonts w:ascii="Palatino Linotype" w:eastAsia="Times New Roman" w:hAnsi="Palatino Linotype" w:cs="Times New Roman"/>
          <w:sz w:val="20"/>
          <w:szCs w:val="20"/>
          <w:lang w:eastAsia="el-GR"/>
        </w:rPr>
        <w:t>πρβλ</w:t>
      </w:r>
      <w:proofErr w:type="spellEnd"/>
      <w:r>
        <w:rPr>
          <w:rFonts w:ascii="Palatino Linotype" w:eastAsia="Times New Roman" w:hAnsi="Palatino Linotype" w:cs="Times New Roman"/>
          <w:sz w:val="20"/>
          <w:szCs w:val="20"/>
          <w:lang w:eastAsia="el-GR"/>
        </w:rPr>
        <w:t xml:space="preserve">. </w:t>
      </w:r>
      <w:proofErr w:type="spellStart"/>
      <w:r w:rsidRPr="00B1171E">
        <w:rPr>
          <w:rFonts w:ascii="Palatino Linotype" w:eastAsia="Times New Roman" w:hAnsi="Palatino Linotype" w:cs="Times New Roman"/>
          <w:sz w:val="20"/>
          <w:szCs w:val="20"/>
          <w:lang w:eastAsia="el-GR"/>
        </w:rPr>
        <w:t>Πρ</w:t>
      </w:r>
      <w:proofErr w:type="spellEnd"/>
      <w:r w:rsidRPr="00B1171E">
        <w:rPr>
          <w:rFonts w:ascii="Palatino Linotype" w:eastAsia="Times New Roman" w:hAnsi="Palatino Linotype" w:cs="Times New Roman"/>
          <w:sz w:val="20"/>
          <w:szCs w:val="20"/>
          <w:lang w:eastAsia="el-GR"/>
        </w:rPr>
        <w:t>. 19, 24).</w:t>
      </w:r>
      <w:r w:rsidRPr="007A3CEA">
        <w:rPr>
          <w:rFonts w:ascii="Palatino Linotype" w:eastAsia="Times New Roman" w:hAnsi="Palatino Linotype" w:cs="Times New Roman"/>
          <w:sz w:val="20"/>
          <w:szCs w:val="20"/>
          <w:lang w:eastAsia="el-GR"/>
        </w:rPr>
        <w:t xml:space="preserve"> Το μαρτύριο και τον 2</w:t>
      </w:r>
      <w:r w:rsidRPr="007A3CEA">
        <w:rPr>
          <w:rFonts w:ascii="Palatino Linotype" w:eastAsia="Times New Roman" w:hAnsi="Palatino Linotype" w:cs="Times New Roman"/>
          <w:sz w:val="20"/>
          <w:szCs w:val="20"/>
          <w:vertAlign w:val="superscript"/>
          <w:lang w:eastAsia="el-GR"/>
        </w:rPr>
        <w:t>ο</w:t>
      </w:r>
      <w:r w:rsidRPr="007A3CEA">
        <w:rPr>
          <w:rFonts w:ascii="Palatino Linotype" w:eastAsia="Times New Roman" w:hAnsi="Palatino Linotype" w:cs="Times New Roman"/>
          <w:sz w:val="20"/>
          <w:szCs w:val="20"/>
          <w:lang w:eastAsia="el-GR"/>
        </w:rPr>
        <w:t xml:space="preserve"> αι. </w:t>
      </w:r>
      <w:proofErr w:type="spellStart"/>
      <w:r w:rsidRPr="007A3CEA">
        <w:rPr>
          <w:rFonts w:ascii="Palatino Linotype" w:eastAsia="Times New Roman" w:hAnsi="Palatino Linotype" w:cs="Times New Roman"/>
          <w:sz w:val="20"/>
          <w:szCs w:val="20"/>
          <w:lang w:eastAsia="el-GR"/>
        </w:rPr>
        <w:t>μ.Χ</w:t>
      </w:r>
      <w:proofErr w:type="spellEnd"/>
      <w:r w:rsidRPr="007A3CEA">
        <w:rPr>
          <w:rFonts w:ascii="Palatino Linotype" w:eastAsia="Times New Roman" w:hAnsi="Palatino Linotype" w:cs="Times New Roman"/>
          <w:sz w:val="20"/>
          <w:szCs w:val="20"/>
          <w:lang w:eastAsia="el-GR"/>
        </w:rPr>
        <w:t>. δεν σημαίνει καταρχήν το θάνατο αλλά την ομολογία ενώπιον των αρχών.</w:t>
      </w:r>
      <w:r>
        <w:rPr>
          <w:rFonts w:ascii="Palatino Linotype" w:eastAsia="Times New Roman" w:hAnsi="Palatino Linotype" w:cs="Times New Roman"/>
          <w:sz w:val="20"/>
          <w:szCs w:val="20"/>
          <w:lang w:eastAsia="el-GR"/>
        </w:rPr>
        <w:t xml:space="preserve"> </w:t>
      </w:r>
    </w:p>
    <w:p w:rsidR="0014365E" w:rsidRPr="002F76FF" w:rsidRDefault="0014365E" w:rsidP="0014365E">
      <w:pPr>
        <w:shd w:val="clear" w:color="auto" w:fill="FFFFFF"/>
        <w:autoSpaceDE w:val="0"/>
        <w:autoSpaceDN w:val="0"/>
        <w:adjustRightInd w:val="0"/>
        <w:spacing w:after="0" w:line="240" w:lineRule="auto"/>
        <w:jc w:val="both"/>
        <w:rPr>
          <w:rFonts w:ascii="Palatino Linotype" w:eastAsia="Times New Roman" w:hAnsi="Palatino Linotype" w:cs="Times New Roman"/>
          <w:sz w:val="20"/>
          <w:szCs w:val="20"/>
          <w:lang w:eastAsia="el-GR"/>
        </w:rPr>
      </w:pPr>
      <w:r w:rsidRPr="007A3CEA">
        <w:rPr>
          <w:rFonts w:ascii="Palatino Linotype" w:eastAsia="Times New Roman" w:hAnsi="Palatino Linotype" w:cs="Times New Roman"/>
          <w:b/>
          <w:bCs/>
          <w:sz w:val="20"/>
          <w:szCs w:val="20"/>
          <w:lang w:val="en-US" w:eastAsia="el-GR"/>
        </w:rPr>
        <w:t>III</w:t>
      </w:r>
      <w:r w:rsidRPr="007A3CEA">
        <w:rPr>
          <w:rFonts w:ascii="Palatino Linotype" w:eastAsia="Times New Roman" w:hAnsi="Palatino Linotype" w:cs="Times New Roman"/>
          <w:b/>
          <w:bCs/>
          <w:sz w:val="20"/>
          <w:szCs w:val="20"/>
          <w:lang w:eastAsia="el-GR"/>
        </w:rPr>
        <w:t xml:space="preserve">. </w:t>
      </w:r>
      <w:proofErr w:type="spellStart"/>
      <w:r w:rsidRPr="007A3CEA">
        <w:rPr>
          <w:rFonts w:ascii="Palatino Linotype" w:eastAsia="Times New Roman" w:hAnsi="Palatino Linotype" w:cs="Times New Roman"/>
          <w:b/>
          <w:bCs/>
          <w:sz w:val="20"/>
          <w:szCs w:val="20"/>
          <w:lang w:val="en-US" w:eastAsia="el-GR"/>
        </w:rPr>
        <w:t>Rezeption</w:t>
      </w:r>
      <w:proofErr w:type="spellEnd"/>
      <w:r w:rsidRPr="007A3CEA">
        <w:rPr>
          <w:rFonts w:ascii="Palatino Linotype" w:eastAsia="Times New Roman" w:hAnsi="Palatino Linotype" w:cs="Times New Roman"/>
          <w:b/>
          <w:bCs/>
          <w:sz w:val="20"/>
          <w:szCs w:val="20"/>
          <w:lang w:eastAsia="el-GR"/>
        </w:rPr>
        <w:t xml:space="preserve"> (Πρόσληψη) Ο </w:t>
      </w:r>
      <w:r w:rsidRPr="007A3CEA">
        <w:rPr>
          <w:rFonts w:ascii="Palatino Linotype" w:eastAsia="Times New Roman" w:hAnsi="Palatino Linotype" w:cs="Times New Roman"/>
          <w:b/>
          <w:i/>
          <w:iCs/>
          <w:sz w:val="20"/>
          <w:szCs w:val="20"/>
          <w:lang w:val="en-US" w:eastAsia="el-GR"/>
        </w:rPr>
        <w:t>William</w:t>
      </w:r>
      <w:r w:rsidRPr="007A3CEA">
        <w:rPr>
          <w:rFonts w:ascii="Palatino Linotype" w:eastAsia="Times New Roman" w:hAnsi="Palatino Linotype" w:cs="Times New Roman"/>
          <w:b/>
          <w:i/>
          <w:iCs/>
          <w:sz w:val="20"/>
          <w:szCs w:val="20"/>
          <w:lang w:eastAsia="el-GR"/>
        </w:rPr>
        <w:t xml:space="preserve"> </w:t>
      </w:r>
      <w:proofErr w:type="spellStart"/>
      <w:r w:rsidRPr="007A3CEA">
        <w:rPr>
          <w:rFonts w:ascii="Palatino Linotype" w:eastAsia="Times New Roman" w:hAnsi="Palatino Linotype" w:cs="Times New Roman"/>
          <w:b/>
          <w:i/>
          <w:iCs/>
          <w:sz w:val="20"/>
          <w:szCs w:val="20"/>
          <w:lang w:val="en-US" w:eastAsia="el-GR"/>
        </w:rPr>
        <w:t>Tabbernee</w:t>
      </w:r>
      <w:proofErr w:type="spellEnd"/>
      <w:r w:rsidRPr="007A3CEA">
        <w:rPr>
          <w:rFonts w:ascii="Palatino Linotype" w:eastAsia="Times New Roman" w:hAnsi="Palatino Linotype" w:cs="Times New Roman"/>
          <w:b/>
          <w:i/>
          <w:iCs/>
          <w:sz w:val="20"/>
          <w:szCs w:val="20"/>
          <w:lang w:eastAsia="el-GR"/>
        </w:rPr>
        <w:t>:</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The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Appearance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of</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the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New</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Jerusalem</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in</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Montanist</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Interpretation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and</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the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Revelation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of</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John</w:t>
      </w:r>
      <w:r w:rsidRPr="007A3CEA">
        <w:rPr>
          <w:rFonts w:ascii="Palatino Linotype" w:eastAsia="Times New Roman" w:hAnsi="Palatino Linotype" w:cs="Times New Roman"/>
          <w:sz w:val="20"/>
          <w:szCs w:val="20"/>
          <w:lang w:eastAsia="el-GR"/>
        </w:rPr>
        <w:t xml:space="preserve">, ανήκει σε ομάδα που ανακάλυψε την πεδιάδα του </w:t>
      </w:r>
      <w:proofErr w:type="spellStart"/>
      <w:r w:rsidRPr="007A3CEA">
        <w:rPr>
          <w:rFonts w:ascii="Palatino Linotype" w:eastAsia="Times New Roman" w:hAnsi="Palatino Linotype" w:cs="Times New Roman"/>
          <w:sz w:val="20"/>
          <w:szCs w:val="20"/>
          <w:lang w:eastAsia="el-GR"/>
        </w:rPr>
        <w:t>Αρδάβ</w:t>
      </w:r>
      <w:proofErr w:type="spellEnd"/>
      <w:r w:rsidRPr="007A3CEA">
        <w:rPr>
          <w:rFonts w:ascii="Palatino Linotype" w:eastAsia="Times New Roman" w:hAnsi="Palatino Linotype" w:cs="Times New Roman"/>
          <w:sz w:val="20"/>
          <w:szCs w:val="20"/>
          <w:lang w:eastAsia="el-GR"/>
        </w:rPr>
        <w:t xml:space="preserve"> μεταξύ της </w:t>
      </w:r>
      <w:proofErr w:type="spellStart"/>
      <w:r w:rsidRPr="007A3CEA">
        <w:rPr>
          <w:rFonts w:ascii="Palatino Linotype" w:eastAsia="Times New Roman" w:hAnsi="Palatino Linotype" w:cs="Times New Roman"/>
          <w:sz w:val="20"/>
          <w:szCs w:val="20"/>
          <w:lang w:eastAsia="el-GR"/>
        </w:rPr>
        <w:t>Πεπούζης</w:t>
      </w:r>
      <w:proofErr w:type="spellEnd"/>
      <w:r w:rsidRPr="007A3CEA">
        <w:rPr>
          <w:rFonts w:ascii="Palatino Linotype" w:eastAsia="Times New Roman" w:hAnsi="Palatino Linotype" w:cs="Times New Roman"/>
          <w:sz w:val="20"/>
          <w:szCs w:val="20"/>
          <w:lang w:eastAsia="el-GR"/>
        </w:rPr>
        <w:t xml:space="preserve"> (νότια) και του </w:t>
      </w:r>
      <w:proofErr w:type="spellStart"/>
      <w:r w:rsidRPr="007A3CEA">
        <w:rPr>
          <w:rFonts w:ascii="Palatino Linotype" w:eastAsia="Times New Roman" w:hAnsi="Palatino Linotype" w:cs="Times New Roman"/>
          <w:sz w:val="20"/>
          <w:szCs w:val="20"/>
          <w:highlight w:val="yellow"/>
          <w:lang w:eastAsia="el-GR"/>
        </w:rPr>
        <w:t>Τυμίου</w:t>
      </w:r>
      <w:proofErr w:type="spellEnd"/>
      <w:r w:rsidRPr="007A3CEA">
        <w:rPr>
          <w:rFonts w:ascii="Palatino Linotype" w:eastAsia="Times New Roman" w:hAnsi="Palatino Linotype" w:cs="Times New Roman"/>
          <w:sz w:val="20"/>
          <w:szCs w:val="20"/>
          <w:lang w:eastAsia="el-GR"/>
        </w:rPr>
        <w:t xml:space="preserve"> (βόρεια), 81, 4 </w:t>
      </w:r>
      <w:proofErr w:type="spellStart"/>
      <w:r w:rsidRPr="007A3CEA">
        <w:rPr>
          <w:rFonts w:ascii="Palatino Linotype" w:eastAsia="Times New Roman" w:hAnsi="Palatino Linotype" w:cs="Times New Roman"/>
          <w:sz w:val="20"/>
          <w:szCs w:val="20"/>
          <w:lang w:eastAsia="el-GR"/>
        </w:rPr>
        <w:t>χλμ</w:t>
      </w:r>
      <w:proofErr w:type="spellEnd"/>
      <w:r w:rsidRPr="007A3CEA">
        <w:rPr>
          <w:rFonts w:ascii="Palatino Linotype" w:eastAsia="Times New Roman" w:hAnsi="Palatino Linotype" w:cs="Times New Roman"/>
          <w:sz w:val="20"/>
          <w:szCs w:val="20"/>
          <w:lang w:eastAsia="el-GR"/>
        </w:rPr>
        <w:t xml:space="preserve">. ανατολικά της Φιλαδέλφειας όπου το κίνημα του </w:t>
      </w:r>
      <w:proofErr w:type="spellStart"/>
      <w:r w:rsidRPr="007A3CEA">
        <w:rPr>
          <w:rFonts w:ascii="Palatino Linotype" w:eastAsia="Times New Roman" w:hAnsi="Palatino Linotype" w:cs="Times New Roman"/>
          <w:sz w:val="20"/>
          <w:szCs w:val="20"/>
          <w:lang w:eastAsia="el-GR"/>
        </w:rPr>
        <w:t>Μοντανού</w:t>
      </w:r>
      <w:proofErr w:type="spellEnd"/>
      <w:r w:rsidRPr="007A3CEA">
        <w:rPr>
          <w:rFonts w:ascii="Palatino Linotype" w:eastAsia="Times New Roman" w:hAnsi="Palatino Linotype" w:cs="Times New Roman"/>
          <w:sz w:val="20"/>
          <w:szCs w:val="20"/>
          <w:lang w:eastAsia="el-GR"/>
        </w:rPr>
        <w:t xml:space="preserve"> </w:t>
      </w:r>
      <w:r>
        <w:rPr>
          <w:rFonts w:ascii="Palatino Linotype" w:eastAsia="Times New Roman" w:hAnsi="Palatino Linotype" w:cs="Times New Roman"/>
          <w:sz w:val="20"/>
          <w:szCs w:val="20"/>
          <w:lang w:eastAsia="el-GR"/>
        </w:rPr>
        <w:t>επί τη βάσει των</w:t>
      </w:r>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21, 10 και Δ’ Έσδρα 9, 26 ανέμενε την κατάβαση της καινής Ιερουσαλήμ (</w:t>
      </w:r>
      <w:proofErr w:type="spellStart"/>
      <w:r w:rsidRPr="007A3CEA">
        <w:rPr>
          <w:rFonts w:ascii="Palatino Linotype" w:eastAsia="Times New Roman" w:hAnsi="Palatino Linotype" w:cs="Times New Roman"/>
          <w:sz w:val="20"/>
          <w:szCs w:val="20"/>
          <w:lang w:eastAsia="el-GR"/>
        </w:rPr>
        <w:t>Ευσ</w:t>
      </w:r>
      <w:proofErr w:type="spellEnd"/>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i/>
          <w:sz w:val="20"/>
          <w:szCs w:val="20"/>
          <w:lang w:eastAsia="el-GR"/>
        </w:rPr>
        <w:t>ΕΙ</w:t>
      </w:r>
      <w:r w:rsidRPr="007A3CEA">
        <w:rPr>
          <w:rFonts w:ascii="Palatino Linotype" w:eastAsia="Times New Roman" w:hAnsi="Palatino Linotype" w:cs="Times New Roman"/>
          <w:sz w:val="20"/>
          <w:szCs w:val="20"/>
          <w:lang w:eastAsia="el-GR"/>
        </w:rPr>
        <w:t xml:space="preserve"> 5.18.1-2). Ο </w:t>
      </w:r>
      <w:proofErr w:type="spellStart"/>
      <w:r w:rsidRPr="007A3CEA">
        <w:rPr>
          <w:rFonts w:ascii="Palatino Linotype" w:eastAsia="Times New Roman" w:hAnsi="Palatino Linotype" w:cs="Times New Roman"/>
          <w:sz w:val="20"/>
          <w:szCs w:val="20"/>
          <w:lang w:eastAsia="el-GR"/>
        </w:rPr>
        <w:t>Μοντανός</w:t>
      </w:r>
      <w:proofErr w:type="spellEnd"/>
      <w:r w:rsidRPr="007A3CEA">
        <w:rPr>
          <w:rFonts w:ascii="Palatino Linotype" w:eastAsia="Times New Roman" w:hAnsi="Palatino Linotype" w:cs="Times New Roman"/>
          <w:sz w:val="20"/>
          <w:szCs w:val="20"/>
          <w:lang w:eastAsia="el-GR"/>
        </w:rPr>
        <w:t xml:space="preserve"> και οι προφήτισσές του διακήρυσσαν μέσω λογίων του τύπου </w:t>
      </w:r>
      <w:r w:rsidRPr="007A3CEA">
        <w:rPr>
          <w:rFonts w:ascii="Palatino Linotype" w:eastAsia="Times New Roman" w:hAnsi="Palatino Linotype" w:cs="Times New Roman"/>
          <w:i/>
          <w:sz w:val="20"/>
          <w:szCs w:val="20"/>
          <w:lang w:eastAsia="el-GR"/>
        </w:rPr>
        <w:t>Εγώ, Κύριος ο Θεός ο παντοκράτωρ/ο Πατήρ</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i/>
          <w:sz w:val="20"/>
          <w:szCs w:val="20"/>
          <w:lang w:eastAsia="el-GR"/>
        </w:rPr>
        <w:t>Εγώ ειμί ο Λόγος, ο Νυμφίος</w:t>
      </w:r>
      <w:r w:rsidRPr="007A3CEA">
        <w:rPr>
          <w:rFonts w:ascii="Palatino Linotype" w:eastAsia="Times New Roman" w:hAnsi="Palatino Linotype" w:cs="Times New Roman"/>
          <w:sz w:val="20"/>
          <w:szCs w:val="20"/>
          <w:lang w:eastAsia="el-GR"/>
        </w:rPr>
        <w:t xml:space="preserve"> ότι στο παρόν βιώνεται η «χιλιαστική» εποχή του Παρακλήτου, αυτή της ωριμότητας μετά την παιδική ηλικία του Νόμου και των Προφητών και την εφηβική των Ευαγγελίων. Πλέον η ηθική οφείλει να ακολουθεί υψηλά δεδομένα (ούτε πολυγαμία, ούτε διγαμία αλλά ένας γάμος). Μετά από αυτή την εποχή ακολουθεί σύμφωνα και με τον </w:t>
      </w:r>
      <w:proofErr w:type="spellStart"/>
      <w:r w:rsidRPr="007A3CEA">
        <w:rPr>
          <w:rFonts w:ascii="Palatino Linotype" w:eastAsia="Times New Roman" w:hAnsi="Palatino Linotype" w:cs="Times New Roman"/>
          <w:sz w:val="20"/>
          <w:szCs w:val="20"/>
          <w:lang w:eastAsia="el-GR"/>
        </w:rPr>
        <w:t>Μτ</w:t>
      </w:r>
      <w:proofErr w:type="spellEnd"/>
      <w:r w:rsidRPr="007A3CEA">
        <w:rPr>
          <w:rFonts w:ascii="Palatino Linotype" w:eastAsia="Times New Roman" w:hAnsi="Palatino Linotype" w:cs="Times New Roman"/>
          <w:sz w:val="20"/>
          <w:szCs w:val="20"/>
          <w:lang w:eastAsia="el-GR"/>
        </w:rPr>
        <w:t>. 24 η συντέλεια (δίκες, θλίψεις) και το τέλος της ανθρώπινης ιστορίας. Στη λειτουργική τους πρακτική περιλαμβάνονταν παρθένες λευχειμονούσες που κρατώντας αναμμένους λύχνους (</w:t>
      </w:r>
      <w:proofErr w:type="spellStart"/>
      <w:r w:rsidRPr="007A3CEA">
        <w:rPr>
          <w:rFonts w:ascii="Palatino Linotype" w:eastAsia="Times New Roman" w:hAnsi="Palatino Linotype" w:cs="Times New Roman"/>
          <w:sz w:val="20"/>
          <w:szCs w:val="20"/>
          <w:lang w:eastAsia="el-GR"/>
        </w:rPr>
        <w:t>Μτ</w:t>
      </w:r>
      <w:proofErr w:type="spellEnd"/>
      <w:r w:rsidRPr="007A3CEA">
        <w:rPr>
          <w:rFonts w:ascii="Palatino Linotype" w:eastAsia="Times New Roman" w:hAnsi="Palatino Linotype" w:cs="Times New Roman"/>
          <w:sz w:val="20"/>
          <w:szCs w:val="20"/>
          <w:lang w:eastAsia="el-GR"/>
        </w:rPr>
        <w:t xml:space="preserve">. 25) προσκαλούσαν σε μετάνοια. </w:t>
      </w:r>
      <w:r w:rsidRPr="007A3CEA">
        <w:rPr>
          <w:rFonts w:ascii="Palatino Linotype" w:eastAsia="Times New Roman" w:hAnsi="Palatino Linotype" w:cs="Times New Roman"/>
          <w:caps/>
          <w:sz w:val="20"/>
          <w:szCs w:val="20"/>
          <w:lang w:eastAsia="el-GR"/>
        </w:rPr>
        <w:t>ο</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b/>
          <w:i/>
          <w:iCs/>
          <w:sz w:val="20"/>
          <w:szCs w:val="20"/>
          <w:lang w:val="en-US" w:eastAsia="el-GR"/>
        </w:rPr>
        <w:t>Tobias</w:t>
      </w:r>
      <w:r w:rsidRPr="007A3CEA">
        <w:rPr>
          <w:rFonts w:ascii="Palatino Linotype" w:eastAsia="Times New Roman" w:hAnsi="Palatino Linotype" w:cs="Times New Roman"/>
          <w:b/>
          <w:i/>
          <w:iCs/>
          <w:sz w:val="20"/>
          <w:szCs w:val="20"/>
          <w:lang w:eastAsia="el-GR"/>
        </w:rPr>
        <w:t xml:space="preserve"> </w:t>
      </w:r>
      <w:proofErr w:type="spellStart"/>
      <w:r w:rsidRPr="007A3CEA">
        <w:rPr>
          <w:rFonts w:ascii="Palatino Linotype" w:eastAsia="Times New Roman" w:hAnsi="Palatino Linotype" w:cs="Times New Roman"/>
          <w:b/>
          <w:i/>
          <w:iCs/>
          <w:sz w:val="20"/>
          <w:szCs w:val="20"/>
          <w:lang w:val="en-US" w:eastAsia="el-GR"/>
        </w:rPr>
        <w:t>Nicklas</w:t>
      </w:r>
      <w:proofErr w:type="spellEnd"/>
      <w:r w:rsidRPr="007A3CEA">
        <w:rPr>
          <w:rFonts w:ascii="Palatino Linotype" w:eastAsia="Times New Roman" w:hAnsi="Palatino Linotype" w:cs="Times New Roman"/>
          <w:b/>
          <w:i/>
          <w:iCs/>
          <w:sz w:val="20"/>
          <w:szCs w:val="20"/>
          <w:lang w:eastAsia="el-GR"/>
        </w:rPr>
        <w:t>:</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Die</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apokryphe</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Thomasapokalypse</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und</w:t>
      </w:r>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ihre</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Rezeption</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der</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Offenbarung</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des</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Johannes</w:t>
      </w:r>
      <w:r w:rsidRPr="007A3CEA">
        <w:rPr>
          <w:rFonts w:ascii="Palatino Linotype" w:eastAsia="Times New Roman" w:hAnsi="Palatino Linotype" w:cs="Times New Roman"/>
          <w:sz w:val="20"/>
          <w:szCs w:val="20"/>
          <w:lang w:eastAsia="el-GR"/>
        </w:rPr>
        <w:t xml:space="preserve"> επί τη βάσει της σύντομης εκδοχής της </w:t>
      </w:r>
      <w:r w:rsidRPr="00B1171E">
        <w:rPr>
          <w:rFonts w:ascii="Palatino Linotype" w:eastAsia="Times New Roman" w:hAnsi="Palatino Linotype" w:cs="Times New Roman"/>
          <w:i/>
          <w:sz w:val="20"/>
          <w:szCs w:val="20"/>
          <w:lang w:eastAsia="el-GR"/>
        </w:rPr>
        <w:t>Αποκάλυψης του Θωμά</w:t>
      </w:r>
      <w:r w:rsidRPr="007A3CEA">
        <w:rPr>
          <w:rFonts w:ascii="Palatino Linotype" w:eastAsia="Times New Roman" w:hAnsi="Palatino Linotype" w:cs="Times New Roman"/>
          <w:sz w:val="20"/>
          <w:szCs w:val="20"/>
          <w:lang w:eastAsia="el-GR"/>
        </w:rPr>
        <w:t xml:space="preserve"> (ΑΘ) η οποία σώζεται στα λατινικά, επιχειρεί να απαντήσει στο ερώτημα γιατί η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δεν ασκεί φιλολογική επίδραση σε «συγγενή» κείμενα όπως το Διδαχή 16, ο </w:t>
      </w:r>
      <w:r w:rsidRPr="00B1171E">
        <w:rPr>
          <w:rFonts w:ascii="Palatino Linotype" w:eastAsia="Times New Roman" w:hAnsi="Palatino Linotype" w:cs="Times New Roman"/>
          <w:i/>
          <w:sz w:val="20"/>
          <w:szCs w:val="20"/>
          <w:lang w:eastAsia="el-GR"/>
        </w:rPr>
        <w:t>Ποιμήν</w:t>
      </w:r>
      <w:r w:rsidRPr="007A3CEA">
        <w:rPr>
          <w:rFonts w:ascii="Palatino Linotype" w:eastAsia="Times New Roman" w:hAnsi="Palatino Linotype" w:cs="Times New Roman"/>
          <w:sz w:val="20"/>
          <w:szCs w:val="20"/>
          <w:lang w:eastAsia="el-GR"/>
        </w:rPr>
        <w:t xml:space="preserve"> του </w:t>
      </w:r>
      <w:proofErr w:type="spellStart"/>
      <w:r w:rsidRPr="007A3CEA">
        <w:rPr>
          <w:rFonts w:ascii="Palatino Linotype" w:eastAsia="Times New Roman" w:hAnsi="Palatino Linotype" w:cs="Times New Roman"/>
          <w:sz w:val="20"/>
          <w:szCs w:val="20"/>
          <w:lang w:eastAsia="el-GR"/>
        </w:rPr>
        <w:t>Ερμά</w:t>
      </w:r>
      <w:proofErr w:type="spellEnd"/>
      <w:r w:rsidRPr="007A3CEA">
        <w:rPr>
          <w:rFonts w:ascii="Palatino Linotype" w:eastAsia="Times New Roman" w:hAnsi="Palatino Linotype" w:cs="Times New Roman"/>
          <w:sz w:val="20"/>
          <w:szCs w:val="20"/>
          <w:lang w:eastAsia="el-GR"/>
        </w:rPr>
        <w:t xml:space="preserve">, το </w:t>
      </w:r>
      <w:proofErr w:type="spellStart"/>
      <w:r w:rsidRPr="00B1171E">
        <w:rPr>
          <w:rFonts w:ascii="Palatino Linotype" w:eastAsia="Times New Roman" w:hAnsi="Palatino Linotype" w:cs="Times New Roman"/>
          <w:i/>
          <w:sz w:val="20"/>
          <w:szCs w:val="20"/>
          <w:lang w:eastAsia="el-GR"/>
        </w:rPr>
        <w:t>Αναβατικό</w:t>
      </w:r>
      <w:proofErr w:type="spellEnd"/>
      <w:r w:rsidRPr="007A3CEA">
        <w:rPr>
          <w:rFonts w:ascii="Palatino Linotype" w:eastAsia="Times New Roman" w:hAnsi="Palatino Linotype" w:cs="Times New Roman"/>
          <w:sz w:val="20"/>
          <w:szCs w:val="20"/>
          <w:lang w:eastAsia="el-GR"/>
        </w:rPr>
        <w:t xml:space="preserve"> του Ησαΐα όπως αντιθέτως συμβαίνει με την </w:t>
      </w:r>
      <w:r w:rsidRPr="007A3CEA">
        <w:rPr>
          <w:rFonts w:ascii="Palatino Linotype" w:eastAsia="Times New Roman" w:hAnsi="Palatino Linotype" w:cs="Times New Roman"/>
          <w:i/>
          <w:sz w:val="20"/>
          <w:szCs w:val="20"/>
          <w:lang w:eastAsia="el-GR"/>
        </w:rPr>
        <w:t>Αποκάλυψη Πέτρου</w:t>
      </w:r>
      <w:r w:rsidRPr="007A3CEA">
        <w:rPr>
          <w:rFonts w:ascii="Palatino Linotype" w:eastAsia="Times New Roman" w:hAnsi="Palatino Linotype" w:cs="Times New Roman"/>
          <w:sz w:val="20"/>
          <w:szCs w:val="20"/>
          <w:lang w:eastAsia="el-GR"/>
        </w:rPr>
        <w:t xml:space="preserve"> και ύστερα από αυτήν κείμενα. Θεωρεί ότι μέσω της </w:t>
      </w:r>
      <w:proofErr w:type="spellStart"/>
      <w:r w:rsidRPr="007A3CEA">
        <w:rPr>
          <w:rFonts w:ascii="Palatino Linotype" w:eastAsia="Times New Roman" w:hAnsi="Palatino Linotype" w:cs="Times New Roman"/>
          <w:sz w:val="20"/>
          <w:szCs w:val="20"/>
          <w:lang w:eastAsia="el-GR"/>
        </w:rPr>
        <w:t>επιλογικής</w:t>
      </w:r>
      <w:proofErr w:type="spellEnd"/>
      <w:r w:rsidRPr="007A3CEA">
        <w:rPr>
          <w:rFonts w:ascii="Palatino Linotype" w:eastAsia="Times New Roman" w:hAnsi="Palatino Linotype" w:cs="Times New Roman"/>
          <w:sz w:val="20"/>
          <w:szCs w:val="20"/>
          <w:lang w:eastAsia="el-GR"/>
        </w:rPr>
        <w:t xml:space="preserve"> φόρμουλας αυτοπροβάλλεται ως άμεσος και ανυπέρβλητος θεϊκός λόγος όπου δεν μπορεί κάποιος ούτε να προσθέσει ούτε να αφαιρέσει. Στην ΑΘ</w:t>
      </w:r>
      <w:r>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eastAsia="el-GR"/>
        </w:rPr>
        <w:t xml:space="preserve">διαπιστώνεται μια φιλολογική εξάρτηση κυρίως όσον αφορά στα γεγονότα της έκτης και έβδομης </w:t>
      </w:r>
      <w:proofErr w:type="spellStart"/>
      <w:r w:rsidRPr="007A3CEA">
        <w:rPr>
          <w:rFonts w:ascii="Palatino Linotype" w:eastAsia="Times New Roman" w:hAnsi="Palatino Linotype" w:cs="Times New Roman"/>
          <w:sz w:val="20"/>
          <w:szCs w:val="20"/>
          <w:lang w:eastAsia="el-GR"/>
        </w:rPr>
        <w:t>σφραγίδος</w:t>
      </w:r>
      <w:proofErr w:type="spellEnd"/>
      <w:r w:rsidRPr="007A3CEA">
        <w:rPr>
          <w:rFonts w:ascii="Palatino Linotype" w:eastAsia="Times New Roman" w:hAnsi="Palatino Linotype" w:cs="Times New Roman"/>
          <w:sz w:val="20"/>
          <w:szCs w:val="20"/>
          <w:lang w:eastAsia="el-GR"/>
        </w:rPr>
        <w:t>.</w:t>
      </w:r>
      <w:r>
        <w:rPr>
          <w:rFonts w:ascii="Palatino Linotype" w:eastAsia="Times New Roman" w:hAnsi="Palatino Linotype" w:cs="Times New Roman"/>
          <w:b/>
          <w:bCs/>
          <w:sz w:val="20"/>
          <w:szCs w:val="20"/>
          <w:lang w:eastAsia="el-GR"/>
        </w:rPr>
        <w:t xml:space="preserve"> </w:t>
      </w:r>
      <w:r>
        <w:rPr>
          <w:rFonts w:ascii="Palatino Linotype" w:eastAsia="Times New Roman" w:hAnsi="Palatino Linotype" w:cs="Times New Roman"/>
          <w:sz w:val="20"/>
          <w:szCs w:val="20"/>
          <w:lang w:eastAsia="el-GR"/>
        </w:rPr>
        <w:lastRenderedPageBreak/>
        <w:t>Σύμφωνα με τον</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b/>
          <w:i/>
          <w:iCs/>
          <w:sz w:val="20"/>
          <w:szCs w:val="20"/>
          <w:lang w:val="de-DE" w:eastAsia="el-GR"/>
        </w:rPr>
        <w:t>Valentin</w:t>
      </w:r>
      <w:r w:rsidRPr="007A3CEA">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de-DE" w:eastAsia="el-GR"/>
        </w:rPr>
        <w:t>F</w:t>
      </w:r>
      <w:r w:rsidRPr="007A3CEA">
        <w:rPr>
          <w:rFonts w:ascii="Palatino Linotype" w:eastAsia="Times New Roman" w:hAnsi="Palatino Linotype" w:cs="Times New Roman"/>
          <w:b/>
          <w:i/>
          <w:iCs/>
          <w:sz w:val="20"/>
          <w:szCs w:val="20"/>
          <w:lang w:eastAsia="el-GR"/>
        </w:rPr>
        <w:t>à</w:t>
      </w:r>
      <w:proofErr w:type="spellStart"/>
      <w:r w:rsidRPr="007A3CEA">
        <w:rPr>
          <w:rFonts w:ascii="Palatino Linotype" w:eastAsia="Times New Roman" w:hAnsi="Palatino Linotype" w:cs="Times New Roman"/>
          <w:b/>
          <w:i/>
          <w:iCs/>
          <w:sz w:val="20"/>
          <w:szCs w:val="20"/>
          <w:lang w:val="de-DE" w:eastAsia="el-GR"/>
        </w:rPr>
        <w:t>brega</w:t>
      </w:r>
      <w:proofErr w:type="spellEnd"/>
      <w:r w:rsidRPr="007A3CEA">
        <w:rPr>
          <w:rFonts w:ascii="Palatino Linotype" w:eastAsia="Times New Roman" w:hAnsi="Palatino Linotype" w:cs="Times New Roman"/>
          <w:b/>
          <w:i/>
          <w:iCs/>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Laktanz</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und</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die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Apokalypse</w:t>
      </w:r>
      <w:r w:rsidRPr="007A3CEA">
        <w:rPr>
          <w:rFonts w:ascii="Palatino Linotype" w:eastAsia="Times New Roman" w:hAnsi="Palatino Linotype" w:cs="Times New Roman"/>
          <w:sz w:val="20"/>
          <w:szCs w:val="20"/>
          <w:lang w:eastAsia="el-GR"/>
        </w:rPr>
        <w:t xml:space="preserve"> </w:t>
      </w:r>
      <w:r>
        <w:rPr>
          <w:rFonts w:ascii="Palatino Linotype" w:eastAsia="Times New Roman" w:hAnsi="Palatino Linotype" w:cs="Times New Roman"/>
          <w:sz w:val="20"/>
          <w:szCs w:val="20"/>
          <w:lang w:eastAsia="el-GR"/>
        </w:rPr>
        <w:t>ο</w:t>
      </w:r>
      <w:r w:rsidRPr="007A3CEA">
        <w:rPr>
          <w:rFonts w:ascii="Palatino Linotype" w:eastAsia="Times New Roman" w:hAnsi="Palatino Linotype" w:cs="Times New Roman"/>
          <w:sz w:val="20"/>
          <w:szCs w:val="20"/>
          <w:lang w:eastAsia="el-GR"/>
        </w:rPr>
        <w:t xml:space="preserve"> αφρικανός ρήτορας </w:t>
      </w:r>
      <w:proofErr w:type="spellStart"/>
      <w:r w:rsidRPr="007A3CEA">
        <w:rPr>
          <w:rFonts w:ascii="Palatino Linotype" w:hAnsi="Palatino Linotype"/>
          <w:i/>
          <w:iCs/>
          <w:sz w:val="20"/>
          <w:szCs w:val="20"/>
          <w:lang w:val="de-DE"/>
        </w:rPr>
        <w:t>Laktanz</w:t>
      </w:r>
      <w:proofErr w:type="spellEnd"/>
      <w:r w:rsidRPr="007A3CEA">
        <w:rPr>
          <w:rFonts w:ascii="Palatino Linotype" w:hAnsi="Palatino Linotype"/>
          <w:sz w:val="20"/>
          <w:szCs w:val="20"/>
        </w:rPr>
        <w:t xml:space="preserve">; </w:t>
      </w:r>
      <w:r w:rsidRPr="007A3CEA">
        <w:rPr>
          <w:rFonts w:ascii="Palatino Linotype" w:eastAsia="Times New Roman" w:hAnsi="Palatino Linotype" w:cs="Times New Roman"/>
          <w:sz w:val="20"/>
          <w:szCs w:val="20"/>
          <w:lang w:eastAsia="el-GR"/>
        </w:rPr>
        <w:t>(</w:t>
      </w:r>
      <w:r w:rsidRPr="007A3CEA">
        <w:rPr>
          <w:rFonts w:ascii="Palatino Linotype" w:hAnsi="Palatino Linotype"/>
          <w:sz w:val="20"/>
          <w:szCs w:val="20"/>
        </w:rPr>
        <w:t xml:space="preserve">250; -320) στο έργο του </w:t>
      </w:r>
      <w:proofErr w:type="spellStart"/>
      <w:r w:rsidRPr="007A3CEA">
        <w:rPr>
          <w:rFonts w:ascii="Palatino Linotype" w:hAnsi="Palatino Linotype"/>
          <w:i/>
          <w:iCs/>
          <w:sz w:val="20"/>
          <w:szCs w:val="20"/>
        </w:rPr>
        <w:t>Divinae</w:t>
      </w:r>
      <w:proofErr w:type="spellEnd"/>
      <w:r w:rsidRPr="007A3CEA">
        <w:rPr>
          <w:rFonts w:ascii="Palatino Linotype" w:hAnsi="Palatino Linotype"/>
          <w:i/>
          <w:iCs/>
          <w:sz w:val="20"/>
          <w:szCs w:val="20"/>
        </w:rPr>
        <w:t xml:space="preserve"> </w:t>
      </w:r>
      <w:proofErr w:type="spellStart"/>
      <w:r w:rsidRPr="007A3CEA">
        <w:rPr>
          <w:rFonts w:ascii="Palatino Linotype" w:hAnsi="Palatino Linotype"/>
          <w:i/>
          <w:iCs/>
          <w:sz w:val="20"/>
          <w:szCs w:val="20"/>
        </w:rPr>
        <w:t>institutiones</w:t>
      </w:r>
      <w:proofErr w:type="spellEnd"/>
      <w:r w:rsidRPr="007A3CEA">
        <w:rPr>
          <w:rFonts w:ascii="Palatino Linotype" w:hAnsi="Palatino Linotype"/>
          <w:i/>
          <w:iCs/>
          <w:sz w:val="20"/>
          <w:szCs w:val="20"/>
        </w:rPr>
        <w:t xml:space="preserve"> </w:t>
      </w:r>
      <w:proofErr w:type="spellStart"/>
      <w:r w:rsidRPr="007A3CEA">
        <w:rPr>
          <w:rFonts w:ascii="Palatino Linotype" w:hAnsi="Palatino Linotype"/>
          <w:i/>
          <w:iCs/>
          <w:sz w:val="20"/>
          <w:szCs w:val="20"/>
        </w:rPr>
        <w:t>de</w:t>
      </w:r>
      <w:proofErr w:type="spellEnd"/>
      <w:r w:rsidRPr="007A3CEA">
        <w:rPr>
          <w:rFonts w:ascii="Palatino Linotype" w:hAnsi="Palatino Linotype"/>
          <w:i/>
          <w:iCs/>
          <w:sz w:val="20"/>
          <w:szCs w:val="20"/>
        </w:rPr>
        <w:t xml:space="preserve"> </w:t>
      </w:r>
      <w:proofErr w:type="spellStart"/>
      <w:r w:rsidRPr="007A3CEA">
        <w:rPr>
          <w:rFonts w:ascii="Palatino Linotype" w:hAnsi="Palatino Linotype"/>
          <w:i/>
          <w:iCs/>
          <w:sz w:val="20"/>
          <w:szCs w:val="20"/>
        </w:rPr>
        <w:t>vita</w:t>
      </w:r>
      <w:proofErr w:type="spellEnd"/>
      <w:r w:rsidRPr="007A3CEA">
        <w:rPr>
          <w:rFonts w:ascii="Palatino Linotype" w:hAnsi="Palatino Linotype"/>
          <w:i/>
          <w:iCs/>
          <w:sz w:val="20"/>
          <w:szCs w:val="20"/>
        </w:rPr>
        <w:t xml:space="preserve"> </w:t>
      </w:r>
      <w:proofErr w:type="spellStart"/>
      <w:r w:rsidRPr="007A3CEA">
        <w:rPr>
          <w:rFonts w:ascii="Palatino Linotype" w:hAnsi="Palatino Linotype"/>
          <w:i/>
          <w:iCs/>
          <w:sz w:val="20"/>
          <w:szCs w:val="20"/>
        </w:rPr>
        <w:t>beata</w:t>
      </w:r>
      <w:proofErr w:type="spellEnd"/>
      <w:r w:rsidRPr="007A3CEA">
        <w:rPr>
          <w:rFonts w:ascii="Palatino Linotype" w:hAnsi="Palatino Linotype"/>
          <w:sz w:val="20"/>
          <w:szCs w:val="20"/>
        </w:rPr>
        <w:t xml:space="preserve"> «αγνοώντας» την εικονική γλώσσα της </w:t>
      </w:r>
      <w:proofErr w:type="spellStart"/>
      <w:r w:rsidRPr="007A3CEA">
        <w:rPr>
          <w:rFonts w:ascii="Palatino Linotype" w:hAnsi="Palatino Linotype"/>
          <w:sz w:val="20"/>
          <w:szCs w:val="20"/>
        </w:rPr>
        <w:t>Αποκ</w:t>
      </w:r>
      <w:proofErr w:type="spellEnd"/>
      <w:r w:rsidRPr="007A3CEA">
        <w:rPr>
          <w:rFonts w:ascii="Palatino Linotype" w:hAnsi="Palatino Linotype"/>
          <w:sz w:val="20"/>
          <w:szCs w:val="20"/>
        </w:rPr>
        <w:t xml:space="preserve">. θεωρεί ότι περιεχόμενό της εξελίσσεται γραμμικά προβλέποντας «πρώτη» ανάσταση όλων των δικαίων και δεύτερη ανάσταση-καταδίκη των αδίκων. Δεν τεκμηριώνει τον λόγο του βιβλικά αλλά επί της βάσει των Σιβ. Χρησμών ενώ δεν ταυτίζει τη ρωμαϊκή αυτοκρατορία με την πόρνη. </w:t>
      </w:r>
      <w:r>
        <w:rPr>
          <w:rFonts w:ascii="Palatino Linotype" w:hAnsi="Palatino Linotype"/>
          <w:sz w:val="20"/>
          <w:szCs w:val="20"/>
        </w:rPr>
        <w:t>Ας</w:t>
      </w:r>
      <w:r w:rsidRPr="002F76FF">
        <w:rPr>
          <w:rFonts w:ascii="Palatino Linotype" w:hAnsi="Palatino Linotype"/>
          <w:sz w:val="20"/>
          <w:szCs w:val="20"/>
        </w:rPr>
        <w:t xml:space="preserve"> </w:t>
      </w:r>
      <w:r>
        <w:rPr>
          <w:rFonts w:ascii="Palatino Linotype" w:hAnsi="Palatino Linotype"/>
          <w:sz w:val="20"/>
          <w:szCs w:val="20"/>
        </w:rPr>
        <w:t>σημειωθεί</w:t>
      </w:r>
      <w:r w:rsidRPr="002F76FF">
        <w:rPr>
          <w:rFonts w:ascii="Palatino Linotype" w:hAnsi="Palatino Linotype"/>
          <w:sz w:val="20"/>
          <w:szCs w:val="20"/>
        </w:rPr>
        <w:t xml:space="preserve"> </w:t>
      </w:r>
      <w:r>
        <w:rPr>
          <w:rFonts w:ascii="Palatino Linotype" w:hAnsi="Palatino Linotype"/>
          <w:sz w:val="20"/>
          <w:szCs w:val="20"/>
        </w:rPr>
        <w:t>ότι</w:t>
      </w:r>
      <w:r w:rsidRPr="002F76FF">
        <w:rPr>
          <w:rFonts w:ascii="Palatino Linotype" w:hAnsi="Palatino Linotype"/>
          <w:sz w:val="20"/>
          <w:szCs w:val="20"/>
        </w:rPr>
        <w:t xml:space="preserve"> </w:t>
      </w:r>
      <w:r>
        <w:rPr>
          <w:rFonts w:ascii="Palatino Linotype" w:hAnsi="Palatino Linotype"/>
          <w:sz w:val="20"/>
          <w:szCs w:val="20"/>
        </w:rPr>
        <w:t>εισήγηση</w:t>
      </w:r>
      <w:r w:rsidRPr="002F76FF">
        <w:rPr>
          <w:rFonts w:ascii="Palatino Linotype" w:hAnsi="Palatino Linotype"/>
          <w:sz w:val="20"/>
          <w:szCs w:val="20"/>
        </w:rPr>
        <w:t xml:space="preserve"> </w:t>
      </w:r>
      <w:r>
        <w:rPr>
          <w:rFonts w:ascii="Palatino Linotype" w:hAnsi="Palatino Linotype"/>
          <w:sz w:val="20"/>
          <w:szCs w:val="20"/>
        </w:rPr>
        <w:t>του Δ.Ζ. Νικήτα με</w:t>
      </w:r>
      <w:r w:rsidRPr="002F76FF">
        <w:rPr>
          <w:rFonts w:ascii="Palatino Linotype" w:hAnsi="Palatino Linotype"/>
          <w:sz w:val="20"/>
          <w:szCs w:val="20"/>
        </w:rPr>
        <w:t xml:space="preserve"> </w:t>
      </w:r>
      <w:r>
        <w:rPr>
          <w:rFonts w:ascii="Palatino Linotype" w:hAnsi="Palatino Linotype"/>
          <w:sz w:val="20"/>
          <w:szCs w:val="20"/>
        </w:rPr>
        <w:t xml:space="preserve">θέμα </w:t>
      </w:r>
      <w:r w:rsidRPr="00091D50">
        <w:rPr>
          <w:rFonts w:ascii="Palatino Linotype" w:hAnsi="Palatino Linotype"/>
          <w:i/>
          <w:sz w:val="20"/>
          <w:szCs w:val="20"/>
        </w:rPr>
        <w:t>Ο Λακτάντιος και η Αποκάλυψις του Ιωάννου</w:t>
      </w:r>
      <w:r>
        <w:rPr>
          <w:rFonts w:ascii="Palatino Linotype" w:hAnsi="Palatino Linotype"/>
          <w:sz w:val="20"/>
          <w:szCs w:val="20"/>
        </w:rPr>
        <w:t xml:space="preserve"> έχει συμπεριληφθεί στο συλλογικό τόμο </w:t>
      </w:r>
      <w:r w:rsidRPr="002F76FF">
        <w:rPr>
          <w:rFonts w:ascii="Palatino Linotype" w:hAnsi="Palatino Linotype"/>
          <w:i/>
          <w:iCs/>
          <w:sz w:val="20"/>
          <w:szCs w:val="20"/>
        </w:rPr>
        <w:t xml:space="preserve">1900ετηρίς της Αποκαλύψεως Ιωάννου. Πρακτικά Διεθνούς Διεπιστημονικού Συμποσίου </w:t>
      </w:r>
      <w:r w:rsidRPr="002F76FF">
        <w:rPr>
          <w:rFonts w:ascii="Palatino Linotype" w:hAnsi="Palatino Linotype"/>
          <w:sz w:val="20"/>
          <w:szCs w:val="20"/>
        </w:rPr>
        <w:t xml:space="preserve">(Αθήναι-Πάτμος, 17-26 Σεπτεμβρίου 1995). </w:t>
      </w:r>
      <w:proofErr w:type="spellStart"/>
      <w:r w:rsidRPr="002F76FF">
        <w:rPr>
          <w:rFonts w:ascii="Palatino Linotype" w:hAnsi="Palatino Linotype"/>
          <w:sz w:val="20"/>
          <w:szCs w:val="20"/>
        </w:rPr>
        <w:t>Έκδοσις</w:t>
      </w:r>
      <w:proofErr w:type="spellEnd"/>
      <w:r w:rsidRPr="002F76FF">
        <w:rPr>
          <w:rFonts w:ascii="Palatino Linotype" w:hAnsi="Palatino Linotype"/>
          <w:sz w:val="20"/>
          <w:szCs w:val="20"/>
        </w:rPr>
        <w:t xml:space="preserve"> της εν </w:t>
      </w:r>
      <w:proofErr w:type="spellStart"/>
      <w:r w:rsidRPr="002F76FF">
        <w:rPr>
          <w:rFonts w:ascii="Palatino Linotype" w:hAnsi="Palatino Linotype"/>
          <w:sz w:val="20"/>
          <w:szCs w:val="20"/>
        </w:rPr>
        <w:t>Πάτμω</w:t>
      </w:r>
      <w:proofErr w:type="spellEnd"/>
      <w:r w:rsidRPr="002F76FF">
        <w:rPr>
          <w:rFonts w:ascii="Palatino Linotype" w:hAnsi="Palatino Linotype"/>
          <w:sz w:val="20"/>
          <w:szCs w:val="20"/>
        </w:rPr>
        <w:t xml:space="preserve"> Ιεράς Μονής </w:t>
      </w:r>
      <w:proofErr w:type="spellStart"/>
      <w:r w:rsidRPr="002F76FF">
        <w:rPr>
          <w:rFonts w:ascii="Palatino Linotype" w:hAnsi="Palatino Linotype"/>
          <w:sz w:val="20"/>
          <w:szCs w:val="20"/>
        </w:rPr>
        <w:t>αγ</w:t>
      </w:r>
      <w:proofErr w:type="spellEnd"/>
      <w:r w:rsidRPr="002F76FF">
        <w:rPr>
          <w:rFonts w:ascii="Palatino Linotype" w:hAnsi="Palatino Linotype"/>
          <w:sz w:val="20"/>
          <w:szCs w:val="20"/>
        </w:rPr>
        <w:t>. Ιωάννου του Θεολόγου, Αθήναι 1999</w:t>
      </w:r>
      <w:r>
        <w:rPr>
          <w:rFonts w:ascii="Palatino Linotype" w:hAnsi="Palatino Linotype"/>
          <w:sz w:val="20"/>
          <w:szCs w:val="20"/>
        </w:rPr>
        <w:t>, 343-358) ο οποίος όμως είναι δυστυχώς άγνωστος στους συγγραφείς του παρόντος</w:t>
      </w:r>
      <w:r w:rsidRPr="002F76FF">
        <w:rPr>
          <w:rFonts w:ascii="Palatino Linotype" w:hAnsi="Palatino Linotype"/>
          <w:sz w:val="20"/>
          <w:szCs w:val="20"/>
        </w:rPr>
        <w:t>.</w:t>
      </w:r>
    </w:p>
    <w:p w:rsidR="0014365E" w:rsidRPr="00B1171E" w:rsidRDefault="0014365E" w:rsidP="0014365E">
      <w:pPr>
        <w:shd w:val="clear" w:color="auto" w:fill="FFFFFF"/>
        <w:autoSpaceDE w:val="0"/>
        <w:autoSpaceDN w:val="0"/>
        <w:adjustRightInd w:val="0"/>
        <w:spacing w:after="0" w:line="240" w:lineRule="auto"/>
        <w:jc w:val="both"/>
        <w:rPr>
          <w:rFonts w:ascii="Palatino Linotype" w:eastAsia="Times New Roman" w:hAnsi="Palatino Linotype" w:cs="Times New Roman"/>
          <w:b/>
          <w:bCs/>
          <w:sz w:val="20"/>
          <w:szCs w:val="20"/>
          <w:lang w:eastAsia="el-GR"/>
        </w:rPr>
      </w:pPr>
      <w:r>
        <w:rPr>
          <w:rFonts w:ascii="Palatino Linotype" w:eastAsia="Times New Roman" w:hAnsi="Palatino Linotype" w:cs="Times New Roman"/>
          <w:sz w:val="20"/>
          <w:szCs w:val="20"/>
          <w:lang w:eastAsia="el-GR"/>
        </w:rPr>
        <w:t>Σύμφωνα</w:t>
      </w:r>
      <w:r w:rsidRPr="002F76FF">
        <w:rPr>
          <w:rFonts w:ascii="Palatino Linotype" w:eastAsia="Times New Roman" w:hAnsi="Palatino Linotype" w:cs="Times New Roman"/>
          <w:sz w:val="20"/>
          <w:szCs w:val="20"/>
          <w:lang w:val="en-US" w:eastAsia="el-GR"/>
        </w:rPr>
        <w:t xml:space="preserve"> </w:t>
      </w:r>
      <w:r>
        <w:rPr>
          <w:rFonts w:ascii="Palatino Linotype" w:eastAsia="Times New Roman" w:hAnsi="Palatino Linotype" w:cs="Times New Roman"/>
          <w:sz w:val="20"/>
          <w:szCs w:val="20"/>
          <w:lang w:eastAsia="el-GR"/>
        </w:rPr>
        <w:t>με</w:t>
      </w:r>
      <w:r w:rsidRPr="002F76FF">
        <w:rPr>
          <w:rFonts w:ascii="Palatino Linotype" w:eastAsia="Times New Roman" w:hAnsi="Palatino Linotype" w:cs="Times New Roman"/>
          <w:sz w:val="20"/>
          <w:szCs w:val="20"/>
          <w:lang w:val="en-US" w:eastAsia="el-GR"/>
        </w:rPr>
        <w:t xml:space="preserve"> </w:t>
      </w:r>
      <w:r>
        <w:rPr>
          <w:rFonts w:ascii="Palatino Linotype" w:eastAsia="Times New Roman" w:hAnsi="Palatino Linotype" w:cs="Times New Roman"/>
          <w:sz w:val="20"/>
          <w:szCs w:val="20"/>
          <w:lang w:eastAsia="el-GR"/>
        </w:rPr>
        <w:t>τον</w:t>
      </w:r>
      <w:r w:rsidRPr="002F76FF">
        <w:rPr>
          <w:rFonts w:ascii="Palatino Linotype" w:eastAsia="Times New Roman" w:hAnsi="Palatino Linotype" w:cs="Times New Roman"/>
          <w:sz w:val="20"/>
          <w:szCs w:val="20"/>
          <w:lang w:val="en-US" w:eastAsia="el-GR"/>
        </w:rPr>
        <w:t xml:space="preserve"> </w:t>
      </w:r>
      <w:r w:rsidRPr="007A3CEA">
        <w:rPr>
          <w:rFonts w:ascii="Palatino Linotype" w:eastAsia="Times New Roman" w:hAnsi="Palatino Linotype" w:cs="Times New Roman"/>
          <w:b/>
          <w:i/>
          <w:iCs/>
          <w:sz w:val="20"/>
          <w:szCs w:val="20"/>
          <w:lang w:val="en-US" w:eastAsia="el-GR"/>
        </w:rPr>
        <w:t>Juan</w:t>
      </w:r>
      <w:r w:rsidRPr="002F76FF">
        <w:rPr>
          <w:rFonts w:ascii="Palatino Linotype" w:eastAsia="Times New Roman" w:hAnsi="Palatino Linotype" w:cs="Times New Roman"/>
          <w:b/>
          <w:i/>
          <w:iCs/>
          <w:sz w:val="20"/>
          <w:szCs w:val="20"/>
          <w:lang w:val="en-US" w:eastAsia="el-GR"/>
        </w:rPr>
        <w:t xml:space="preserve"> </w:t>
      </w:r>
      <w:proofErr w:type="spellStart"/>
      <w:r w:rsidRPr="007A3CEA">
        <w:rPr>
          <w:rFonts w:ascii="Palatino Linotype" w:eastAsia="Times New Roman" w:hAnsi="Palatino Linotype" w:cs="Times New Roman"/>
          <w:b/>
          <w:i/>
          <w:iCs/>
          <w:sz w:val="20"/>
          <w:szCs w:val="20"/>
          <w:lang w:val="en-US" w:eastAsia="el-GR"/>
        </w:rPr>
        <w:t>Hern</w:t>
      </w:r>
      <w:r w:rsidRPr="002F76FF">
        <w:rPr>
          <w:rFonts w:ascii="Palatino Linotype" w:eastAsia="Times New Roman" w:hAnsi="Palatino Linotype" w:cs="Times New Roman"/>
          <w:b/>
          <w:i/>
          <w:iCs/>
          <w:sz w:val="20"/>
          <w:szCs w:val="20"/>
          <w:lang w:val="en-US" w:eastAsia="el-GR"/>
        </w:rPr>
        <w:t>á</w:t>
      </w:r>
      <w:r w:rsidRPr="007A3CEA">
        <w:rPr>
          <w:rFonts w:ascii="Palatino Linotype" w:eastAsia="Times New Roman" w:hAnsi="Palatino Linotype" w:cs="Times New Roman"/>
          <w:b/>
          <w:i/>
          <w:iCs/>
          <w:sz w:val="20"/>
          <w:szCs w:val="20"/>
          <w:lang w:val="en-US" w:eastAsia="el-GR"/>
        </w:rPr>
        <w:t>ndez</w:t>
      </w:r>
      <w:proofErr w:type="spellEnd"/>
      <w:r w:rsidRPr="002F76FF">
        <w:rPr>
          <w:rFonts w:ascii="Palatino Linotype" w:eastAsia="Times New Roman" w:hAnsi="Palatino Linotype" w:cs="Times New Roman"/>
          <w:b/>
          <w:i/>
          <w:iCs/>
          <w:sz w:val="20"/>
          <w:szCs w:val="20"/>
          <w:lang w:val="en-US" w:eastAsia="el-GR"/>
        </w:rPr>
        <w:t xml:space="preserve">, </w:t>
      </w:r>
      <w:r w:rsidRPr="007A3CEA">
        <w:rPr>
          <w:rFonts w:ascii="Palatino Linotype" w:eastAsia="Times New Roman" w:hAnsi="Palatino Linotype" w:cs="Times New Roman"/>
          <w:b/>
          <w:i/>
          <w:iCs/>
          <w:sz w:val="20"/>
          <w:szCs w:val="20"/>
          <w:lang w:val="en-US" w:eastAsia="el-GR"/>
        </w:rPr>
        <w:t>Jr</w:t>
      </w:r>
      <w:r w:rsidRPr="002F76FF">
        <w:rPr>
          <w:rFonts w:ascii="Palatino Linotype" w:eastAsia="Times New Roman" w:hAnsi="Palatino Linotype" w:cs="Times New Roman"/>
          <w:b/>
          <w:i/>
          <w:iCs/>
          <w:sz w:val="20"/>
          <w:szCs w:val="20"/>
          <w:lang w:val="en-US" w:eastAsia="el-GR"/>
        </w:rPr>
        <w:t>.:</w:t>
      </w:r>
      <w:r w:rsidRPr="002F76FF">
        <w:rPr>
          <w:rFonts w:ascii="Palatino Linotype" w:eastAsia="Times New Roman" w:hAnsi="Palatino Linotype" w:cs="Times New Roman"/>
          <w:b/>
          <w:sz w:val="20"/>
          <w:szCs w:val="20"/>
          <w:lang w:val="en-US" w:eastAsia="el-GR"/>
        </w:rPr>
        <w:t xml:space="preserve"> </w:t>
      </w:r>
      <w:proofErr w:type="gramStart"/>
      <w:r w:rsidRPr="007A3CEA">
        <w:rPr>
          <w:rFonts w:ascii="Palatino Linotype" w:eastAsia="Times New Roman" w:hAnsi="Palatino Linotype" w:cs="Times New Roman"/>
          <w:b/>
          <w:sz w:val="20"/>
          <w:szCs w:val="20"/>
          <w:lang w:val="en-US" w:eastAsia="el-GR"/>
        </w:rPr>
        <w:t>Andrew</w:t>
      </w:r>
      <w:r w:rsidRPr="002F76FF">
        <w:rPr>
          <w:rFonts w:ascii="Palatino Linotype" w:eastAsia="Times New Roman" w:hAnsi="Palatino Linotype" w:cs="Times New Roman"/>
          <w:b/>
          <w:sz w:val="20"/>
          <w:szCs w:val="20"/>
          <w:lang w:val="en-US" w:eastAsia="el-GR"/>
        </w:rPr>
        <w:t xml:space="preserve"> </w:t>
      </w:r>
      <w:r w:rsidRPr="007A3CEA">
        <w:rPr>
          <w:rFonts w:ascii="Palatino Linotype" w:eastAsia="Times New Roman" w:hAnsi="Palatino Linotype" w:cs="Times New Roman"/>
          <w:b/>
          <w:sz w:val="20"/>
          <w:szCs w:val="20"/>
          <w:lang w:val="en-US" w:eastAsia="el-GR"/>
        </w:rPr>
        <w:t>of</w:t>
      </w:r>
      <w:r w:rsidRPr="002F76FF">
        <w:rPr>
          <w:rFonts w:ascii="Palatino Linotype" w:eastAsia="Times New Roman" w:hAnsi="Palatino Linotype" w:cs="Times New Roman"/>
          <w:b/>
          <w:sz w:val="20"/>
          <w:szCs w:val="20"/>
          <w:lang w:val="en-US" w:eastAsia="el-GR"/>
        </w:rPr>
        <w:t xml:space="preserve"> </w:t>
      </w:r>
      <w:r w:rsidRPr="007A3CEA">
        <w:rPr>
          <w:rFonts w:ascii="Palatino Linotype" w:eastAsia="Times New Roman" w:hAnsi="Palatino Linotype" w:cs="Times New Roman"/>
          <w:b/>
          <w:sz w:val="20"/>
          <w:szCs w:val="20"/>
          <w:lang w:val="en-US" w:eastAsia="el-GR"/>
        </w:rPr>
        <w:t>Caesarea</w:t>
      </w:r>
      <w:r w:rsidRPr="002F76FF">
        <w:rPr>
          <w:rFonts w:ascii="Palatino Linotype" w:eastAsia="Times New Roman" w:hAnsi="Palatino Linotype" w:cs="Times New Roman"/>
          <w:b/>
          <w:sz w:val="20"/>
          <w:szCs w:val="20"/>
          <w:lang w:val="en-US" w:eastAsia="el-GR"/>
        </w:rPr>
        <w:t xml:space="preserve"> </w:t>
      </w:r>
      <w:r w:rsidRPr="007A3CEA">
        <w:rPr>
          <w:rFonts w:ascii="Palatino Linotype" w:eastAsia="Times New Roman" w:hAnsi="Palatino Linotype" w:cs="Times New Roman"/>
          <w:b/>
          <w:sz w:val="20"/>
          <w:szCs w:val="20"/>
          <w:lang w:val="en-US" w:eastAsia="el-GR"/>
        </w:rPr>
        <w:t>and</w:t>
      </w:r>
      <w:r w:rsidRPr="002F76FF">
        <w:rPr>
          <w:rFonts w:ascii="Palatino Linotype" w:eastAsia="Times New Roman" w:hAnsi="Palatino Linotype" w:cs="Times New Roman"/>
          <w:b/>
          <w:sz w:val="20"/>
          <w:szCs w:val="20"/>
          <w:lang w:val="en-US" w:eastAsia="el-GR"/>
        </w:rPr>
        <w:t xml:space="preserve"> </w:t>
      </w:r>
      <w:r w:rsidRPr="007A3CEA">
        <w:rPr>
          <w:rFonts w:ascii="Palatino Linotype" w:eastAsia="Times New Roman" w:hAnsi="Palatino Linotype" w:cs="Times New Roman"/>
          <w:b/>
          <w:sz w:val="20"/>
          <w:szCs w:val="20"/>
          <w:lang w:val="en-US" w:eastAsia="el-GR"/>
        </w:rPr>
        <w:t>His</w:t>
      </w:r>
      <w:r w:rsidRPr="002F76FF">
        <w:rPr>
          <w:rFonts w:ascii="Palatino Linotype" w:eastAsia="Times New Roman" w:hAnsi="Palatino Linotype" w:cs="Times New Roman"/>
          <w:b/>
          <w:sz w:val="20"/>
          <w:szCs w:val="20"/>
          <w:lang w:val="en-US" w:eastAsia="el-GR"/>
        </w:rPr>
        <w:t xml:space="preserve"> </w:t>
      </w:r>
      <w:r w:rsidRPr="007A3CEA">
        <w:rPr>
          <w:rFonts w:ascii="Palatino Linotype" w:eastAsia="Times New Roman" w:hAnsi="Palatino Linotype" w:cs="Times New Roman"/>
          <w:b/>
          <w:sz w:val="20"/>
          <w:szCs w:val="20"/>
          <w:lang w:val="en-US" w:eastAsia="el-GR"/>
        </w:rPr>
        <w:t>Reading</w:t>
      </w:r>
      <w:r w:rsidRPr="002F76FF">
        <w:rPr>
          <w:rFonts w:ascii="Palatino Linotype" w:eastAsia="Times New Roman" w:hAnsi="Palatino Linotype" w:cs="Times New Roman"/>
          <w:b/>
          <w:sz w:val="20"/>
          <w:szCs w:val="20"/>
          <w:lang w:val="en-US" w:eastAsia="el-GR"/>
        </w:rPr>
        <w:t xml:space="preserve"> </w:t>
      </w:r>
      <w:r w:rsidRPr="007A3CEA">
        <w:rPr>
          <w:rFonts w:ascii="Palatino Linotype" w:eastAsia="Times New Roman" w:hAnsi="Palatino Linotype" w:cs="Times New Roman"/>
          <w:b/>
          <w:sz w:val="20"/>
          <w:szCs w:val="20"/>
          <w:lang w:val="en-US" w:eastAsia="el-GR"/>
        </w:rPr>
        <w:t>of</w:t>
      </w:r>
      <w:r w:rsidRPr="002F76FF">
        <w:rPr>
          <w:rFonts w:ascii="Palatino Linotype" w:eastAsia="Times New Roman" w:hAnsi="Palatino Linotype" w:cs="Times New Roman"/>
          <w:b/>
          <w:sz w:val="20"/>
          <w:szCs w:val="20"/>
          <w:lang w:val="en-US" w:eastAsia="el-GR"/>
        </w:rPr>
        <w:t xml:space="preserve"> </w:t>
      </w:r>
      <w:r w:rsidRPr="007A3CEA">
        <w:rPr>
          <w:rFonts w:ascii="Palatino Linotype" w:eastAsia="Times New Roman" w:hAnsi="Palatino Linotype" w:cs="Times New Roman"/>
          <w:b/>
          <w:sz w:val="20"/>
          <w:szCs w:val="20"/>
          <w:lang w:val="en-US" w:eastAsia="el-GR"/>
        </w:rPr>
        <w:t>Revelation</w:t>
      </w:r>
      <w:r w:rsidRPr="002F76FF">
        <w:rPr>
          <w:rFonts w:ascii="Palatino Linotype" w:eastAsia="Times New Roman" w:hAnsi="Palatino Linotype" w:cs="Times New Roman"/>
          <w:b/>
          <w:sz w:val="20"/>
          <w:szCs w:val="20"/>
          <w:lang w:val="en-US" w:eastAsia="el-GR"/>
        </w:rPr>
        <w:t>.</w:t>
      </w:r>
      <w:proofErr w:type="gramEnd"/>
      <w:r w:rsidRPr="002F76FF">
        <w:rPr>
          <w:rFonts w:ascii="Palatino Linotype" w:eastAsia="Times New Roman" w:hAnsi="Palatino Linotype" w:cs="Times New Roman"/>
          <w:b/>
          <w:sz w:val="20"/>
          <w:szCs w:val="20"/>
          <w:lang w:val="en-US" w:eastAsia="el-GR"/>
        </w:rPr>
        <w:t xml:space="preserve"> </w:t>
      </w:r>
      <w:proofErr w:type="spellStart"/>
      <w:r w:rsidRPr="007A3CEA">
        <w:rPr>
          <w:rFonts w:ascii="Palatino Linotype" w:eastAsia="Times New Roman" w:hAnsi="Palatino Linotype" w:cs="Times New Roman"/>
          <w:b/>
          <w:sz w:val="20"/>
          <w:szCs w:val="20"/>
          <w:lang w:val="de-DE" w:eastAsia="el-GR"/>
        </w:rPr>
        <w:t>Catechesis</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and</w:t>
      </w:r>
      <w:proofErr w:type="spellEnd"/>
      <w:r w:rsidRPr="007A3CEA">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de-DE" w:eastAsia="el-GR"/>
        </w:rPr>
        <w:t>Paranesis</w:t>
      </w:r>
      <w:proofErr w:type="spellEnd"/>
      <w:r>
        <w:rPr>
          <w:rFonts w:ascii="Palatino Linotype" w:eastAsia="Times New Roman" w:hAnsi="Palatino Linotype" w:cs="Times New Roman"/>
          <w:sz w:val="20"/>
          <w:szCs w:val="20"/>
          <w:lang w:eastAsia="el-GR"/>
        </w:rPr>
        <w:t>, ο</w:t>
      </w:r>
      <w:r w:rsidRPr="007A3CEA">
        <w:rPr>
          <w:rFonts w:ascii="Palatino Linotype" w:eastAsia="Times New Roman" w:hAnsi="Palatino Linotype" w:cs="Times New Roman"/>
          <w:sz w:val="20"/>
          <w:szCs w:val="20"/>
          <w:lang w:eastAsia="el-GR"/>
        </w:rPr>
        <w:t xml:space="preserve"> Ανδρέας πρόσφερε ένα υπόμνημα της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w:t>
      </w:r>
      <w:r>
        <w:rPr>
          <w:rFonts w:ascii="Palatino Linotype" w:eastAsia="Times New Roman" w:hAnsi="Palatino Linotype" w:cs="Times New Roman"/>
          <w:sz w:val="20"/>
          <w:szCs w:val="20"/>
          <w:lang w:eastAsia="el-GR"/>
        </w:rPr>
        <w:t xml:space="preserve">ως αντιπρόταση </w:t>
      </w:r>
      <w:r w:rsidRPr="007A3CEA">
        <w:rPr>
          <w:rFonts w:ascii="Palatino Linotype" w:eastAsia="Times New Roman" w:hAnsi="Palatino Linotype" w:cs="Times New Roman"/>
          <w:sz w:val="20"/>
          <w:szCs w:val="20"/>
          <w:lang w:eastAsia="el-GR"/>
        </w:rPr>
        <w:t xml:space="preserve">σε αυτό του </w:t>
      </w:r>
      <w:proofErr w:type="spellStart"/>
      <w:r w:rsidRPr="007A3CEA">
        <w:rPr>
          <w:rFonts w:ascii="Palatino Linotype" w:eastAsia="Times New Roman" w:hAnsi="Palatino Linotype" w:cs="Times New Roman"/>
          <w:sz w:val="20"/>
          <w:szCs w:val="20"/>
          <w:lang w:eastAsia="el-GR"/>
        </w:rPr>
        <w:t>αντιχαλκιδόνιου</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Οικουμενίου</w:t>
      </w:r>
      <w:proofErr w:type="spellEnd"/>
      <w:r w:rsidRPr="007A3CEA">
        <w:rPr>
          <w:rFonts w:ascii="Palatino Linotype" w:eastAsia="Times New Roman" w:hAnsi="Palatino Linotype" w:cs="Times New Roman"/>
          <w:sz w:val="20"/>
          <w:szCs w:val="20"/>
          <w:lang w:eastAsia="el-GR"/>
        </w:rPr>
        <w:t xml:space="preserve"> παρότι έχει βαθιά επηρεαστεί από εκείνον. Έχοντας παραινετικό και κατηχητικό χαρακτήρα, δείχνει τον σεβασμό της ερμηνευτικής του 6</w:t>
      </w:r>
      <w:r w:rsidRPr="007A3CEA">
        <w:rPr>
          <w:rFonts w:ascii="Palatino Linotype" w:eastAsia="Times New Roman" w:hAnsi="Palatino Linotype" w:cs="Times New Roman"/>
          <w:sz w:val="20"/>
          <w:szCs w:val="20"/>
          <w:vertAlign w:val="superscript"/>
          <w:lang w:eastAsia="el-GR"/>
        </w:rPr>
        <w:t>ου</w:t>
      </w:r>
      <w:r w:rsidRPr="007A3CEA">
        <w:rPr>
          <w:rFonts w:ascii="Palatino Linotype" w:eastAsia="Times New Roman" w:hAnsi="Palatino Linotype" w:cs="Times New Roman"/>
          <w:sz w:val="20"/>
          <w:szCs w:val="20"/>
          <w:lang w:eastAsia="el-GR"/>
        </w:rPr>
        <w:t xml:space="preserve"> αι. προς τους Πατέρες, ενώ συνδέει τη φυγή της γυναίκας στην έρημο με τον ησυχασμό</w:t>
      </w:r>
      <w:r w:rsidRPr="003019BD">
        <w:rPr>
          <w:rFonts w:ascii="Palatino Linotype" w:eastAsia="Times New Roman" w:hAnsi="Palatino Linotype" w:cs="Times New Roman"/>
          <w:sz w:val="20"/>
          <w:szCs w:val="20"/>
          <w:highlight w:val="yellow"/>
          <w:lang w:eastAsia="el-GR"/>
        </w:rPr>
        <w:t>.  Ο</w:t>
      </w:r>
      <w:r w:rsidRPr="003019BD">
        <w:rPr>
          <w:rFonts w:ascii="Palatino Linotype" w:eastAsia="Times New Roman" w:hAnsi="Palatino Linotype" w:cs="Times New Roman"/>
          <w:sz w:val="20"/>
          <w:szCs w:val="20"/>
          <w:highlight w:val="yellow"/>
          <w:lang w:val="de-DE" w:eastAsia="el-GR"/>
        </w:rPr>
        <w:t xml:space="preserve"> </w:t>
      </w:r>
      <w:r w:rsidRPr="003019BD">
        <w:rPr>
          <w:rFonts w:ascii="Palatino Linotype" w:eastAsia="Times New Roman" w:hAnsi="Palatino Linotype" w:cs="Times New Roman"/>
          <w:b/>
          <w:i/>
          <w:iCs/>
          <w:sz w:val="20"/>
          <w:szCs w:val="20"/>
          <w:highlight w:val="yellow"/>
          <w:lang w:val="de-DE" w:eastAsia="el-GR"/>
        </w:rPr>
        <w:t xml:space="preserve">Konstantin </w:t>
      </w:r>
      <w:proofErr w:type="spellStart"/>
      <w:r w:rsidRPr="003019BD">
        <w:rPr>
          <w:rFonts w:ascii="Palatino Linotype" w:eastAsia="Times New Roman" w:hAnsi="Palatino Linotype" w:cs="Times New Roman"/>
          <w:b/>
          <w:i/>
          <w:iCs/>
          <w:sz w:val="20"/>
          <w:szCs w:val="20"/>
          <w:highlight w:val="yellow"/>
          <w:lang w:val="de-DE" w:eastAsia="el-GR"/>
        </w:rPr>
        <w:t>Nikolakopoulos</w:t>
      </w:r>
      <w:proofErr w:type="spellEnd"/>
      <w:r w:rsidRPr="003019BD">
        <w:rPr>
          <w:rFonts w:ascii="Palatino Linotype" w:eastAsia="Times New Roman" w:hAnsi="Palatino Linotype" w:cs="Times New Roman"/>
          <w:b/>
          <w:i/>
          <w:iCs/>
          <w:sz w:val="20"/>
          <w:szCs w:val="20"/>
          <w:highlight w:val="yellow"/>
          <w:lang w:val="de-DE" w:eastAsia="el-GR"/>
        </w:rPr>
        <w:t>:</w:t>
      </w:r>
      <w:r w:rsidRPr="007A3CEA">
        <w:rPr>
          <w:rFonts w:ascii="Palatino Linotype" w:eastAsia="Times New Roman" w:hAnsi="Palatino Linotype" w:cs="Times New Roman"/>
          <w:b/>
          <w:sz w:val="20"/>
          <w:szCs w:val="20"/>
          <w:lang w:val="de-DE" w:eastAsia="el-GR"/>
        </w:rPr>
        <w:t xml:space="preserve"> Die Apokalypse des Johannes und die orthodoxe Liturgie. </w:t>
      </w:r>
      <w:proofErr w:type="spellStart"/>
      <w:r w:rsidRPr="007A3CEA">
        <w:rPr>
          <w:rFonts w:ascii="Palatino Linotype" w:eastAsia="Times New Roman" w:hAnsi="Palatino Linotype" w:cs="Times New Roman"/>
          <w:b/>
          <w:sz w:val="20"/>
          <w:szCs w:val="20"/>
          <w:lang w:val="de-DE" w:eastAsia="el-GR"/>
        </w:rPr>
        <w:t>Ankn</w:t>
      </w:r>
      <w:proofErr w:type="spellEnd"/>
      <w:r w:rsidRPr="007A3CEA">
        <w:rPr>
          <w:rFonts w:ascii="Palatino Linotype" w:eastAsia="Times New Roman" w:hAnsi="Palatino Linotype" w:cs="Times New Roman"/>
          <w:b/>
          <w:sz w:val="20"/>
          <w:szCs w:val="20"/>
          <w:lang w:eastAsia="el-GR"/>
        </w:rPr>
        <w:t>ü</w:t>
      </w:r>
      <w:proofErr w:type="spellStart"/>
      <w:r w:rsidRPr="007A3CEA">
        <w:rPr>
          <w:rFonts w:ascii="Palatino Linotype" w:eastAsia="Times New Roman" w:hAnsi="Palatino Linotype" w:cs="Times New Roman"/>
          <w:b/>
          <w:sz w:val="20"/>
          <w:szCs w:val="20"/>
          <w:lang w:val="de-DE" w:eastAsia="el-GR"/>
        </w:rPr>
        <w:t>pfungspunkte</w:t>
      </w:r>
      <w:proofErr w:type="spellEnd"/>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zwischen</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Apokalypse</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und</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orthodoxem</w:t>
      </w:r>
      <w:r w:rsidRPr="007A3CEA">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de-DE" w:eastAsia="el-GR"/>
        </w:rPr>
        <w:t>Kultus</w:t>
      </w:r>
      <w:r w:rsidRPr="007A3CEA">
        <w:rPr>
          <w:rFonts w:ascii="Palatino Linotype" w:eastAsia="Times New Roman" w:hAnsi="Palatino Linotype" w:cs="Times New Roman"/>
          <w:sz w:val="20"/>
          <w:szCs w:val="20"/>
          <w:lang w:eastAsia="el-GR"/>
        </w:rPr>
        <w:t xml:space="preserve"> </w:t>
      </w:r>
      <w:r>
        <w:rPr>
          <w:rFonts w:ascii="Palatino Linotype" w:eastAsia="Times New Roman" w:hAnsi="Palatino Linotype" w:cs="Times New Roman"/>
          <w:sz w:val="20"/>
          <w:szCs w:val="20"/>
          <w:lang w:eastAsia="el-GR"/>
        </w:rPr>
        <w:t xml:space="preserve">αφού επισημάνει τη βαθιά επίδραση που έχει ασκήσει </w:t>
      </w:r>
      <w:r w:rsidRPr="007A3CEA">
        <w:rPr>
          <w:rFonts w:ascii="Palatino Linotype" w:eastAsia="Times New Roman" w:hAnsi="Palatino Linotype" w:cs="Times New Roman"/>
          <w:sz w:val="20"/>
          <w:szCs w:val="20"/>
          <w:lang w:eastAsia="el-GR"/>
        </w:rPr>
        <w:t xml:space="preserve">η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στην ορθόδοξη λατρεία παρότι δεν ακούγεται</w:t>
      </w:r>
      <w:r>
        <w:rPr>
          <w:rFonts w:ascii="Palatino Linotype" w:eastAsia="Times New Roman" w:hAnsi="Palatino Linotype" w:cs="Times New Roman"/>
          <w:sz w:val="20"/>
          <w:szCs w:val="20"/>
          <w:lang w:eastAsia="el-GR"/>
        </w:rPr>
        <w:t xml:space="preserve"> σε αυτήν, εξαίρει το γεγονός ότι</w:t>
      </w:r>
      <w:r w:rsidRPr="007A3CEA">
        <w:rPr>
          <w:rFonts w:ascii="Palatino Linotype" w:eastAsia="Times New Roman" w:hAnsi="Palatino Linotype" w:cs="Times New Roman"/>
          <w:sz w:val="20"/>
          <w:szCs w:val="20"/>
          <w:lang w:eastAsia="el-GR"/>
        </w:rPr>
        <w:t xml:space="preserve"> η προσέγγισή της βοηθά στην αποφυγή των άκρων (εκλογίκευση – πλήρης </w:t>
      </w:r>
      <w:proofErr w:type="spellStart"/>
      <w:r w:rsidRPr="007A3CEA">
        <w:rPr>
          <w:rFonts w:ascii="Palatino Linotype" w:eastAsia="Times New Roman" w:hAnsi="Palatino Linotype" w:cs="Times New Roman"/>
          <w:sz w:val="20"/>
          <w:szCs w:val="20"/>
          <w:lang w:eastAsia="el-GR"/>
        </w:rPr>
        <w:t>εκμυστικισμός</w:t>
      </w:r>
      <w:proofErr w:type="spellEnd"/>
      <w:r w:rsidRPr="007A3CEA">
        <w:rPr>
          <w:rFonts w:ascii="Palatino Linotype" w:eastAsia="Times New Roman" w:hAnsi="Palatino Linotype" w:cs="Times New Roman"/>
          <w:sz w:val="20"/>
          <w:szCs w:val="20"/>
          <w:lang w:eastAsia="el-GR"/>
        </w:rPr>
        <w:t xml:space="preserve"> και εξατομίκευση) καθώς συνδυάζει την προφητική έμπνευση και τον ιστορικό ρεαλισμό.</w:t>
      </w:r>
      <w:r>
        <w:rPr>
          <w:rFonts w:ascii="Palatino Linotype" w:eastAsia="Times New Roman" w:hAnsi="Palatino Linotype" w:cs="Times New Roman"/>
          <w:b/>
          <w:bCs/>
          <w:sz w:val="20"/>
          <w:szCs w:val="20"/>
          <w:lang w:eastAsia="el-GR"/>
        </w:rPr>
        <w:t xml:space="preserve"> </w:t>
      </w:r>
      <w:r w:rsidRPr="00091D50">
        <w:rPr>
          <w:rFonts w:ascii="Palatino Linotype" w:eastAsia="Times New Roman" w:hAnsi="Palatino Linotype" w:cs="Times New Roman"/>
          <w:bCs/>
          <w:sz w:val="20"/>
          <w:szCs w:val="20"/>
          <w:lang w:eastAsia="el-GR"/>
        </w:rPr>
        <w:t>Η συγκεκριμένη συμβολή δίνει στον αναγνώστη επιπλέον τη δυνατότητα</w:t>
      </w:r>
      <w:r>
        <w:rPr>
          <w:rFonts w:ascii="Palatino Linotype" w:eastAsia="Times New Roman" w:hAnsi="Palatino Linotype" w:cs="Times New Roman"/>
          <w:bCs/>
          <w:sz w:val="20"/>
          <w:szCs w:val="20"/>
          <w:lang w:eastAsia="el-GR"/>
        </w:rPr>
        <w:t xml:space="preserve"> να λάβει </w:t>
      </w:r>
      <w:proofErr w:type="spellStart"/>
      <w:r>
        <w:rPr>
          <w:rFonts w:ascii="Palatino Linotype" w:eastAsia="Times New Roman" w:hAnsi="Palatino Linotype" w:cs="Times New Roman"/>
          <w:bCs/>
          <w:sz w:val="20"/>
          <w:szCs w:val="20"/>
          <w:lang w:eastAsia="el-GR"/>
        </w:rPr>
        <w:t>υπόψιν</w:t>
      </w:r>
      <w:proofErr w:type="spellEnd"/>
      <w:r>
        <w:rPr>
          <w:rFonts w:ascii="Palatino Linotype" w:eastAsia="Times New Roman" w:hAnsi="Palatino Linotype" w:cs="Times New Roman"/>
          <w:bCs/>
          <w:sz w:val="20"/>
          <w:szCs w:val="20"/>
          <w:lang w:eastAsia="el-GR"/>
        </w:rPr>
        <w:t xml:space="preserve"> την κυριότερη σύγχρονη ελληνική βιβλιογραφία σχετικά με την </w:t>
      </w:r>
      <w:proofErr w:type="spellStart"/>
      <w:r>
        <w:rPr>
          <w:rFonts w:ascii="Palatino Linotype" w:eastAsia="Times New Roman" w:hAnsi="Palatino Linotype" w:cs="Times New Roman"/>
          <w:bCs/>
          <w:sz w:val="20"/>
          <w:szCs w:val="20"/>
          <w:lang w:eastAsia="el-GR"/>
        </w:rPr>
        <w:t>Αποκ</w:t>
      </w:r>
      <w:proofErr w:type="spellEnd"/>
      <w:r>
        <w:rPr>
          <w:rFonts w:ascii="Palatino Linotype" w:eastAsia="Times New Roman" w:hAnsi="Palatino Linotype" w:cs="Times New Roman"/>
          <w:bCs/>
          <w:sz w:val="20"/>
          <w:szCs w:val="20"/>
          <w:lang w:eastAsia="el-GR"/>
        </w:rPr>
        <w:t>.</w:t>
      </w:r>
      <w:r>
        <w:rPr>
          <w:rFonts w:ascii="Palatino Linotype" w:eastAsia="Times New Roman" w:hAnsi="Palatino Linotype" w:cs="Times New Roman"/>
          <w:b/>
          <w:bCs/>
          <w:sz w:val="20"/>
          <w:szCs w:val="20"/>
          <w:lang w:eastAsia="el-GR"/>
        </w:rPr>
        <w:t xml:space="preserve"> </w:t>
      </w:r>
      <w:r>
        <w:rPr>
          <w:rFonts w:ascii="Palatino Linotype" w:eastAsia="Times New Roman" w:hAnsi="Palatino Linotype" w:cs="Times New Roman"/>
          <w:sz w:val="20"/>
          <w:szCs w:val="20"/>
          <w:lang w:eastAsia="el-GR"/>
        </w:rPr>
        <w:t>Σύμφωνα</w:t>
      </w:r>
      <w:r w:rsidRPr="00B1171E">
        <w:rPr>
          <w:rFonts w:ascii="Palatino Linotype" w:eastAsia="Times New Roman" w:hAnsi="Palatino Linotype" w:cs="Times New Roman"/>
          <w:sz w:val="20"/>
          <w:szCs w:val="20"/>
          <w:lang w:eastAsia="el-GR"/>
        </w:rPr>
        <w:t xml:space="preserve"> </w:t>
      </w:r>
      <w:r>
        <w:rPr>
          <w:rFonts w:ascii="Palatino Linotype" w:eastAsia="Times New Roman" w:hAnsi="Palatino Linotype" w:cs="Times New Roman"/>
          <w:sz w:val="20"/>
          <w:szCs w:val="20"/>
          <w:lang w:eastAsia="el-GR"/>
        </w:rPr>
        <w:t>με</w:t>
      </w:r>
      <w:r w:rsidRPr="00B1171E">
        <w:rPr>
          <w:rFonts w:ascii="Palatino Linotype" w:eastAsia="Times New Roman" w:hAnsi="Palatino Linotype" w:cs="Times New Roman"/>
          <w:sz w:val="20"/>
          <w:szCs w:val="20"/>
          <w:lang w:eastAsia="el-GR"/>
        </w:rPr>
        <w:t xml:space="preserve"> </w:t>
      </w:r>
      <w:r>
        <w:rPr>
          <w:rFonts w:ascii="Palatino Linotype" w:eastAsia="Times New Roman" w:hAnsi="Palatino Linotype" w:cs="Times New Roman"/>
          <w:sz w:val="20"/>
          <w:szCs w:val="20"/>
          <w:lang w:eastAsia="el-GR"/>
        </w:rPr>
        <w:t>τον</w:t>
      </w:r>
      <w:r w:rsidRPr="00B1171E">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b/>
          <w:i/>
          <w:iCs/>
          <w:sz w:val="20"/>
          <w:szCs w:val="20"/>
          <w:lang w:val="en-US" w:eastAsia="el-GR"/>
        </w:rPr>
        <w:t>Christopher</w:t>
      </w:r>
      <w:r w:rsidRPr="00B1171E">
        <w:rPr>
          <w:rFonts w:ascii="Palatino Linotype" w:eastAsia="Times New Roman" w:hAnsi="Palatino Linotype" w:cs="Times New Roman"/>
          <w:b/>
          <w:i/>
          <w:iCs/>
          <w:sz w:val="20"/>
          <w:szCs w:val="20"/>
          <w:lang w:eastAsia="el-GR"/>
        </w:rPr>
        <w:t xml:space="preserve"> </w:t>
      </w:r>
      <w:r w:rsidRPr="007A3CEA">
        <w:rPr>
          <w:rFonts w:ascii="Palatino Linotype" w:eastAsia="Times New Roman" w:hAnsi="Palatino Linotype" w:cs="Times New Roman"/>
          <w:b/>
          <w:i/>
          <w:iCs/>
          <w:sz w:val="20"/>
          <w:szCs w:val="20"/>
          <w:lang w:val="en-US" w:eastAsia="el-GR"/>
        </w:rPr>
        <w:t>Rowland</w:t>
      </w:r>
      <w:r w:rsidRPr="00B1171E">
        <w:rPr>
          <w:rFonts w:ascii="Palatino Linotype" w:eastAsia="Times New Roman" w:hAnsi="Palatino Linotype" w:cs="Times New Roman"/>
          <w:b/>
          <w:i/>
          <w:iCs/>
          <w:sz w:val="20"/>
          <w:szCs w:val="20"/>
          <w:lang w:eastAsia="el-GR"/>
        </w:rPr>
        <w:t>:</w:t>
      </w:r>
      <w:r w:rsidRPr="00B1171E">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Mr</w:t>
      </w:r>
      <w:proofErr w:type="spellEnd"/>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Blake</w:t>
      </w:r>
      <w:r w:rsidRPr="00B1171E">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apo</w:t>
      </w:r>
      <w:proofErr w:type="spellEnd"/>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or</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rather</w:t>
      </w:r>
      <w:r w:rsidRPr="00B1171E">
        <w:rPr>
          <w:rFonts w:ascii="Palatino Linotype" w:eastAsia="Times New Roman" w:hAnsi="Palatino Linotype" w:cs="Times New Roman"/>
          <w:b/>
          <w:sz w:val="20"/>
          <w:szCs w:val="20"/>
          <w:lang w:eastAsia="el-GR"/>
        </w:rPr>
        <w:t xml:space="preserve"> </w:t>
      </w:r>
      <w:proofErr w:type="spellStart"/>
      <w:r w:rsidRPr="007A3CEA">
        <w:rPr>
          <w:rFonts w:ascii="Palatino Linotype" w:eastAsia="Times New Roman" w:hAnsi="Palatino Linotype" w:cs="Times New Roman"/>
          <w:b/>
          <w:sz w:val="20"/>
          <w:szCs w:val="20"/>
          <w:lang w:val="en-US" w:eastAsia="el-GR"/>
        </w:rPr>
        <w:t>ana</w:t>
      </w:r>
      <w:proofErr w:type="spellEnd"/>
      <w:r w:rsidRPr="00B1171E">
        <w:rPr>
          <w:rFonts w:ascii="Palatino Linotype" w:eastAsia="Times New Roman" w:hAnsi="Palatino Linotype" w:cs="Times New Roman"/>
          <w:b/>
          <w:sz w:val="20"/>
          <w:szCs w:val="20"/>
          <w:lang w:eastAsia="el-GR"/>
        </w:rPr>
        <w:t>-</w:t>
      </w:r>
      <w:proofErr w:type="spellStart"/>
      <w:r w:rsidRPr="007A3CEA">
        <w:rPr>
          <w:rFonts w:ascii="Palatino Linotype" w:eastAsia="Times New Roman" w:hAnsi="Palatino Linotype" w:cs="Times New Roman"/>
          <w:b/>
          <w:sz w:val="20"/>
          <w:szCs w:val="20"/>
          <w:lang w:val="en-US" w:eastAsia="el-GR"/>
        </w:rPr>
        <w:t>calyptic</w:t>
      </w:r>
      <w:proofErr w:type="spellEnd"/>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Poet</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and</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Painter</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Apocalyptic</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Hermeneutics</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in</w:t>
      </w:r>
      <w:r w:rsidRPr="00B1171E">
        <w:rPr>
          <w:rFonts w:ascii="Palatino Linotype" w:eastAsia="Times New Roman" w:hAnsi="Palatino Linotype" w:cs="Times New Roman"/>
          <w:b/>
          <w:sz w:val="20"/>
          <w:szCs w:val="20"/>
          <w:lang w:eastAsia="el-GR"/>
        </w:rPr>
        <w:t xml:space="preserve"> </w:t>
      </w:r>
      <w:r w:rsidRPr="007A3CEA">
        <w:rPr>
          <w:rFonts w:ascii="Palatino Linotype" w:eastAsia="Times New Roman" w:hAnsi="Palatino Linotype" w:cs="Times New Roman"/>
          <w:b/>
          <w:sz w:val="20"/>
          <w:szCs w:val="20"/>
          <w:lang w:val="en-US" w:eastAsia="el-GR"/>
        </w:rPr>
        <w:t>Action</w:t>
      </w:r>
      <w:r>
        <w:rPr>
          <w:rFonts w:ascii="Palatino Linotype" w:eastAsia="Times New Roman" w:hAnsi="Palatino Linotype" w:cs="Times New Roman"/>
          <w:sz w:val="20"/>
          <w:szCs w:val="20"/>
          <w:lang w:eastAsia="el-GR"/>
        </w:rPr>
        <w:t xml:space="preserve"> ο</w:t>
      </w:r>
      <w:r w:rsidRPr="00B1171E">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en-US" w:eastAsia="el-GR"/>
        </w:rPr>
        <w:t>William</w:t>
      </w:r>
      <w:r w:rsidRPr="007A3CEA">
        <w:rPr>
          <w:rFonts w:ascii="Palatino Linotype" w:eastAsia="Times New Roman" w:hAnsi="Palatino Linotype" w:cs="Times New Roman"/>
          <w:sz w:val="20"/>
          <w:szCs w:val="20"/>
          <w:lang w:eastAsia="el-GR"/>
        </w:rPr>
        <w:t xml:space="preserve"> </w:t>
      </w:r>
      <w:r w:rsidRPr="007A3CEA">
        <w:rPr>
          <w:rFonts w:ascii="Palatino Linotype" w:eastAsia="Times New Roman" w:hAnsi="Palatino Linotype" w:cs="Times New Roman"/>
          <w:sz w:val="20"/>
          <w:szCs w:val="20"/>
          <w:lang w:val="en-US" w:eastAsia="el-GR"/>
        </w:rPr>
        <w:t>Blake</w:t>
      </w:r>
      <w:r w:rsidRPr="007A3CEA">
        <w:rPr>
          <w:rFonts w:ascii="Palatino Linotype" w:eastAsia="Times New Roman" w:hAnsi="Palatino Linotype" w:cs="Times New Roman"/>
          <w:sz w:val="20"/>
          <w:szCs w:val="20"/>
          <w:lang w:eastAsia="el-GR"/>
        </w:rPr>
        <w:t xml:space="preserve"> (1757-1827) ερμηνεύει την </w:t>
      </w:r>
      <w:proofErr w:type="spellStart"/>
      <w:r w:rsidRPr="007A3CEA">
        <w:rPr>
          <w:rFonts w:ascii="Palatino Linotype" w:eastAsia="Times New Roman" w:hAnsi="Palatino Linotype" w:cs="Times New Roman"/>
          <w:sz w:val="20"/>
          <w:szCs w:val="20"/>
          <w:lang w:eastAsia="el-GR"/>
        </w:rPr>
        <w:t>Αποκ</w:t>
      </w:r>
      <w:proofErr w:type="spellEnd"/>
      <w:r w:rsidRPr="007A3CEA">
        <w:rPr>
          <w:rFonts w:ascii="Palatino Linotype" w:eastAsia="Times New Roman" w:hAnsi="Palatino Linotype" w:cs="Times New Roman"/>
          <w:sz w:val="20"/>
          <w:szCs w:val="20"/>
          <w:lang w:eastAsia="el-GR"/>
        </w:rPr>
        <w:t xml:space="preserve">. </w:t>
      </w:r>
      <w:proofErr w:type="spellStart"/>
      <w:r w:rsidRPr="007A3CEA">
        <w:rPr>
          <w:rFonts w:ascii="Palatino Linotype" w:eastAsia="Times New Roman" w:hAnsi="Palatino Linotype" w:cs="Times New Roman"/>
          <w:sz w:val="20"/>
          <w:szCs w:val="20"/>
          <w:lang w:eastAsia="el-GR"/>
        </w:rPr>
        <w:t>ανακαλυπτικά</w:t>
      </w:r>
      <w:proofErr w:type="spellEnd"/>
      <w:r w:rsidRPr="007A3CEA">
        <w:rPr>
          <w:rFonts w:ascii="Palatino Linotype" w:eastAsia="Times New Roman" w:hAnsi="Palatino Linotype" w:cs="Times New Roman"/>
          <w:sz w:val="20"/>
          <w:szCs w:val="20"/>
          <w:lang w:eastAsia="el-GR"/>
        </w:rPr>
        <w:t xml:space="preserve"> με την έννοια ότι δεν επιχειρεί να αποκωδικοποιήσει τις εικόνες της (οι οποίες δεν συνοδεύονται από επεξήγηση όπως στον Δανιήλ αλλά είναι ανοικτές) αλλά να τις μετασχηματίσει σε άλλες αποκαλυπτικές του παρόντος εικόνες αφού εκλαμβάνει τα αποκαλυπτικά δεινά ως μέσον κάθαρσης και όχι εκφοβισμού και την κρίση ως διαδικασία και όχι ως γεγονός</w:t>
      </w:r>
      <w:r>
        <w:rPr>
          <w:rFonts w:ascii="Palatino Linotype" w:eastAsia="Times New Roman" w:hAnsi="Palatino Linotype" w:cs="Times New Roman"/>
          <w:sz w:val="20"/>
          <w:szCs w:val="20"/>
          <w:lang w:eastAsia="el-GR"/>
        </w:rPr>
        <w:t xml:space="preserve">. Συνοψίζοντας την παρουσίαση του παρόντος τόμου θα μπορούσε να συμπεράνει κάποιος ότι παρά τα κάποια αβλεπτήματα στην καταγραφή ελληνικών όρων (π.χ. </w:t>
      </w:r>
      <w:proofErr w:type="spellStart"/>
      <w:r>
        <w:rPr>
          <w:rFonts w:ascii="Palatino Linotype" w:eastAsia="Times New Roman" w:hAnsi="Palatino Linotype" w:cs="Times New Roman"/>
          <w:sz w:val="20"/>
          <w:szCs w:val="20"/>
          <w:lang w:eastAsia="el-GR"/>
        </w:rPr>
        <w:t>σκηνείν</w:t>
      </w:r>
      <w:proofErr w:type="spellEnd"/>
      <w:r>
        <w:rPr>
          <w:rFonts w:ascii="Palatino Linotype" w:eastAsia="Times New Roman" w:hAnsi="Palatino Linotype" w:cs="Times New Roman"/>
          <w:sz w:val="20"/>
          <w:szCs w:val="20"/>
          <w:lang w:eastAsia="el-GR"/>
        </w:rPr>
        <w:t xml:space="preserve"> αντί </w:t>
      </w:r>
      <w:proofErr w:type="spellStart"/>
      <w:r>
        <w:rPr>
          <w:rFonts w:ascii="Palatino Linotype" w:eastAsia="Times New Roman" w:hAnsi="Palatino Linotype" w:cs="Times New Roman"/>
          <w:sz w:val="20"/>
          <w:szCs w:val="20"/>
          <w:lang w:eastAsia="el-GR"/>
        </w:rPr>
        <w:t>σκηνοῦν</w:t>
      </w:r>
      <w:proofErr w:type="spellEnd"/>
      <w:r>
        <w:rPr>
          <w:rFonts w:ascii="Palatino Linotype" w:eastAsia="Times New Roman" w:hAnsi="Palatino Linotype" w:cs="Times New Roman"/>
          <w:sz w:val="20"/>
          <w:szCs w:val="20"/>
          <w:lang w:eastAsia="el-GR"/>
        </w:rPr>
        <w:t xml:space="preserve"> σελ. 255) πρόκειται για να ένα πολύτιμο βοήθημα σε κάθε μελετητή της </w:t>
      </w:r>
      <w:proofErr w:type="spellStart"/>
      <w:r>
        <w:rPr>
          <w:rFonts w:ascii="Palatino Linotype" w:eastAsia="Times New Roman" w:hAnsi="Palatino Linotype" w:cs="Times New Roman"/>
          <w:sz w:val="20"/>
          <w:szCs w:val="20"/>
          <w:lang w:eastAsia="el-GR"/>
        </w:rPr>
        <w:t>Αποκ</w:t>
      </w:r>
      <w:proofErr w:type="spellEnd"/>
      <w:r>
        <w:rPr>
          <w:rFonts w:ascii="Palatino Linotype" w:eastAsia="Times New Roman" w:hAnsi="Palatino Linotype" w:cs="Times New Roman"/>
          <w:sz w:val="20"/>
          <w:szCs w:val="20"/>
          <w:lang w:eastAsia="el-GR"/>
        </w:rPr>
        <w:t xml:space="preserve">. </w:t>
      </w:r>
    </w:p>
    <w:p w:rsidR="0014365E" w:rsidRDefault="0014365E" w:rsidP="0014365E"/>
    <w:p w:rsidR="001D566D" w:rsidRPr="00DB2CCB" w:rsidRDefault="001D566D" w:rsidP="001D566D"/>
    <w:sectPr w:rsidR="001D566D" w:rsidRPr="00DB2CCB" w:rsidSect="00EF22AF">
      <w:pgSz w:w="11906" w:h="16838"/>
      <w:pgMar w:top="709" w:right="849"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499" w:rsidRDefault="007C2499" w:rsidP="00004C76">
      <w:pPr>
        <w:spacing w:after="0" w:line="240" w:lineRule="auto"/>
      </w:pPr>
      <w:r>
        <w:separator/>
      </w:r>
    </w:p>
  </w:endnote>
  <w:endnote w:type="continuationSeparator" w:id="0">
    <w:p w:rsidR="007C2499" w:rsidRDefault="007C2499" w:rsidP="00004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SBL Greek">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499" w:rsidRDefault="007C2499" w:rsidP="00004C76">
      <w:pPr>
        <w:spacing w:after="0" w:line="240" w:lineRule="auto"/>
      </w:pPr>
      <w:r>
        <w:separator/>
      </w:r>
    </w:p>
  </w:footnote>
  <w:footnote w:type="continuationSeparator" w:id="0">
    <w:p w:rsidR="007C2499" w:rsidRDefault="007C2499" w:rsidP="00004C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footnotePr>
    <w:footnote w:id="-1"/>
    <w:footnote w:id="0"/>
  </w:footnotePr>
  <w:endnotePr>
    <w:endnote w:id="-1"/>
    <w:endnote w:id="0"/>
  </w:endnotePr>
  <w:compat/>
  <w:rsids>
    <w:rsidRoot w:val="001D566D"/>
    <w:rsid w:val="00004C76"/>
    <w:rsid w:val="000127E5"/>
    <w:rsid w:val="00015D2E"/>
    <w:rsid w:val="00024B13"/>
    <w:rsid w:val="00062707"/>
    <w:rsid w:val="00062ADE"/>
    <w:rsid w:val="00063A2A"/>
    <w:rsid w:val="00064033"/>
    <w:rsid w:val="000655C5"/>
    <w:rsid w:val="00067537"/>
    <w:rsid w:val="000701F3"/>
    <w:rsid w:val="000702F4"/>
    <w:rsid w:val="00091D50"/>
    <w:rsid w:val="000A2FCE"/>
    <w:rsid w:val="000A6A97"/>
    <w:rsid w:val="000B7816"/>
    <w:rsid w:val="000C464F"/>
    <w:rsid w:val="000D7D8B"/>
    <w:rsid w:val="00123420"/>
    <w:rsid w:val="0014365E"/>
    <w:rsid w:val="00143C81"/>
    <w:rsid w:val="00153476"/>
    <w:rsid w:val="00156B8C"/>
    <w:rsid w:val="001616E7"/>
    <w:rsid w:val="00161C5D"/>
    <w:rsid w:val="00174469"/>
    <w:rsid w:val="0017524F"/>
    <w:rsid w:val="00187AFA"/>
    <w:rsid w:val="00191B48"/>
    <w:rsid w:val="001950F2"/>
    <w:rsid w:val="001A00A0"/>
    <w:rsid w:val="001A3C8F"/>
    <w:rsid w:val="001B0A08"/>
    <w:rsid w:val="001B5B85"/>
    <w:rsid w:val="001C4838"/>
    <w:rsid w:val="001D49FF"/>
    <w:rsid w:val="001D566D"/>
    <w:rsid w:val="001E37A7"/>
    <w:rsid w:val="001F3CCB"/>
    <w:rsid w:val="002018BE"/>
    <w:rsid w:val="0020414A"/>
    <w:rsid w:val="00205C27"/>
    <w:rsid w:val="00237653"/>
    <w:rsid w:val="002422B7"/>
    <w:rsid w:val="00242BE4"/>
    <w:rsid w:val="002608B8"/>
    <w:rsid w:val="002710D3"/>
    <w:rsid w:val="00271874"/>
    <w:rsid w:val="0027378F"/>
    <w:rsid w:val="002750E5"/>
    <w:rsid w:val="002A0320"/>
    <w:rsid w:val="002A53C0"/>
    <w:rsid w:val="002A5449"/>
    <w:rsid w:val="002A7844"/>
    <w:rsid w:val="002A7A8B"/>
    <w:rsid w:val="002D2C6D"/>
    <w:rsid w:val="002E7433"/>
    <w:rsid w:val="002F0D6E"/>
    <w:rsid w:val="002F1373"/>
    <w:rsid w:val="002F76FF"/>
    <w:rsid w:val="003036FC"/>
    <w:rsid w:val="00325E32"/>
    <w:rsid w:val="00326C46"/>
    <w:rsid w:val="00334AB5"/>
    <w:rsid w:val="00341B43"/>
    <w:rsid w:val="00341E5F"/>
    <w:rsid w:val="003477F5"/>
    <w:rsid w:val="00353AC9"/>
    <w:rsid w:val="00354F9B"/>
    <w:rsid w:val="00360703"/>
    <w:rsid w:val="00380628"/>
    <w:rsid w:val="003B4B21"/>
    <w:rsid w:val="003C0B7B"/>
    <w:rsid w:val="003C163A"/>
    <w:rsid w:val="003D31DD"/>
    <w:rsid w:val="003D33B5"/>
    <w:rsid w:val="003E0B2F"/>
    <w:rsid w:val="003E3CCB"/>
    <w:rsid w:val="003F2784"/>
    <w:rsid w:val="003F5365"/>
    <w:rsid w:val="00410CCA"/>
    <w:rsid w:val="00415436"/>
    <w:rsid w:val="00427CFE"/>
    <w:rsid w:val="004348DE"/>
    <w:rsid w:val="00454CFB"/>
    <w:rsid w:val="00457BD4"/>
    <w:rsid w:val="004860BA"/>
    <w:rsid w:val="00493EAC"/>
    <w:rsid w:val="00495276"/>
    <w:rsid w:val="0049610B"/>
    <w:rsid w:val="004A7803"/>
    <w:rsid w:val="004B0CE4"/>
    <w:rsid w:val="004C37E6"/>
    <w:rsid w:val="004C3C7D"/>
    <w:rsid w:val="004C71AE"/>
    <w:rsid w:val="004F5703"/>
    <w:rsid w:val="00507C90"/>
    <w:rsid w:val="005141FF"/>
    <w:rsid w:val="0051582D"/>
    <w:rsid w:val="005159E9"/>
    <w:rsid w:val="0051727E"/>
    <w:rsid w:val="00526974"/>
    <w:rsid w:val="0055386C"/>
    <w:rsid w:val="005611E9"/>
    <w:rsid w:val="00563964"/>
    <w:rsid w:val="0056453B"/>
    <w:rsid w:val="0057700C"/>
    <w:rsid w:val="00592911"/>
    <w:rsid w:val="00595B65"/>
    <w:rsid w:val="005B5C52"/>
    <w:rsid w:val="005C1D0D"/>
    <w:rsid w:val="005C2A40"/>
    <w:rsid w:val="005C2B51"/>
    <w:rsid w:val="005C418D"/>
    <w:rsid w:val="005C4495"/>
    <w:rsid w:val="005D3081"/>
    <w:rsid w:val="005F3161"/>
    <w:rsid w:val="00606336"/>
    <w:rsid w:val="00621CEB"/>
    <w:rsid w:val="00622C2E"/>
    <w:rsid w:val="006569CD"/>
    <w:rsid w:val="00657B12"/>
    <w:rsid w:val="00662904"/>
    <w:rsid w:val="006745F2"/>
    <w:rsid w:val="00676F38"/>
    <w:rsid w:val="00684893"/>
    <w:rsid w:val="00695361"/>
    <w:rsid w:val="006B1B80"/>
    <w:rsid w:val="006E2DB7"/>
    <w:rsid w:val="006E6D87"/>
    <w:rsid w:val="006F634A"/>
    <w:rsid w:val="0070536B"/>
    <w:rsid w:val="00710577"/>
    <w:rsid w:val="00712241"/>
    <w:rsid w:val="00717EBB"/>
    <w:rsid w:val="007219C4"/>
    <w:rsid w:val="007226F1"/>
    <w:rsid w:val="00725A78"/>
    <w:rsid w:val="00732CD6"/>
    <w:rsid w:val="007626E3"/>
    <w:rsid w:val="007664C9"/>
    <w:rsid w:val="0077266D"/>
    <w:rsid w:val="00795DBA"/>
    <w:rsid w:val="00797C01"/>
    <w:rsid w:val="007A3CEA"/>
    <w:rsid w:val="007A7602"/>
    <w:rsid w:val="007C0EF3"/>
    <w:rsid w:val="007C1244"/>
    <w:rsid w:val="007C2499"/>
    <w:rsid w:val="007D53E5"/>
    <w:rsid w:val="007E2AE8"/>
    <w:rsid w:val="0080057E"/>
    <w:rsid w:val="008020BD"/>
    <w:rsid w:val="00823C31"/>
    <w:rsid w:val="00827F42"/>
    <w:rsid w:val="00830306"/>
    <w:rsid w:val="00864663"/>
    <w:rsid w:val="008A01ED"/>
    <w:rsid w:val="008A2335"/>
    <w:rsid w:val="008B08F9"/>
    <w:rsid w:val="008D08D9"/>
    <w:rsid w:val="008D4554"/>
    <w:rsid w:val="008D5542"/>
    <w:rsid w:val="008E1EBB"/>
    <w:rsid w:val="008F550B"/>
    <w:rsid w:val="008F77FD"/>
    <w:rsid w:val="00906CC3"/>
    <w:rsid w:val="00916BD9"/>
    <w:rsid w:val="00971B6F"/>
    <w:rsid w:val="0097355A"/>
    <w:rsid w:val="009A20E0"/>
    <w:rsid w:val="009B5E5C"/>
    <w:rsid w:val="009D41CC"/>
    <w:rsid w:val="009D46C5"/>
    <w:rsid w:val="009E1FBF"/>
    <w:rsid w:val="009E6CB7"/>
    <w:rsid w:val="00A024BA"/>
    <w:rsid w:val="00A271EC"/>
    <w:rsid w:val="00A31F93"/>
    <w:rsid w:val="00A32C53"/>
    <w:rsid w:val="00A338E1"/>
    <w:rsid w:val="00A405CF"/>
    <w:rsid w:val="00A501F7"/>
    <w:rsid w:val="00A65043"/>
    <w:rsid w:val="00A67DD7"/>
    <w:rsid w:val="00A819B5"/>
    <w:rsid w:val="00AA4C00"/>
    <w:rsid w:val="00AA6C18"/>
    <w:rsid w:val="00AC6A14"/>
    <w:rsid w:val="00AD20CF"/>
    <w:rsid w:val="00AE3195"/>
    <w:rsid w:val="00AE5C0E"/>
    <w:rsid w:val="00AF2008"/>
    <w:rsid w:val="00AF498D"/>
    <w:rsid w:val="00AF4D7B"/>
    <w:rsid w:val="00B07035"/>
    <w:rsid w:val="00B11627"/>
    <w:rsid w:val="00B11629"/>
    <w:rsid w:val="00B1171E"/>
    <w:rsid w:val="00B12E76"/>
    <w:rsid w:val="00B504D4"/>
    <w:rsid w:val="00B555F9"/>
    <w:rsid w:val="00B5605E"/>
    <w:rsid w:val="00B63E38"/>
    <w:rsid w:val="00B7570F"/>
    <w:rsid w:val="00B8205E"/>
    <w:rsid w:val="00BA02DA"/>
    <w:rsid w:val="00BA2AF3"/>
    <w:rsid w:val="00BC1657"/>
    <w:rsid w:val="00BD4404"/>
    <w:rsid w:val="00BE621F"/>
    <w:rsid w:val="00BF2744"/>
    <w:rsid w:val="00C0333B"/>
    <w:rsid w:val="00C103E5"/>
    <w:rsid w:val="00C3041F"/>
    <w:rsid w:val="00C30E9B"/>
    <w:rsid w:val="00C32B3F"/>
    <w:rsid w:val="00C643D4"/>
    <w:rsid w:val="00C764DD"/>
    <w:rsid w:val="00C76D11"/>
    <w:rsid w:val="00CA0423"/>
    <w:rsid w:val="00CA2CF9"/>
    <w:rsid w:val="00CA3672"/>
    <w:rsid w:val="00CB0486"/>
    <w:rsid w:val="00CC11DD"/>
    <w:rsid w:val="00CC2817"/>
    <w:rsid w:val="00CC40E4"/>
    <w:rsid w:val="00CD3B42"/>
    <w:rsid w:val="00CE3EBA"/>
    <w:rsid w:val="00CE7789"/>
    <w:rsid w:val="00D106BD"/>
    <w:rsid w:val="00D14E76"/>
    <w:rsid w:val="00D23358"/>
    <w:rsid w:val="00D27127"/>
    <w:rsid w:val="00D37E7A"/>
    <w:rsid w:val="00D447B5"/>
    <w:rsid w:val="00D460A8"/>
    <w:rsid w:val="00D6019D"/>
    <w:rsid w:val="00D620E0"/>
    <w:rsid w:val="00D80A74"/>
    <w:rsid w:val="00DB2CCB"/>
    <w:rsid w:val="00DB3962"/>
    <w:rsid w:val="00DB5CA9"/>
    <w:rsid w:val="00DE27E1"/>
    <w:rsid w:val="00DE6049"/>
    <w:rsid w:val="00DF6607"/>
    <w:rsid w:val="00E03D3F"/>
    <w:rsid w:val="00E12145"/>
    <w:rsid w:val="00E134B0"/>
    <w:rsid w:val="00E16C83"/>
    <w:rsid w:val="00E25701"/>
    <w:rsid w:val="00E3387C"/>
    <w:rsid w:val="00E4795E"/>
    <w:rsid w:val="00E61031"/>
    <w:rsid w:val="00E86FDB"/>
    <w:rsid w:val="00E938FB"/>
    <w:rsid w:val="00EA3800"/>
    <w:rsid w:val="00EB0127"/>
    <w:rsid w:val="00EB2CE2"/>
    <w:rsid w:val="00EB5166"/>
    <w:rsid w:val="00EB5194"/>
    <w:rsid w:val="00EB57AA"/>
    <w:rsid w:val="00EC0718"/>
    <w:rsid w:val="00ED2A44"/>
    <w:rsid w:val="00ED2BE0"/>
    <w:rsid w:val="00EE1D52"/>
    <w:rsid w:val="00EE69E8"/>
    <w:rsid w:val="00EF22AF"/>
    <w:rsid w:val="00F021CE"/>
    <w:rsid w:val="00F13B55"/>
    <w:rsid w:val="00F213B8"/>
    <w:rsid w:val="00F31B65"/>
    <w:rsid w:val="00F37CA1"/>
    <w:rsid w:val="00F538AC"/>
    <w:rsid w:val="00F65975"/>
    <w:rsid w:val="00F66A3C"/>
    <w:rsid w:val="00F71397"/>
    <w:rsid w:val="00F938CD"/>
    <w:rsid w:val="00FB6FDF"/>
    <w:rsid w:val="00FD3886"/>
    <w:rsid w:val="00FD7BBB"/>
    <w:rsid w:val="00FF50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5A"/>
  </w:style>
  <w:style w:type="paragraph" w:styleId="1">
    <w:name w:val="heading 1"/>
    <w:basedOn w:val="a"/>
    <w:link w:val="1Char"/>
    <w:uiPriority w:val="9"/>
    <w:qFormat/>
    <w:rsid w:val="001D56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1D566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4">
    <w:name w:val="heading 4"/>
    <w:basedOn w:val="a"/>
    <w:link w:val="4Char"/>
    <w:uiPriority w:val="9"/>
    <w:qFormat/>
    <w:rsid w:val="001D566D"/>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D56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D566D"/>
    <w:rPr>
      <w:rFonts w:ascii="Tahoma" w:hAnsi="Tahoma" w:cs="Tahoma"/>
      <w:sz w:val="16"/>
      <w:szCs w:val="16"/>
    </w:rPr>
  </w:style>
  <w:style w:type="character" w:customStyle="1" w:styleId="st">
    <w:name w:val="st"/>
    <w:basedOn w:val="a0"/>
    <w:rsid w:val="001D566D"/>
  </w:style>
  <w:style w:type="character" w:styleId="a4">
    <w:name w:val="Emphasis"/>
    <w:basedOn w:val="a0"/>
    <w:uiPriority w:val="20"/>
    <w:qFormat/>
    <w:rsid w:val="001D566D"/>
    <w:rPr>
      <w:i/>
      <w:iCs/>
    </w:rPr>
  </w:style>
  <w:style w:type="character" w:customStyle="1" w:styleId="1Char">
    <w:name w:val="Επικεφαλίδα 1 Char"/>
    <w:basedOn w:val="a0"/>
    <w:link w:val="1"/>
    <w:uiPriority w:val="9"/>
    <w:rsid w:val="001D566D"/>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1D566D"/>
    <w:rPr>
      <w:rFonts w:ascii="Times New Roman" w:eastAsia="Times New Roman" w:hAnsi="Times New Roman" w:cs="Times New Roman"/>
      <w:b/>
      <w:bCs/>
      <w:sz w:val="36"/>
      <w:szCs w:val="36"/>
      <w:lang w:eastAsia="el-GR"/>
    </w:rPr>
  </w:style>
  <w:style w:type="character" w:customStyle="1" w:styleId="4Char">
    <w:name w:val="Επικεφαλίδα 4 Char"/>
    <w:basedOn w:val="a0"/>
    <w:link w:val="4"/>
    <w:uiPriority w:val="9"/>
    <w:rsid w:val="001D566D"/>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1D566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1D566D"/>
    <w:rPr>
      <w:b/>
      <w:bCs/>
    </w:rPr>
  </w:style>
  <w:style w:type="paragraph" w:styleId="a6">
    <w:name w:val="Document Map"/>
    <w:basedOn w:val="a"/>
    <w:link w:val="Char0"/>
    <w:uiPriority w:val="99"/>
    <w:semiHidden/>
    <w:unhideWhenUsed/>
    <w:rsid w:val="001D566D"/>
    <w:pPr>
      <w:spacing w:after="0" w:line="240" w:lineRule="auto"/>
    </w:pPr>
    <w:rPr>
      <w:rFonts w:ascii="Tahoma" w:hAnsi="Tahoma" w:cs="Tahoma"/>
      <w:sz w:val="16"/>
      <w:szCs w:val="16"/>
    </w:rPr>
  </w:style>
  <w:style w:type="character" w:customStyle="1" w:styleId="Char0">
    <w:name w:val="Χάρτης εγγράφου Char"/>
    <w:basedOn w:val="a0"/>
    <w:link w:val="a6"/>
    <w:uiPriority w:val="99"/>
    <w:semiHidden/>
    <w:rsid w:val="001D566D"/>
    <w:rPr>
      <w:rFonts w:ascii="Tahoma" w:hAnsi="Tahoma" w:cs="Tahoma"/>
      <w:sz w:val="16"/>
      <w:szCs w:val="16"/>
    </w:rPr>
  </w:style>
  <w:style w:type="paragraph" w:styleId="a7">
    <w:name w:val="footnote text"/>
    <w:basedOn w:val="a"/>
    <w:link w:val="Char1"/>
    <w:uiPriority w:val="99"/>
    <w:semiHidden/>
    <w:unhideWhenUsed/>
    <w:rsid w:val="00004C76"/>
    <w:pPr>
      <w:spacing w:after="0" w:line="240" w:lineRule="auto"/>
    </w:pPr>
    <w:rPr>
      <w:sz w:val="20"/>
      <w:szCs w:val="20"/>
    </w:rPr>
  </w:style>
  <w:style w:type="character" w:customStyle="1" w:styleId="Char1">
    <w:name w:val="Κείμενο υποσημείωσης Char"/>
    <w:basedOn w:val="a0"/>
    <w:link w:val="a7"/>
    <w:uiPriority w:val="99"/>
    <w:semiHidden/>
    <w:rsid w:val="00004C76"/>
    <w:rPr>
      <w:sz w:val="20"/>
      <w:szCs w:val="20"/>
    </w:rPr>
  </w:style>
  <w:style w:type="character" w:styleId="a8">
    <w:name w:val="footnote reference"/>
    <w:basedOn w:val="a0"/>
    <w:uiPriority w:val="99"/>
    <w:semiHidden/>
    <w:unhideWhenUsed/>
    <w:rsid w:val="00004C76"/>
    <w:rPr>
      <w:vertAlign w:val="superscript"/>
    </w:rPr>
  </w:style>
  <w:style w:type="character" w:styleId="-">
    <w:name w:val="Hyperlink"/>
    <w:basedOn w:val="a0"/>
    <w:uiPriority w:val="99"/>
    <w:semiHidden/>
    <w:unhideWhenUsed/>
    <w:rsid w:val="00592911"/>
    <w:rPr>
      <w:color w:val="0000FF"/>
      <w:u w:val="single"/>
    </w:rPr>
  </w:style>
  <w:style w:type="paragraph" w:styleId="a9">
    <w:name w:val="List Paragraph"/>
    <w:basedOn w:val="a"/>
    <w:uiPriority w:val="34"/>
    <w:qFormat/>
    <w:rsid w:val="00BD4404"/>
    <w:pPr>
      <w:ind w:left="720"/>
      <w:contextualSpacing/>
    </w:pPr>
  </w:style>
  <w:style w:type="character" w:customStyle="1" w:styleId="hps">
    <w:name w:val="hps"/>
    <w:basedOn w:val="a0"/>
    <w:rsid w:val="00526974"/>
  </w:style>
  <w:style w:type="character" w:customStyle="1" w:styleId="shorttext">
    <w:name w:val="short_text"/>
    <w:basedOn w:val="a0"/>
    <w:rsid w:val="00A819B5"/>
  </w:style>
</w:styles>
</file>

<file path=word/webSettings.xml><?xml version="1.0" encoding="utf-8"?>
<w:webSettings xmlns:r="http://schemas.openxmlformats.org/officeDocument/2006/relationships" xmlns:w="http://schemas.openxmlformats.org/wordprocessingml/2006/main">
  <w:divs>
    <w:div w:id="117846373">
      <w:bodyDiv w:val="1"/>
      <w:marLeft w:val="0"/>
      <w:marRight w:val="0"/>
      <w:marTop w:val="0"/>
      <w:marBottom w:val="0"/>
      <w:divBdr>
        <w:top w:val="none" w:sz="0" w:space="0" w:color="auto"/>
        <w:left w:val="none" w:sz="0" w:space="0" w:color="auto"/>
        <w:bottom w:val="none" w:sz="0" w:space="0" w:color="auto"/>
        <w:right w:val="none" w:sz="0" w:space="0" w:color="auto"/>
      </w:divBdr>
      <w:divsChild>
        <w:div w:id="549922748">
          <w:marLeft w:val="0"/>
          <w:marRight w:val="0"/>
          <w:marTop w:val="0"/>
          <w:marBottom w:val="0"/>
          <w:divBdr>
            <w:top w:val="none" w:sz="0" w:space="0" w:color="auto"/>
            <w:left w:val="none" w:sz="0" w:space="0" w:color="auto"/>
            <w:bottom w:val="none" w:sz="0" w:space="0" w:color="auto"/>
            <w:right w:val="none" w:sz="0" w:space="0" w:color="auto"/>
          </w:divBdr>
        </w:div>
        <w:div w:id="1618760183">
          <w:marLeft w:val="0"/>
          <w:marRight w:val="0"/>
          <w:marTop w:val="0"/>
          <w:marBottom w:val="0"/>
          <w:divBdr>
            <w:top w:val="none" w:sz="0" w:space="0" w:color="auto"/>
            <w:left w:val="none" w:sz="0" w:space="0" w:color="auto"/>
            <w:bottom w:val="none" w:sz="0" w:space="0" w:color="auto"/>
            <w:right w:val="none" w:sz="0" w:space="0" w:color="auto"/>
          </w:divBdr>
        </w:div>
      </w:divsChild>
    </w:div>
    <w:div w:id="119776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2133</TotalTime>
  <Pages>1</Pages>
  <Words>5879</Words>
  <Characters>31751</Characters>
  <Application>Microsoft Office Word</Application>
  <DocSecurity>0</DocSecurity>
  <Lines>264</Lines>
  <Paragraphs>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ΣΩΤΗΡΗΣ</dc:creator>
  <cp:lastModifiedBy>ΣΩΤΗΡΗΣ</cp:lastModifiedBy>
  <cp:revision>37</cp:revision>
  <dcterms:created xsi:type="dcterms:W3CDTF">2013-03-19T11:55:00Z</dcterms:created>
  <dcterms:modified xsi:type="dcterms:W3CDTF">2014-02-01T13:08:00Z</dcterms:modified>
</cp:coreProperties>
</file>