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5A" w:rsidRDefault="0073040F" w:rsidP="0073040F">
      <w:pPr>
        <w:jc w:val="center"/>
        <w:rPr>
          <w:lang w:val="en-US"/>
        </w:rPr>
      </w:pPr>
      <w:r w:rsidRPr="0073040F">
        <w:rPr>
          <w:lang w:val="en-US"/>
        </w:rPr>
        <w:t>http://users.sch.gr/aiasgr/Image/Naoi_kai_Mones/O_Naos_tou_Solomwnta/O_Naos_tou_Solomwnta_02.jpg</w:t>
      </w:r>
      <w:r>
        <w:rPr>
          <w:noProof/>
          <w:lang w:eastAsia="el-GR"/>
        </w:rPr>
        <w:drawing>
          <wp:inline distT="0" distB="0" distL="0" distR="0">
            <wp:extent cx="4987925" cy="3190240"/>
            <wp:effectExtent l="19050" t="0" r="3175" b="0"/>
            <wp:docPr id="4" name="irc_mi" descr="http://www.agioskosmas.gr/images/NaosSolomo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gioskosmas.gr/images/NaosSolomont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25" cy="319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40F" w:rsidRDefault="0073040F">
      <w:pPr>
        <w:rPr>
          <w:lang w:val="en-US"/>
        </w:rPr>
        <w:sectPr w:rsidR="0073040F" w:rsidSect="003F6ACC">
          <w:pgSz w:w="11906" w:h="16838"/>
          <w:pgMar w:top="284" w:right="566" w:bottom="709" w:left="567" w:header="708" w:footer="708" w:gutter="0"/>
          <w:cols w:space="708"/>
          <w:docGrid w:linePitch="360"/>
        </w:sectPr>
      </w:pPr>
    </w:p>
    <w:p w:rsidR="0073040F" w:rsidRDefault="0073040F">
      <w:pPr>
        <w:rPr>
          <w:lang w:val="en-US"/>
        </w:rPr>
      </w:pPr>
    </w:p>
    <w:p w:rsidR="0073040F" w:rsidRDefault="0073040F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961762" cy="3574473"/>
            <wp:effectExtent l="19050" t="0" r="0" b="0"/>
            <wp:docPr id="7" name="Εικόνα 7" descr="http://users.sch.gr/aiasgr/Image/Naoi_kai_Mones/O_Naos_tou_Solomwnta/O_Naos_tou_Solomwnta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sers.sch.gr/aiasgr/Image/Naoi_kai_Mones/O_Naos_tou_Solomwnta/O_Naos_tou_Solomwnta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645" cy="3577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40F" w:rsidRDefault="0073040F">
      <w:pPr>
        <w:rPr>
          <w:lang w:val="en-US"/>
        </w:rPr>
      </w:pPr>
    </w:p>
    <w:p w:rsidR="0073040F" w:rsidRDefault="0073040F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3046095" cy="2532380"/>
            <wp:effectExtent l="19050" t="0" r="1905" b="0"/>
            <wp:docPr id="16" name="Εικόνα 16" descr="http://1.bp.blogspot.com/_lFsiqSfME0E/S83Fq5O2-zI/AAAAAAAAA3I/SnIUeelk83s/s320/reading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1.bp.blogspot.com/_lFsiqSfME0E/S83Fq5O2-zI/AAAAAAAAA3I/SnIUeelk83s/s320/reading4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53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40F" w:rsidRDefault="0073040F" w:rsidP="0073040F">
      <w:pPr>
        <w:rPr>
          <w:lang w:val="en-US"/>
        </w:rPr>
      </w:pPr>
      <w:r w:rsidRPr="0073040F">
        <w:rPr>
          <w:lang w:val="en-US"/>
        </w:rPr>
        <w:t>http://users.sch.gr/aiasgr/Biblos/Biblos/Oi_takseis_twn_ierewn.htm</w:t>
      </w:r>
    </w:p>
    <w:p w:rsidR="0073040F" w:rsidRPr="0073040F" w:rsidRDefault="0073040F">
      <w:pPr>
        <w:rPr>
          <w:lang w:val="en-US"/>
        </w:rPr>
      </w:pPr>
    </w:p>
    <w:sectPr w:rsidR="0073040F" w:rsidRPr="0073040F" w:rsidSect="0073040F">
      <w:type w:val="continuous"/>
      <w:pgSz w:w="11906" w:h="16838"/>
      <w:pgMar w:top="1440" w:right="566" w:bottom="1440" w:left="567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73040F"/>
    <w:rsid w:val="00063A2A"/>
    <w:rsid w:val="00340DE7"/>
    <w:rsid w:val="003F6ACC"/>
    <w:rsid w:val="0044223F"/>
    <w:rsid w:val="00506125"/>
    <w:rsid w:val="0073040F"/>
    <w:rsid w:val="0097355A"/>
    <w:rsid w:val="00B83747"/>
    <w:rsid w:val="00D6019D"/>
    <w:rsid w:val="00F6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0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ΣΩΤΗΡΗΣ</dc:creator>
  <cp:lastModifiedBy>ΣΩΤΗΡΗΣ</cp:lastModifiedBy>
  <cp:revision>2</cp:revision>
  <cp:lastPrinted>2015-02-28T19:01:00Z</cp:lastPrinted>
  <dcterms:created xsi:type="dcterms:W3CDTF">2015-02-28T08:58:00Z</dcterms:created>
  <dcterms:modified xsi:type="dcterms:W3CDTF">2015-02-28T19:25:00Z</dcterms:modified>
</cp:coreProperties>
</file>