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3F888" w14:textId="68984E8E" w:rsidR="002D3D53" w:rsidRPr="002B6A8D" w:rsidRDefault="003C1084" w:rsidP="00C44796">
      <w:pPr>
        <w:widowControl w:val="0"/>
        <w:autoSpaceDE w:val="0"/>
        <w:autoSpaceDN w:val="0"/>
        <w:adjustRightInd w:val="0"/>
        <w:spacing w:after="300" w:line="360" w:lineRule="atLeast"/>
        <w:rPr>
          <w:rFonts w:ascii="Times New Roman" w:hAnsi="Times New Roman"/>
          <w:b/>
        </w:rPr>
      </w:pPr>
      <w:r w:rsidRPr="002B6A8D">
        <w:rPr>
          <w:rFonts w:ascii="Times New Roman" w:hAnsi="Times New Roman"/>
          <w:b/>
        </w:rPr>
        <w:t xml:space="preserve">Bibliographie </w:t>
      </w:r>
    </w:p>
    <w:p w14:paraId="0696F742" w14:textId="2B3680AA" w:rsidR="003C1084" w:rsidRPr="002B6A8D" w:rsidRDefault="003C1084" w:rsidP="00C44796">
      <w:pPr>
        <w:widowControl w:val="0"/>
        <w:autoSpaceDE w:val="0"/>
        <w:autoSpaceDN w:val="0"/>
        <w:adjustRightInd w:val="0"/>
        <w:spacing w:after="300" w:line="360" w:lineRule="atLeast"/>
        <w:rPr>
          <w:rFonts w:ascii="Times New Roman" w:hAnsi="Times New Roman"/>
          <w:b/>
        </w:rPr>
      </w:pPr>
      <w:r w:rsidRPr="002B6A8D">
        <w:rPr>
          <w:rFonts w:ascii="Times New Roman" w:eastAsiaTheme="minorEastAsia" w:hAnsi="Times New Roman"/>
          <w:b/>
          <w:color w:val="1C1C1C"/>
          <w:lang w:eastAsia="ja-JP"/>
        </w:rPr>
        <w:t>Études conservées à la bibliothèque de l’Université nationale d’Athènes</w:t>
      </w:r>
    </w:p>
    <w:p w14:paraId="3E7A193A" w14:textId="77777777" w:rsidR="003C1084" w:rsidRPr="002B6A8D" w:rsidRDefault="003C1084" w:rsidP="003C1084">
      <w:pPr>
        <w:widowControl w:val="0"/>
        <w:autoSpaceDE w:val="0"/>
        <w:autoSpaceDN w:val="0"/>
        <w:adjustRightInd w:val="0"/>
        <w:spacing w:after="300" w:line="360" w:lineRule="atLeast"/>
        <w:rPr>
          <w:rFonts w:ascii="Times New Roman" w:eastAsia="Arial Unicode MS" w:hAnsi="Times New Roman"/>
          <w:color w:val="262626"/>
          <w:lang w:eastAsia="ja-JP"/>
        </w:rPr>
      </w:pPr>
      <w:proofErr w:type="spellStart"/>
      <w:r w:rsidRPr="002B6A8D">
        <w:rPr>
          <w:rFonts w:ascii="Times New Roman" w:eastAsia="Arial Unicode MS" w:hAnsi="Times New Roman"/>
          <w:color w:val="262626"/>
          <w:lang w:eastAsia="ja-JP"/>
        </w:rPr>
        <w:t>Bély</w:t>
      </w:r>
      <w:proofErr w:type="spellEnd"/>
      <w:r w:rsidRPr="002B6A8D">
        <w:rPr>
          <w:rFonts w:ascii="Times New Roman" w:eastAsia="Arial Unicode MS" w:hAnsi="Times New Roman"/>
          <w:color w:val="262626"/>
          <w:lang w:eastAsia="ja-JP"/>
        </w:rPr>
        <w:t xml:space="preserve"> Lucien, </w:t>
      </w:r>
      <w:r w:rsidRPr="002B6A8D">
        <w:rPr>
          <w:rFonts w:ascii="Times New Roman" w:eastAsia="Arial Unicode MS" w:hAnsi="Times New Roman"/>
          <w:i/>
          <w:color w:val="262626"/>
          <w:lang w:eastAsia="ja-JP"/>
        </w:rPr>
        <w:t>Dictionnaire de l’ancien régime : royaume de France XVI</w:t>
      </w:r>
      <w:r w:rsidRPr="002B6A8D">
        <w:rPr>
          <w:rFonts w:ascii="Times New Roman" w:eastAsia="Arial Unicode MS" w:hAnsi="Times New Roman"/>
          <w:i/>
          <w:iCs/>
          <w:color w:val="262626"/>
          <w:vertAlign w:val="superscript"/>
          <w:lang w:eastAsia="ja-JP"/>
        </w:rPr>
        <w:t>e</w:t>
      </w:r>
      <w:r w:rsidRPr="002B6A8D">
        <w:rPr>
          <w:rFonts w:ascii="Times New Roman" w:eastAsia="Arial Unicode MS" w:hAnsi="Times New Roman"/>
          <w:i/>
          <w:color w:val="262626"/>
          <w:lang w:eastAsia="ja-JP"/>
        </w:rPr>
        <w:t>-XVIII</w:t>
      </w:r>
      <w:r w:rsidRPr="002B6A8D">
        <w:rPr>
          <w:rFonts w:ascii="Times New Roman" w:eastAsia="Arial Unicode MS" w:hAnsi="Times New Roman"/>
          <w:i/>
          <w:iCs/>
          <w:color w:val="262626"/>
          <w:vertAlign w:val="superscript"/>
          <w:lang w:eastAsia="ja-JP"/>
        </w:rPr>
        <w:t>e</w:t>
      </w:r>
      <w:r w:rsidRPr="002B6A8D">
        <w:rPr>
          <w:rFonts w:ascii="Times New Roman" w:eastAsia="Arial Unicode MS" w:hAnsi="Times New Roman"/>
          <w:i/>
          <w:color w:val="262626"/>
          <w:lang w:eastAsia="ja-JP"/>
        </w:rPr>
        <w:t xml:space="preserve"> siècle</w:t>
      </w:r>
      <w:r w:rsidRPr="002B6A8D">
        <w:rPr>
          <w:rFonts w:ascii="Times New Roman" w:eastAsia="Arial Unicode MS" w:hAnsi="Times New Roman"/>
          <w:color w:val="262626"/>
          <w:lang w:eastAsia="ja-JP"/>
        </w:rPr>
        <w:t xml:space="preserve">, Paris, Presses universitaires de France, 2003. </w:t>
      </w:r>
    </w:p>
    <w:p w14:paraId="6D268BE7" w14:textId="77777777" w:rsidR="003C1084" w:rsidRPr="002B6A8D" w:rsidRDefault="003C1084" w:rsidP="003C1084">
      <w:pPr>
        <w:widowControl w:val="0"/>
        <w:autoSpaceDE w:val="0"/>
        <w:autoSpaceDN w:val="0"/>
        <w:adjustRightInd w:val="0"/>
        <w:spacing w:after="300" w:line="360" w:lineRule="atLeast"/>
        <w:rPr>
          <w:rFonts w:ascii="Times New Roman" w:eastAsia="Arial Unicode MS" w:hAnsi="Times New Roman"/>
          <w:color w:val="262626"/>
          <w:lang w:eastAsia="ja-JP"/>
        </w:rPr>
      </w:pPr>
      <w:r w:rsidRPr="002B6A8D">
        <w:rPr>
          <w:rFonts w:ascii="Times New Roman" w:eastAsia="Arial Unicode MS" w:hAnsi="Times New Roman"/>
          <w:i/>
          <w:color w:val="262626"/>
          <w:lang w:eastAsia="ja-JP"/>
        </w:rPr>
        <w:t>-La France moderne : 1498-1789</w:t>
      </w:r>
      <w:r w:rsidRPr="002B6A8D">
        <w:rPr>
          <w:rFonts w:ascii="Times New Roman" w:eastAsia="Arial Unicode MS" w:hAnsi="Times New Roman"/>
          <w:color w:val="262626"/>
          <w:lang w:eastAsia="ja-JP"/>
        </w:rPr>
        <w:t xml:space="preserve">, Paris, Presses universitaires de France, 2003. </w:t>
      </w:r>
    </w:p>
    <w:p w14:paraId="4A57FE5E" w14:textId="77777777" w:rsidR="003C1084" w:rsidRPr="002B6A8D" w:rsidRDefault="003C1084" w:rsidP="003C1084">
      <w:pPr>
        <w:widowControl w:val="0"/>
        <w:autoSpaceDE w:val="0"/>
        <w:autoSpaceDN w:val="0"/>
        <w:adjustRightInd w:val="0"/>
        <w:spacing w:after="300" w:line="360" w:lineRule="atLeast"/>
        <w:rPr>
          <w:rFonts w:ascii="Times New Roman" w:hAnsi="Times New Roman"/>
        </w:rPr>
      </w:pPr>
      <w:proofErr w:type="spellStart"/>
      <w:r w:rsidRPr="002B6A8D">
        <w:rPr>
          <w:rFonts w:ascii="Times New Roman" w:hAnsi="Times New Roman"/>
        </w:rPr>
        <w:t>Bezbakh</w:t>
      </w:r>
      <w:proofErr w:type="spellEnd"/>
      <w:r w:rsidRPr="002B6A8D">
        <w:rPr>
          <w:rFonts w:ascii="Times New Roman" w:hAnsi="Times New Roman"/>
        </w:rPr>
        <w:t xml:space="preserve"> Pierre, </w:t>
      </w:r>
      <w:r w:rsidRPr="002B6A8D">
        <w:rPr>
          <w:rFonts w:ascii="Times New Roman" w:hAnsi="Times New Roman"/>
          <w:i/>
          <w:iCs/>
        </w:rPr>
        <w:t>L’Histoire de France </w:t>
      </w:r>
      <w:r w:rsidRPr="002B6A8D">
        <w:rPr>
          <w:rFonts w:ascii="Times New Roman" w:hAnsi="Times New Roman"/>
          <w:iCs/>
        </w:rPr>
        <w:t>:</w:t>
      </w:r>
      <w:r w:rsidRPr="002B6A8D">
        <w:rPr>
          <w:rFonts w:ascii="Times New Roman" w:hAnsi="Times New Roman"/>
          <w:i/>
          <w:iCs/>
        </w:rPr>
        <w:t xml:space="preserve"> des origines à 1914</w:t>
      </w:r>
      <w:r w:rsidRPr="002B6A8D">
        <w:rPr>
          <w:rFonts w:ascii="Times New Roman" w:hAnsi="Times New Roman"/>
        </w:rPr>
        <w:t>, Bordas, Paris, 1990.</w:t>
      </w:r>
    </w:p>
    <w:p w14:paraId="7F8D19C5" w14:textId="77777777" w:rsidR="00C94732" w:rsidRPr="002B6A8D" w:rsidRDefault="00C94732" w:rsidP="00C94732">
      <w:pPr>
        <w:rPr>
          <w:rFonts w:ascii="Times New Roman" w:eastAsiaTheme="minorEastAsia" w:hAnsi="Times New Roman"/>
          <w:lang w:eastAsia="ja-JP"/>
        </w:rPr>
      </w:pPr>
      <w:r w:rsidRPr="002B6A8D">
        <w:rPr>
          <w:rFonts w:ascii="Times New Roman" w:eastAsiaTheme="minorEastAsia" w:hAnsi="Times New Roman"/>
          <w:lang w:eastAsia="ja-JP"/>
        </w:rPr>
        <w:t>Cornette Joël (</w:t>
      </w:r>
      <w:proofErr w:type="spellStart"/>
      <w:r w:rsidRPr="002B6A8D">
        <w:rPr>
          <w:rFonts w:ascii="Times New Roman" w:eastAsiaTheme="minorEastAsia" w:hAnsi="Times New Roman"/>
          <w:lang w:eastAsia="ja-JP"/>
        </w:rPr>
        <w:t>dir</w:t>
      </w:r>
      <w:proofErr w:type="spellEnd"/>
      <w:r w:rsidRPr="002B6A8D">
        <w:rPr>
          <w:rFonts w:ascii="Times New Roman" w:eastAsiaTheme="minorEastAsia" w:hAnsi="Times New Roman"/>
          <w:lang w:eastAsia="ja-JP"/>
        </w:rPr>
        <w:t xml:space="preserve">.), </w:t>
      </w:r>
      <w:r w:rsidRPr="002B6A8D">
        <w:rPr>
          <w:rFonts w:ascii="Times New Roman" w:eastAsiaTheme="minorEastAsia" w:hAnsi="Times New Roman"/>
          <w:i/>
          <w:lang w:eastAsia="ja-JP"/>
        </w:rPr>
        <w:t>La France de la monarchie absolue, 1610-1715</w:t>
      </w:r>
      <w:r w:rsidRPr="002B6A8D">
        <w:rPr>
          <w:rFonts w:ascii="Times New Roman" w:eastAsiaTheme="minorEastAsia" w:hAnsi="Times New Roman"/>
          <w:lang w:eastAsia="ja-JP"/>
        </w:rPr>
        <w:t>, Paris, Seuil, 1997.</w:t>
      </w:r>
    </w:p>
    <w:p w14:paraId="12AE4C0B" w14:textId="77777777" w:rsidR="00C94732" w:rsidRPr="002B6A8D" w:rsidRDefault="00C94732" w:rsidP="00C94732">
      <w:pPr>
        <w:widowControl w:val="0"/>
        <w:autoSpaceDE w:val="0"/>
        <w:autoSpaceDN w:val="0"/>
        <w:adjustRightInd w:val="0"/>
        <w:spacing w:after="300" w:line="360" w:lineRule="atLeast"/>
        <w:rPr>
          <w:rFonts w:ascii="Times New Roman" w:hAnsi="Times New Roman"/>
        </w:rPr>
      </w:pPr>
      <w:r w:rsidRPr="002B6A8D">
        <w:rPr>
          <w:rFonts w:ascii="Times New Roman" w:hAnsi="Times New Roman"/>
        </w:rPr>
        <w:t xml:space="preserve">Cornette Joël, </w:t>
      </w:r>
      <w:r w:rsidRPr="002B6A8D">
        <w:rPr>
          <w:rFonts w:ascii="Times New Roman" w:hAnsi="Times New Roman"/>
          <w:i/>
        </w:rPr>
        <w:t>Absolutisme et Lumières : 1652-1783</w:t>
      </w:r>
      <w:r w:rsidRPr="002B6A8D">
        <w:rPr>
          <w:rFonts w:ascii="Times New Roman" w:hAnsi="Times New Roman"/>
        </w:rPr>
        <w:t>, Paris, Hachette, 2008.</w:t>
      </w:r>
    </w:p>
    <w:p w14:paraId="0ADC8E9E" w14:textId="07EC3E68" w:rsidR="003C1084" w:rsidRPr="002B6A8D" w:rsidRDefault="00C94732" w:rsidP="003C1084">
      <w:pPr>
        <w:widowControl w:val="0"/>
        <w:autoSpaceDE w:val="0"/>
        <w:autoSpaceDN w:val="0"/>
        <w:adjustRightInd w:val="0"/>
        <w:spacing w:after="300" w:line="360" w:lineRule="atLeast"/>
        <w:rPr>
          <w:rFonts w:ascii="Times New Roman" w:eastAsia="Arial Unicode MS" w:hAnsi="Times New Roman"/>
          <w:color w:val="262626"/>
          <w:lang w:eastAsia="ja-JP"/>
        </w:rPr>
      </w:pPr>
      <w:r w:rsidRPr="002B6A8D">
        <w:rPr>
          <w:rFonts w:ascii="Times New Roman" w:eastAsia="Arial Unicode MS" w:hAnsi="Times New Roman"/>
          <w:i/>
          <w:color w:val="262626"/>
          <w:lang w:eastAsia="ja-JP"/>
        </w:rPr>
        <w:t>-L'Affirmation de l'État absolu: 1515-1652</w:t>
      </w:r>
      <w:r w:rsidRPr="002B6A8D">
        <w:rPr>
          <w:rFonts w:ascii="Times New Roman" w:eastAsia="Arial Unicode MS" w:hAnsi="Times New Roman"/>
          <w:color w:val="262626"/>
          <w:lang w:eastAsia="ja-JP"/>
        </w:rPr>
        <w:t>, Paris, Hachette, 1994.</w:t>
      </w:r>
    </w:p>
    <w:p w14:paraId="6E66C7A2" w14:textId="77777777" w:rsidR="00C94732" w:rsidRPr="002B6A8D" w:rsidRDefault="00C94732" w:rsidP="00C94732">
      <w:pPr>
        <w:widowControl w:val="0"/>
        <w:autoSpaceDE w:val="0"/>
        <w:autoSpaceDN w:val="0"/>
        <w:adjustRightInd w:val="0"/>
        <w:spacing w:after="300" w:line="360" w:lineRule="atLeast"/>
        <w:rPr>
          <w:rFonts w:ascii="Times New Roman" w:hAnsi="Times New Roman"/>
        </w:rPr>
      </w:pPr>
      <w:r w:rsidRPr="002B6A8D">
        <w:rPr>
          <w:rFonts w:ascii="Times New Roman" w:hAnsi="Times New Roman"/>
        </w:rPr>
        <w:t xml:space="preserve">Duby Georges, </w:t>
      </w:r>
      <w:proofErr w:type="spellStart"/>
      <w:r w:rsidRPr="002B6A8D">
        <w:rPr>
          <w:rFonts w:ascii="Times New Roman" w:hAnsi="Times New Roman"/>
        </w:rPr>
        <w:t>Mandrou</w:t>
      </w:r>
      <w:proofErr w:type="spellEnd"/>
      <w:r w:rsidRPr="002B6A8D">
        <w:rPr>
          <w:rFonts w:ascii="Times New Roman" w:hAnsi="Times New Roman"/>
        </w:rPr>
        <w:t xml:space="preserve"> Robert, </w:t>
      </w:r>
      <w:r w:rsidRPr="002B6A8D">
        <w:rPr>
          <w:rFonts w:ascii="Times New Roman" w:hAnsi="Times New Roman"/>
          <w:i/>
          <w:iCs/>
        </w:rPr>
        <w:t>Histoire de la civilisation française</w:t>
      </w:r>
      <w:r w:rsidRPr="002B6A8D">
        <w:rPr>
          <w:rFonts w:ascii="Times New Roman" w:hAnsi="Times New Roman"/>
        </w:rPr>
        <w:t>, t. I, Armand Colin, Paris, 1972.</w:t>
      </w:r>
    </w:p>
    <w:p w14:paraId="78058C82" w14:textId="77777777" w:rsidR="00C94732" w:rsidRPr="002B6A8D" w:rsidRDefault="00C94732" w:rsidP="00C94732">
      <w:pPr>
        <w:widowControl w:val="0"/>
        <w:autoSpaceDE w:val="0"/>
        <w:autoSpaceDN w:val="0"/>
        <w:adjustRightInd w:val="0"/>
        <w:spacing w:after="300" w:line="360" w:lineRule="atLeast"/>
        <w:rPr>
          <w:rFonts w:ascii="Times New Roman" w:hAnsi="Times New Roman"/>
        </w:rPr>
      </w:pPr>
      <w:r w:rsidRPr="002B6A8D">
        <w:rPr>
          <w:rFonts w:ascii="Times New Roman" w:hAnsi="Times New Roman"/>
        </w:rPr>
        <w:t xml:space="preserve">Duby Georges, </w:t>
      </w:r>
      <w:proofErr w:type="spellStart"/>
      <w:r w:rsidRPr="002B6A8D">
        <w:rPr>
          <w:rFonts w:ascii="Times New Roman" w:hAnsi="Times New Roman"/>
        </w:rPr>
        <w:t>Mandrou</w:t>
      </w:r>
      <w:proofErr w:type="spellEnd"/>
      <w:r w:rsidRPr="002B6A8D">
        <w:rPr>
          <w:rFonts w:ascii="Times New Roman" w:hAnsi="Times New Roman"/>
        </w:rPr>
        <w:t xml:space="preserve"> Robert, </w:t>
      </w:r>
      <w:r w:rsidRPr="002B6A8D">
        <w:rPr>
          <w:rFonts w:ascii="Times New Roman" w:hAnsi="Times New Roman"/>
          <w:i/>
          <w:iCs/>
        </w:rPr>
        <w:t>Histoire de la civilisation française</w:t>
      </w:r>
      <w:r w:rsidRPr="002B6A8D">
        <w:rPr>
          <w:rFonts w:ascii="Times New Roman" w:hAnsi="Times New Roman"/>
        </w:rPr>
        <w:t>, t. II, Armand Colin, Paris, 1984.</w:t>
      </w:r>
    </w:p>
    <w:p w14:paraId="0BD90F0D" w14:textId="3CA689B8" w:rsidR="006762D9" w:rsidRPr="002B6A8D" w:rsidRDefault="006762D9" w:rsidP="00C94732">
      <w:pPr>
        <w:widowControl w:val="0"/>
        <w:autoSpaceDE w:val="0"/>
        <w:autoSpaceDN w:val="0"/>
        <w:adjustRightInd w:val="0"/>
        <w:spacing w:after="300" w:line="360" w:lineRule="atLeast"/>
        <w:rPr>
          <w:rFonts w:ascii="Times New Roman" w:hAnsi="Times New Roman"/>
        </w:rPr>
      </w:pPr>
      <w:proofErr w:type="spellStart"/>
      <w:r w:rsidRPr="002B6A8D">
        <w:rPr>
          <w:rFonts w:ascii="Times New Roman" w:eastAsiaTheme="minorEastAsia" w:hAnsi="Times New Roman"/>
          <w:lang w:eastAsia="ja-JP"/>
        </w:rPr>
        <w:t>Garrisson</w:t>
      </w:r>
      <w:proofErr w:type="spellEnd"/>
      <w:r w:rsidRPr="002B6A8D">
        <w:rPr>
          <w:rFonts w:ascii="Times New Roman" w:eastAsiaTheme="minorEastAsia" w:hAnsi="Times New Roman"/>
          <w:lang w:eastAsia="ja-JP"/>
        </w:rPr>
        <w:t xml:space="preserve"> Janine, </w:t>
      </w:r>
      <w:r w:rsidRPr="002B6A8D">
        <w:rPr>
          <w:rFonts w:ascii="Times New Roman" w:eastAsiaTheme="minorEastAsia" w:hAnsi="Times New Roman"/>
          <w:i/>
          <w:lang w:eastAsia="ja-JP"/>
        </w:rPr>
        <w:t>Les protestants au XVI</w:t>
      </w:r>
      <w:r w:rsidRPr="002B6A8D">
        <w:rPr>
          <w:rFonts w:ascii="Times New Roman" w:eastAsiaTheme="minorEastAsia" w:hAnsi="Times New Roman"/>
          <w:i/>
          <w:iCs/>
          <w:vertAlign w:val="superscript"/>
          <w:lang w:eastAsia="ja-JP"/>
        </w:rPr>
        <w:t>e</w:t>
      </w:r>
      <w:r w:rsidRPr="002B6A8D">
        <w:rPr>
          <w:rFonts w:ascii="Times New Roman" w:eastAsiaTheme="minorEastAsia" w:hAnsi="Times New Roman"/>
          <w:i/>
          <w:lang w:eastAsia="ja-JP"/>
        </w:rPr>
        <w:t xml:space="preserve"> siècle</w:t>
      </w:r>
      <w:r w:rsidRPr="002B6A8D">
        <w:rPr>
          <w:rFonts w:ascii="Times New Roman" w:eastAsiaTheme="minorEastAsia" w:hAnsi="Times New Roman"/>
          <w:lang w:eastAsia="ja-JP"/>
        </w:rPr>
        <w:t>, Fayard, 1988.</w:t>
      </w:r>
    </w:p>
    <w:p w14:paraId="37864CD7" w14:textId="1C0BC0F4" w:rsidR="00C94732" w:rsidRPr="002B6A8D" w:rsidRDefault="00C94732" w:rsidP="00C94732">
      <w:pPr>
        <w:rPr>
          <w:rFonts w:ascii="Times New Roman" w:eastAsiaTheme="minorEastAsia" w:hAnsi="Times New Roman"/>
          <w:lang w:eastAsia="ja-JP"/>
        </w:rPr>
      </w:pPr>
      <w:r w:rsidRPr="002B6A8D">
        <w:rPr>
          <w:rFonts w:ascii="Times New Roman" w:eastAsiaTheme="minorEastAsia" w:hAnsi="Times New Roman"/>
          <w:lang w:eastAsia="ja-JP"/>
        </w:rPr>
        <w:t xml:space="preserve">Goubert Pierre, Roche Daniel, </w:t>
      </w:r>
      <w:r w:rsidRPr="002B6A8D">
        <w:rPr>
          <w:rFonts w:ascii="Times New Roman" w:eastAsiaTheme="minorEastAsia" w:hAnsi="Times New Roman"/>
          <w:i/>
          <w:iCs/>
          <w:lang w:eastAsia="ja-JP"/>
        </w:rPr>
        <w:t xml:space="preserve">Les Français et l’Ancien régime, </w:t>
      </w:r>
      <w:r w:rsidRPr="002B6A8D">
        <w:rPr>
          <w:rFonts w:ascii="Times New Roman" w:eastAsiaTheme="minorEastAsia" w:hAnsi="Times New Roman"/>
          <w:lang w:eastAsia="ja-JP"/>
        </w:rPr>
        <w:t xml:space="preserve">Paris, Armand Colin, 1984, 2 </w:t>
      </w:r>
      <w:proofErr w:type="gramStart"/>
      <w:r w:rsidRPr="002B6A8D">
        <w:rPr>
          <w:rFonts w:ascii="Times New Roman" w:eastAsiaTheme="minorEastAsia" w:hAnsi="Times New Roman"/>
          <w:lang w:eastAsia="ja-JP"/>
        </w:rPr>
        <w:t>vol</w:t>
      </w:r>
      <w:proofErr w:type="gramEnd"/>
      <w:r w:rsidRPr="002B6A8D">
        <w:rPr>
          <w:rFonts w:ascii="Times New Roman" w:eastAsiaTheme="minorEastAsia" w:hAnsi="Times New Roman"/>
          <w:lang w:eastAsia="ja-JP"/>
        </w:rPr>
        <w:t xml:space="preserve">. </w:t>
      </w:r>
    </w:p>
    <w:p w14:paraId="5A61A0E8" w14:textId="20E39955" w:rsidR="00C94732" w:rsidRPr="002B6A8D" w:rsidRDefault="00C94732" w:rsidP="00C94732">
      <w:pPr>
        <w:rPr>
          <w:rFonts w:ascii="Times New Roman" w:eastAsiaTheme="minorEastAsia" w:hAnsi="Times New Roman"/>
          <w:lang w:eastAsia="ja-JP"/>
        </w:rPr>
      </w:pPr>
      <w:r w:rsidRPr="002B6A8D">
        <w:rPr>
          <w:rFonts w:ascii="Times New Roman" w:eastAsiaTheme="minorEastAsia" w:hAnsi="Times New Roman"/>
          <w:lang w:eastAsia="ja-JP"/>
        </w:rPr>
        <w:t>Goubert Pierre, Louis XIV et vingt millions de Français, Paris, Armand Colin, 1966.</w:t>
      </w:r>
    </w:p>
    <w:p w14:paraId="1B2AA0DB" w14:textId="12873168" w:rsidR="00C94732" w:rsidRPr="002B6A8D" w:rsidRDefault="00C94732" w:rsidP="006762D9">
      <w:pPr>
        <w:widowControl w:val="0"/>
        <w:autoSpaceDE w:val="0"/>
        <w:autoSpaceDN w:val="0"/>
        <w:adjustRightInd w:val="0"/>
        <w:spacing w:after="0"/>
        <w:rPr>
          <w:rFonts w:ascii="Times New Roman" w:eastAsia="Arial Unicode MS" w:hAnsi="Times New Roman"/>
          <w:color w:val="262626"/>
          <w:lang w:eastAsia="ja-JP"/>
        </w:rPr>
      </w:pPr>
      <w:proofErr w:type="spellStart"/>
      <w:r w:rsidRPr="002B6A8D">
        <w:rPr>
          <w:rFonts w:ascii="Times New Roman" w:eastAsia="Arial Unicode MS" w:hAnsi="Times New Roman"/>
          <w:color w:val="262626"/>
          <w:lang w:eastAsia="ja-JP"/>
        </w:rPr>
        <w:t>Jouanna</w:t>
      </w:r>
      <w:proofErr w:type="spellEnd"/>
      <w:r w:rsidRPr="002B6A8D">
        <w:rPr>
          <w:rFonts w:ascii="Times New Roman" w:eastAsia="Arial Unicode MS" w:hAnsi="Times New Roman"/>
          <w:color w:val="262626"/>
          <w:lang w:eastAsia="ja-JP"/>
        </w:rPr>
        <w:t xml:space="preserve"> Arlette, </w:t>
      </w:r>
      <w:r w:rsidR="006762D9" w:rsidRPr="002B6A8D">
        <w:rPr>
          <w:rFonts w:ascii="Times New Roman" w:eastAsia="Arial Unicode MS" w:hAnsi="Times New Roman"/>
          <w:i/>
          <w:color w:val="262626"/>
          <w:lang w:eastAsia="ja-JP"/>
        </w:rPr>
        <w:t>Le Devoir de révolte: la noblesse française et la gestation de l'État moderne : 1559-1661</w:t>
      </w:r>
      <w:r w:rsidR="006762D9" w:rsidRPr="002B6A8D">
        <w:rPr>
          <w:rFonts w:ascii="Times New Roman" w:eastAsia="Arial Unicode MS" w:hAnsi="Times New Roman"/>
          <w:color w:val="262626"/>
          <w:lang w:eastAsia="ja-JP"/>
        </w:rPr>
        <w:t>, Fayard, 1989.</w:t>
      </w:r>
    </w:p>
    <w:p w14:paraId="740F4F28" w14:textId="1F609EF6" w:rsidR="006762D9" w:rsidRPr="002B6A8D" w:rsidRDefault="006762D9" w:rsidP="006762D9">
      <w:pPr>
        <w:widowControl w:val="0"/>
        <w:autoSpaceDE w:val="0"/>
        <w:autoSpaceDN w:val="0"/>
        <w:adjustRightInd w:val="0"/>
        <w:spacing w:after="300" w:line="360" w:lineRule="atLeast"/>
        <w:rPr>
          <w:rFonts w:ascii="Times New Roman" w:hAnsi="Times New Roman"/>
        </w:rPr>
      </w:pPr>
      <w:r w:rsidRPr="002B6A8D">
        <w:rPr>
          <w:rFonts w:ascii="Times New Roman" w:hAnsi="Times New Roman"/>
        </w:rPr>
        <w:t xml:space="preserve">Le Roy </w:t>
      </w:r>
      <w:proofErr w:type="spellStart"/>
      <w:r w:rsidRPr="002B6A8D">
        <w:rPr>
          <w:rFonts w:ascii="Times New Roman" w:hAnsi="Times New Roman"/>
        </w:rPr>
        <w:t>Ladurie</w:t>
      </w:r>
      <w:proofErr w:type="spellEnd"/>
      <w:r w:rsidRPr="002B6A8D">
        <w:rPr>
          <w:rFonts w:ascii="Times New Roman" w:hAnsi="Times New Roman"/>
        </w:rPr>
        <w:t xml:space="preserve"> Emmanuel, </w:t>
      </w:r>
      <w:r w:rsidRPr="002B6A8D">
        <w:rPr>
          <w:rFonts w:ascii="Times New Roman" w:hAnsi="Times New Roman"/>
          <w:i/>
        </w:rPr>
        <w:t>L’Ancien Régime I. 1610-1715</w:t>
      </w:r>
      <w:r w:rsidRPr="002B6A8D">
        <w:rPr>
          <w:rFonts w:ascii="Times New Roman" w:hAnsi="Times New Roman"/>
        </w:rPr>
        <w:t>, Paris, Hachette, 1991.</w:t>
      </w:r>
    </w:p>
    <w:p w14:paraId="19F28395" w14:textId="0A5CA633" w:rsidR="006762D9" w:rsidRPr="002B6A8D" w:rsidRDefault="006762D9" w:rsidP="006762D9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spacing w:after="300" w:line="360" w:lineRule="atLeast"/>
        <w:rPr>
          <w:rFonts w:ascii="Times New Roman" w:hAnsi="Times New Roman"/>
        </w:rPr>
      </w:pPr>
      <w:r w:rsidRPr="002B6A8D">
        <w:rPr>
          <w:rFonts w:ascii="Times New Roman" w:hAnsi="Times New Roman"/>
          <w:i/>
        </w:rPr>
        <w:t>L’État royal : de Louis XI à  Henri IV, 1460-1610 : la monarchie de la Renaissance</w:t>
      </w:r>
      <w:r w:rsidRPr="002B6A8D">
        <w:rPr>
          <w:rFonts w:ascii="Times New Roman" w:hAnsi="Times New Roman"/>
        </w:rPr>
        <w:t>, Paris, Hachette, 1987.</w:t>
      </w:r>
    </w:p>
    <w:p w14:paraId="68007955" w14:textId="77777777" w:rsidR="006762D9" w:rsidRPr="002B6A8D" w:rsidRDefault="006762D9" w:rsidP="002D3616">
      <w:pPr>
        <w:rPr>
          <w:rFonts w:ascii="Times New Roman" w:eastAsiaTheme="minorEastAsia" w:hAnsi="Times New Roman"/>
          <w:lang w:eastAsia="ja-JP"/>
        </w:rPr>
      </w:pPr>
      <w:r w:rsidRPr="002B6A8D">
        <w:rPr>
          <w:rFonts w:ascii="Times New Roman" w:eastAsiaTheme="minorEastAsia" w:hAnsi="Times New Roman"/>
          <w:lang w:eastAsia="ja-JP"/>
        </w:rPr>
        <w:t xml:space="preserve">Livet Georges, </w:t>
      </w:r>
      <w:r w:rsidRPr="002B6A8D">
        <w:rPr>
          <w:rFonts w:ascii="Times New Roman" w:eastAsiaTheme="minorEastAsia" w:hAnsi="Times New Roman"/>
          <w:i/>
          <w:lang w:eastAsia="ja-JP"/>
        </w:rPr>
        <w:t>Les guerres de religion</w:t>
      </w:r>
      <w:r w:rsidRPr="002B6A8D">
        <w:rPr>
          <w:rFonts w:ascii="Times New Roman" w:eastAsiaTheme="minorEastAsia" w:hAnsi="Times New Roman"/>
          <w:lang w:eastAsia="ja-JP"/>
        </w:rPr>
        <w:t>, Paris, PUF, 1988.</w:t>
      </w:r>
    </w:p>
    <w:p w14:paraId="3478F589" w14:textId="56191998" w:rsidR="006762D9" w:rsidRPr="002B6A8D" w:rsidRDefault="006762D9" w:rsidP="006762D9">
      <w:pPr>
        <w:widowControl w:val="0"/>
        <w:autoSpaceDE w:val="0"/>
        <w:autoSpaceDN w:val="0"/>
        <w:adjustRightInd w:val="0"/>
        <w:spacing w:after="0"/>
        <w:rPr>
          <w:rFonts w:ascii="Times New Roman" w:eastAsia="Arial Unicode MS" w:hAnsi="Times New Roman"/>
          <w:color w:val="262626"/>
          <w:lang w:eastAsia="ja-JP"/>
        </w:rPr>
      </w:pPr>
      <w:proofErr w:type="spellStart"/>
      <w:r w:rsidRPr="002B6A8D">
        <w:rPr>
          <w:rFonts w:ascii="Times New Roman" w:eastAsia="Arial Unicode MS" w:hAnsi="Times New Roman"/>
          <w:color w:val="262626"/>
          <w:lang w:eastAsia="ja-JP"/>
        </w:rPr>
        <w:t>Mandrou</w:t>
      </w:r>
      <w:proofErr w:type="spellEnd"/>
      <w:r w:rsidRPr="002B6A8D">
        <w:rPr>
          <w:rFonts w:ascii="Times New Roman" w:eastAsia="Arial Unicode MS" w:hAnsi="Times New Roman"/>
          <w:color w:val="262626"/>
          <w:lang w:eastAsia="ja-JP"/>
        </w:rPr>
        <w:t xml:space="preserve"> Robert, </w:t>
      </w:r>
      <w:r w:rsidRPr="002B6A8D">
        <w:rPr>
          <w:rFonts w:ascii="Times New Roman" w:eastAsia="Arial Unicode MS" w:hAnsi="Times New Roman"/>
          <w:i/>
          <w:color w:val="262626"/>
          <w:lang w:eastAsia="ja-JP"/>
        </w:rPr>
        <w:t>Louis XIV en son temps : 1661-1715</w:t>
      </w:r>
      <w:r w:rsidRPr="002B6A8D">
        <w:rPr>
          <w:rFonts w:ascii="Times New Roman" w:eastAsia="Arial Unicode MS" w:hAnsi="Times New Roman"/>
          <w:color w:val="262626"/>
          <w:lang w:eastAsia="ja-JP"/>
        </w:rPr>
        <w:t>, Paris, Presses universitaires de France, 1973.</w:t>
      </w:r>
    </w:p>
    <w:p w14:paraId="427199FD" w14:textId="77777777" w:rsidR="00B2787C" w:rsidRPr="002B6A8D" w:rsidRDefault="00B2787C" w:rsidP="006762D9">
      <w:pPr>
        <w:widowControl w:val="0"/>
        <w:autoSpaceDE w:val="0"/>
        <w:autoSpaceDN w:val="0"/>
        <w:adjustRightInd w:val="0"/>
        <w:spacing w:after="0"/>
        <w:rPr>
          <w:rFonts w:ascii="Times New Roman" w:eastAsia="Arial Unicode MS" w:hAnsi="Times New Roman"/>
          <w:color w:val="262626"/>
          <w:lang w:eastAsia="ja-JP"/>
        </w:rPr>
      </w:pPr>
    </w:p>
    <w:p w14:paraId="3F505623" w14:textId="284A38CB" w:rsidR="00B2787C" w:rsidRPr="002B6A8D" w:rsidRDefault="00B2787C" w:rsidP="006762D9">
      <w:pPr>
        <w:widowControl w:val="0"/>
        <w:autoSpaceDE w:val="0"/>
        <w:autoSpaceDN w:val="0"/>
        <w:adjustRightInd w:val="0"/>
        <w:spacing w:after="0"/>
        <w:rPr>
          <w:rFonts w:ascii="Times New Roman" w:eastAsia="Arial Unicode MS" w:hAnsi="Times New Roman"/>
          <w:color w:val="262626"/>
          <w:lang w:eastAsia="ja-JP"/>
        </w:rPr>
      </w:pPr>
      <w:proofErr w:type="spellStart"/>
      <w:r w:rsidRPr="002B6A8D">
        <w:rPr>
          <w:rFonts w:ascii="Times New Roman" w:eastAsia="Arial Unicode MS" w:hAnsi="Times New Roman"/>
          <w:color w:val="262626"/>
          <w:lang w:eastAsia="ja-JP"/>
        </w:rPr>
        <w:t>Ranum</w:t>
      </w:r>
      <w:proofErr w:type="spellEnd"/>
      <w:r w:rsidRPr="002B6A8D">
        <w:rPr>
          <w:rFonts w:ascii="Times New Roman" w:eastAsia="Arial Unicode MS" w:hAnsi="Times New Roman"/>
          <w:color w:val="262626"/>
          <w:lang w:eastAsia="ja-JP"/>
        </w:rPr>
        <w:t xml:space="preserve"> </w:t>
      </w:r>
      <w:proofErr w:type="spellStart"/>
      <w:r w:rsidRPr="002B6A8D">
        <w:rPr>
          <w:rFonts w:ascii="Times New Roman" w:eastAsia="Arial Unicode MS" w:hAnsi="Times New Roman"/>
          <w:color w:val="262626"/>
          <w:lang w:eastAsia="ja-JP"/>
        </w:rPr>
        <w:t>Orest</w:t>
      </w:r>
      <w:proofErr w:type="spellEnd"/>
      <w:r w:rsidRPr="002B6A8D">
        <w:rPr>
          <w:rFonts w:ascii="Times New Roman" w:eastAsia="Arial Unicode MS" w:hAnsi="Times New Roman"/>
          <w:color w:val="262626"/>
          <w:lang w:eastAsia="ja-JP"/>
        </w:rPr>
        <w:t xml:space="preserve">, </w:t>
      </w:r>
      <w:r w:rsidRPr="002B6A8D">
        <w:rPr>
          <w:rFonts w:ascii="Times New Roman" w:eastAsia="Arial Unicode MS" w:hAnsi="Times New Roman"/>
          <w:i/>
          <w:color w:val="262626"/>
          <w:lang w:eastAsia="ja-JP"/>
        </w:rPr>
        <w:t>La Fronde</w:t>
      </w:r>
      <w:r w:rsidRPr="002B6A8D">
        <w:rPr>
          <w:rFonts w:ascii="Times New Roman" w:eastAsia="Arial Unicode MS" w:hAnsi="Times New Roman"/>
          <w:color w:val="262626"/>
          <w:lang w:eastAsia="ja-JP"/>
        </w:rPr>
        <w:t xml:space="preserve">, traduit de l’anglais par Paul </w:t>
      </w:r>
      <w:proofErr w:type="spellStart"/>
      <w:r w:rsidRPr="002B6A8D">
        <w:rPr>
          <w:rFonts w:ascii="Times New Roman" w:eastAsia="Arial Unicode MS" w:hAnsi="Times New Roman"/>
          <w:color w:val="262626"/>
          <w:lang w:eastAsia="ja-JP"/>
        </w:rPr>
        <w:t>Chemia</w:t>
      </w:r>
      <w:proofErr w:type="spellEnd"/>
      <w:r w:rsidRPr="002B6A8D">
        <w:rPr>
          <w:rFonts w:ascii="Times New Roman" w:eastAsia="Arial Unicode MS" w:hAnsi="Times New Roman"/>
          <w:color w:val="262626"/>
          <w:lang w:eastAsia="ja-JP"/>
        </w:rPr>
        <w:t>, Paris, Seuil, 1995.</w:t>
      </w:r>
    </w:p>
    <w:p w14:paraId="51D3205E" w14:textId="77777777" w:rsidR="00B2787C" w:rsidRPr="002B6A8D" w:rsidRDefault="00B2787C" w:rsidP="006762D9">
      <w:pPr>
        <w:widowControl w:val="0"/>
        <w:autoSpaceDE w:val="0"/>
        <w:autoSpaceDN w:val="0"/>
        <w:adjustRightInd w:val="0"/>
        <w:spacing w:after="0"/>
        <w:rPr>
          <w:rFonts w:ascii="Times New Roman" w:eastAsia="Arial Unicode MS" w:hAnsi="Times New Roman"/>
          <w:color w:val="262626"/>
          <w:lang w:eastAsia="ja-JP"/>
        </w:rPr>
      </w:pPr>
    </w:p>
    <w:p w14:paraId="71EFECD8" w14:textId="65B45723" w:rsidR="00B2787C" w:rsidRPr="002B6A8D" w:rsidRDefault="00B2787C" w:rsidP="00B2787C">
      <w:pPr>
        <w:widowControl w:val="0"/>
        <w:autoSpaceDE w:val="0"/>
        <w:autoSpaceDN w:val="0"/>
        <w:adjustRightInd w:val="0"/>
        <w:spacing w:after="0"/>
        <w:rPr>
          <w:rFonts w:ascii="Times New Roman" w:eastAsia="Arial Unicode MS" w:hAnsi="Times New Roman"/>
          <w:color w:val="262626"/>
          <w:lang w:eastAsia="ja-JP"/>
        </w:rPr>
      </w:pPr>
      <w:proofErr w:type="spellStart"/>
      <w:r w:rsidRPr="002B6A8D">
        <w:rPr>
          <w:rFonts w:ascii="Times New Roman" w:eastAsia="Arial Unicode MS" w:hAnsi="Times New Roman"/>
          <w:color w:val="262626"/>
          <w:lang w:eastAsia="ja-JP"/>
        </w:rPr>
        <w:t>Sarmant</w:t>
      </w:r>
      <w:proofErr w:type="spellEnd"/>
      <w:r w:rsidRPr="002B6A8D">
        <w:rPr>
          <w:rFonts w:ascii="Times New Roman" w:eastAsia="Arial Unicode MS" w:hAnsi="Times New Roman"/>
          <w:color w:val="262626"/>
          <w:lang w:eastAsia="ja-JP"/>
        </w:rPr>
        <w:t xml:space="preserve"> Thierry, </w:t>
      </w:r>
      <w:r w:rsidRPr="002B6A8D">
        <w:rPr>
          <w:rFonts w:ascii="Times New Roman" w:eastAsia="Arial Unicode MS" w:hAnsi="Times New Roman"/>
          <w:i/>
          <w:color w:val="262626"/>
          <w:lang w:eastAsia="ja-JP"/>
        </w:rPr>
        <w:t xml:space="preserve">Les demeures du Soleil: Louis XIV, Louvois et la surintendance des </w:t>
      </w:r>
      <w:r w:rsidRPr="002B6A8D">
        <w:rPr>
          <w:rFonts w:ascii="Times New Roman" w:eastAsia="Arial Unicode MS" w:hAnsi="Times New Roman"/>
          <w:i/>
          <w:color w:val="262626"/>
          <w:lang w:eastAsia="ja-JP"/>
        </w:rPr>
        <w:lastRenderedPageBreak/>
        <w:t>bâtiments du roi</w:t>
      </w:r>
      <w:r w:rsidRPr="002B6A8D">
        <w:rPr>
          <w:rFonts w:ascii="Times New Roman" w:eastAsia="Arial Unicode MS" w:hAnsi="Times New Roman"/>
          <w:color w:val="262626"/>
          <w:lang w:eastAsia="ja-JP"/>
        </w:rPr>
        <w:t>, [Seyssel], Champ Vallon, 2003.</w:t>
      </w:r>
    </w:p>
    <w:p w14:paraId="70B45043" w14:textId="77777777" w:rsidR="00B2787C" w:rsidRPr="002B6A8D" w:rsidRDefault="00B2787C" w:rsidP="00B2787C">
      <w:pPr>
        <w:widowControl w:val="0"/>
        <w:autoSpaceDE w:val="0"/>
        <w:autoSpaceDN w:val="0"/>
        <w:adjustRightInd w:val="0"/>
        <w:spacing w:after="0"/>
        <w:rPr>
          <w:rFonts w:ascii="Times New Roman" w:eastAsia="Arial Unicode MS" w:hAnsi="Times New Roman"/>
          <w:color w:val="262626"/>
          <w:lang w:eastAsia="ja-JP"/>
        </w:rPr>
      </w:pPr>
    </w:p>
    <w:p w14:paraId="24E53DFD" w14:textId="3AE09DF8" w:rsidR="006762D9" w:rsidRPr="002B6A8D" w:rsidRDefault="006762D9" w:rsidP="006762D9">
      <w:pPr>
        <w:widowControl w:val="0"/>
        <w:autoSpaceDE w:val="0"/>
        <w:autoSpaceDN w:val="0"/>
        <w:adjustRightInd w:val="0"/>
        <w:spacing w:after="300" w:line="360" w:lineRule="atLeast"/>
        <w:rPr>
          <w:rFonts w:ascii="Times New Roman" w:hAnsi="Times New Roman"/>
        </w:rPr>
      </w:pPr>
      <w:proofErr w:type="spellStart"/>
      <w:r w:rsidRPr="002B6A8D">
        <w:rPr>
          <w:rFonts w:ascii="Times New Roman" w:hAnsi="Times New Roman"/>
        </w:rPr>
        <w:t>Thoraval</w:t>
      </w:r>
      <w:proofErr w:type="spellEnd"/>
      <w:r w:rsidRPr="002B6A8D">
        <w:rPr>
          <w:rFonts w:ascii="Times New Roman" w:hAnsi="Times New Roman"/>
        </w:rPr>
        <w:t xml:space="preserve"> Jean, </w:t>
      </w:r>
      <w:r w:rsidRPr="002B6A8D">
        <w:rPr>
          <w:rFonts w:ascii="Times New Roman" w:hAnsi="Times New Roman"/>
          <w:i/>
          <w:iCs/>
        </w:rPr>
        <w:t>Les Grandes étapes de la civilisation française</w:t>
      </w:r>
      <w:r w:rsidRPr="002B6A8D">
        <w:rPr>
          <w:rFonts w:ascii="Times New Roman" w:hAnsi="Times New Roman"/>
        </w:rPr>
        <w:t>, Bordas, Paris, 1978.</w:t>
      </w:r>
    </w:p>
    <w:p w14:paraId="74B48869" w14:textId="77777777" w:rsidR="006762D9" w:rsidRPr="002B6A8D" w:rsidRDefault="006762D9" w:rsidP="006762D9">
      <w:pPr>
        <w:widowControl w:val="0"/>
        <w:autoSpaceDE w:val="0"/>
        <w:autoSpaceDN w:val="0"/>
        <w:adjustRightInd w:val="0"/>
        <w:spacing w:after="0"/>
        <w:rPr>
          <w:rFonts w:ascii="Times New Roman" w:eastAsia="Arial Unicode MS" w:hAnsi="Times New Roman"/>
          <w:color w:val="262626"/>
          <w:lang w:eastAsia="ja-JP"/>
        </w:rPr>
      </w:pPr>
    </w:p>
    <w:p w14:paraId="6E5075DF" w14:textId="3BCC869F" w:rsidR="00C94732" w:rsidRPr="002B6A8D" w:rsidRDefault="00C94732" w:rsidP="003C1084">
      <w:pPr>
        <w:widowControl w:val="0"/>
        <w:autoSpaceDE w:val="0"/>
        <w:autoSpaceDN w:val="0"/>
        <w:adjustRightInd w:val="0"/>
        <w:spacing w:after="300" w:line="360" w:lineRule="atLeast"/>
        <w:rPr>
          <w:rFonts w:ascii="Times New Roman" w:eastAsia="Arial Unicode MS" w:hAnsi="Times New Roman"/>
          <w:b/>
          <w:color w:val="262626"/>
          <w:lang w:eastAsia="ja-JP"/>
        </w:rPr>
      </w:pPr>
      <w:r w:rsidRPr="002B6A8D">
        <w:rPr>
          <w:rFonts w:ascii="Times New Roman" w:eastAsia="Arial Unicode MS" w:hAnsi="Times New Roman"/>
          <w:b/>
          <w:color w:val="262626"/>
          <w:lang w:eastAsia="ja-JP"/>
        </w:rPr>
        <w:t xml:space="preserve">Bibliographie sélective </w:t>
      </w:r>
    </w:p>
    <w:p w14:paraId="6223D40A" w14:textId="761E9BEB" w:rsidR="002B6A8D" w:rsidRPr="002B6A8D" w:rsidRDefault="002B6A8D" w:rsidP="003C1084">
      <w:pPr>
        <w:widowControl w:val="0"/>
        <w:autoSpaceDE w:val="0"/>
        <w:autoSpaceDN w:val="0"/>
        <w:adjustRightInd w:val="0"/>
        <w:spacing w:after="300" w:line="360" w:lineRule="atLeast"/>
        <w:rPr>
          <w:rFonts w:ascii="Times New Roman" w:eastAsia="Arial Unicode MS" w:hAnsi="Times New Roman"/>
          <w:color w:val="262626"/>
          <w:lang w:eastAsia="ja-JP"/>
        </w:rPr>
      </w:pPr>
      <w:proofErr w:type="spellStart"/>
      <w:r w:rsidRPr="002B6A8D">
        <w:rPr>
          <w:rFonts w:ascii="Times New Roman" w:eastAsia="Arial Unicode MS" w:hAnsi="Times New Roman"/>
          <w:color w:val="262626"/>
          <w:lang w:eastAsia="ja-JP"/>
        </w:rPr>
        <w:t>Babelon</w:t>
      </w:r>
      <w:proofErr w:type="spellEnd"/>
      <w:r w:rsidRPr="002B6A8D">
        <w:rPr>
          <w:rFonts w:ascii="Times New Roman" w:eastAsia="Arial Unicode MS" w:hAnsi="Times New Roman"/>
          <w:color w:val="262626"/>
          <w:lang w:eastAsia="ja-JP"/>
        </w:rPr>
        <w:t xml:space="preserve"> Jean-Pierre, </w:t>
      </w:r>
      <w:r w:rsidRPr="002B6A8D">
        <w:rPr>
          <w:rFonts w:ascii="Times New Roman" w:eastAsia="Arial Unicode MS" w:hAnsi="Times New Roman"/>
          <w:i/>
          <w:color w:val="262626"/>
          <w:lang w:eastAsia="ja-JP"/>
        </w:rPr>
        <w:t>Henri IV</w:t>
      </w:r>
      <w:r w:rsidRPr="002B6A8D">
        <w:rPr>
          <w:rFonts w:ascii="Times New Roman" w:eastAsia="Arial Unicode MS" w:hAnsi="Times New Roman"/>
          <w:color w:val="262626"/>
          <w:lang w:eastAsia="ja-JP"/>
        </w:rPr>
        <w:t>, Paris, Fayard, 2009.</w:t>
      </w:r>
    </w:p>
    <w:p w14:paraId="4416666E" w14:textId="2FAD12DD" w:rsidR="00AD77C1" w:rsidRDefault="00AD77C1" w:rsidP="00AD77C1">
      <w:pPr>
        <w:rPr>
          <w:rFonts w:ascii="Times New Roman" w:eastAsiaTheme="minorEastAsia" w:hAnsi="Times New Roman"/>
          <w:lang w:eastAsia="ja-JP"/>
        </w:rPr>
      </w:pPr>
      <w:r w:rsidRPr="002B6A8D">
        <w:rPr>
          <w:rFonts w:ascii="Times New Roman" w:eastAsiaTheme="minorEastAsia" w:hAnsi="Times New Roman"/>
          <w:lang w:eastAsia="ja-JP"/>
        </w:rPr>
        <w:t>Balard</w:t>
      </w:r>
      <w:r w:rsidR="002B6A8D">
        <w:rPr>
          <w:rFonts w:ascii="Times New Roman" w:eastAsiaTheme="minorEastAsia" w:hAnsi="Times New Roman"/>
          <w:lang w:eastAsia="ja-JP"/>
        </w:rPr>
        <w:t xml:space="preserve"> Michel</w:t>
      </w:r>
      <w:r w:rsidRPr="002B6A8D">
        <w:rPr>
          <w:rFonts w:ascii="Times New Roman" w:eastAsiaTheme="minorEastAsia" w:hAnsi="Times New Roman"/>
          <w:lang w:eastAsia="ja-JP"/>
        </w:rPr>
        <w:t xml:space="preserve">, </w:t>
      </w:r>
      <w:r w:rsidR="002B6A8D">
        <w:rPr>
          <w:rFonts w:ascii="Times New Roman" w:eastAsiaTheme="minorEastAsia" w:hAnsi="Times New Roman"/>
          <w:lang w:eastAsia="ja-JP"/>
        </w:rPr>
        <w:t>Genê</w:t>
      </w:r>
      <w:r w:rsidRPr="002B6A8D">
        <w:rPr>
          <w:rFonts w:ascii="Times New Roman" w:eastAsiaTheme="minorEastAsia" w:hAnsi="Times New Roman"/>
          <w:lang w:eastAsia="ja-JP"/>
        </w:rPr>
        <w:t>t</w:t>
      </w:r>
      <w:r w:rsidR="002B6A8D">
        <w:rPr>
          <w:rFonts w:ascii="Times New Roman" w:eastAsiaTheme="minorEastAsia" w:hAnsi="Times New Roman"/>
          <w:lang w:eastAsia="ja-JP"/>
        </w:rPr>
        <w:t xml:space="preserve"> Jean Philippe, </w:t>
      </w:r>
      <w:proofErr w:type="spellStart"/>
      <w:r w:rsidRPr="002B6A8D">
        <w:rPr>
          <w:rFonts w:ascii="Times New Roman" w:eastAsiaTheme="minorEastAsia" w:hAnsi="Times New Roman"/>
          <w:lang w:eastAsia="ja-JP"/>
        </w:rPr>
        <w:t>Rouche</w:t>
      </w:r>
      <w:proofErr w:type="spellEnd"/>
      <w:r w:rsidR="002B6A8D">
        <w:rPr>
          <w:rFonts w:ascii="Times New Roman" w:eastAsiaTheme="minorEastAsia" w:hAnsi="Times New Roman"/>
          <w:lang w:eastAsia="ja-JP"/>
        </w:rPr>
        <w:t xml:space="preserve"> Michel</w:t>
      </w:r>
      <w:r w:rsidRPr="002B6A8D">
        <w:rPr>
          <w:rFonts w:ascii="Times New Roman" w:eastAsiaTheme="minorEastAsia" w:hAnsi="Times New Roman"/>
          <w:lang w:eastAsia="ja-JP"/>
        </w:rPr>
        <w:t xml:space="preserve">, </w:t>
      </w:r>
      <w:r w:rsidR="00C94732" w:rsidRPr="002B6A8D">
        <w:rPr>
          <w:rFonts w:ascii="Times New Roman" w:eastAsiaTheme="minorEastAsia" w:hAnsi="Times New Roman"/>
          <w:i/>
          <w:iCs/>
          <w:lang w:eastAsia="ja-JP"/>
        </w:rPr>
        <w:t>Le Moyen Â</w:t>
      </w:r>
      <w:r w:rsidRPr="002B6A8D">
        <w:rPr>
          <w:rFonts w:ascii="Times New Roman" w:eastAsiaTheme="minorEastAsia" w:hAnsi="Times New Roman"/>
          <w:i/>
          <w:iCs/>
          <w:lang w:eastAsia="ja-JP"/>
        </w:rPr>
        <w:t>ge en Occident</w:t>
      </w:r>
      <w:r w:rsidR="002B6A8D">
        <w:rPr>
          <w:rFonts w:ascii="Times New Roman" w:eastAsiaTheme="minorEastAsia" w:hAnsi="Times New Roman"/>
          <w:lang w:eastAsia="ja-JP"/>
        </w:rPr>
        <w:t xml:space="preserve"> : </w:t>
      </w:r>
      <w:r w:rsidR="002B6A8D" w:rsidRPr="002B6A8D">
        <w:rPr>
          <w:rFonts w:ascii="Times New Roman" w:eastAsiaTheme="minorEastAsia" w:hAnsi="Times New Roman"/>
          <w:i/>
          <w:lang w:eastAsia="ja-JP"/>
        </w:rPr>
        <w:t>des Barbares à la Renaissance</w:t>
      </w:r>
      <w:r w:rsidR="002B6A8D">
        <w:rPr>
          <w:rFonts w:ascii="Times New Roman" w:eastAsiaTheme="minorEastAsia" w:hAnsi="Times New Roman"/>
          <w:lang w:eastAsia="ja-JP"/>
        </w:rPr>
        <w:t>,</w:t>
      </w:r>
      <w:r w:rsidRPr="002B6A8D">
        <w:rPr>
          <w:rFonts w:ascii="Times New Roman" w:eastAsiaTheme="minorEastAsia" w:hAnsi="Times New Roman"/>
          <w:lang w:eastAsia="ja-JP"/>
        </w:rPr>
        <w:t xml:space="preserve"> Paris, 2003.</w:t>
      </w:r>
    </w:p>
    <w:p w14:paraId="1BACD0BD" w14:textId="287B7AC5" w:rsidR="002B6A8D" w:rsidRPr="002B6A8D" w:rsidRDefault="002B6A8D" w:rsidP="002B6A8D">
      <w:pPr>
        <w:pStyle w:val="NormalWeb"/>
        <w:rPr>
          <w:rFonts w:ascii="Times New Roman" w:hAnsi="Times New Roman"/>
          <w:sz w:val="24"/>
          <w:szCs w:val="24"/>
        </w:rPr>
      </w:pPr>
      <w:proofErr w:type="spellStart"/>
      <w:r w:rsidRPr="002B6A8D">
        <w:rPr>
          <w:rFonts w:ascii="Times New Roman" w:hAnsi="Times New Roman"/>
          <w:sz w:val="24"/>
          <w:szCs w:val="24"/>
        </w:rPr>
        <w:t>Bluche</w:t>
      </w:r>
      <w:proofErr w:type="spellEnd"/>
      <w:r w:rsidRPr="002B6A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6A8D">
        <w:rPr>
          <w:rFonts w:ascii="Times New Roman" w:hAnsi="Times New Roman"/>
          <w:sz w:val="24"/>
          <w:szCs w:val="24"/>
        </w:rPr>
        <w:t>François</w:t>
      </w:r>
      <w:proofErr w:type="spellEnd"/>
      <w:r w:rsidRPr="002B6A8D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2B6A8D">
        <w:rPr>
          <w:rFonts w:ascii="Times New Roman" w:hAnsi="Times New Roman"/>
          <w:sz w:val="24"/>
          <w:szCs w:val="24"/>
        </w:rPr>
        <w:t>dir</w:t>
      </w:r>
      <w:proofErr w:type="spellEnd"/>
      <w:r w:rsidRPr="002B6A8D">
        <w:rPr>
          <w:rFonts w:ascii="Times New Roman" w:hAnsi="Times New Roman"/>
          <w:sz w:val="24"/>
          <w:szCs w:val="24"/>
        </w:rPr>
        <w:t xml:space="preserve">.), </w:t>
      </w:r>
      <w:r w:rsidRPr="002B6A8D">
        <w:rPr>
          <w:rFonts w:ascii="Times New Roman" w:hAnsi="Times New Roman"/>
          <w:i/>
          <w:iCs/>
          <w:sz w:val="24"/>
          <w:szCs w:val="24"/>
        </w:rPr>
        <w:t xml:space="preserve">Dictionnaire du Grand </w:t>
      </w:r>
      <w:proofErr w:type="spellStart"/>
      <w:r w:rsidRPr="002B6A8D">
        <w:rPr>
          <w:rFonts w:ascii="Times New Roman" w:hAnsi="Times New Roman"/>
          <w:i/>
          <w:iCs/>
          <w:sz w:val="24"/>
          <w:szCs w:val="24"/>
        </w:rPr>
        <w:t>siècle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2B6A8D">
        <w:rPr>
          <w:rFonts w:ascii="Times New Roman" w:hAnsi="Times New Roman"/>
          <w:sz w:val="24"/>
          <w:szCs w:val="24"/>
        </w:rPr>
        <w:t>Paris, Fayard, 2005</w:t>
      </w:r>
      <w:r>
        <w:rPr>
          <w:rFonts w:ascii="Times New Roman" w:hAnsi="Times New Roman"/>
          <w:sz w:val="24"/>
          <w:szCs w:val="24"/>
        </w:rPr>
        <w:t xml:space="preserve"> (</w:t>
      </w:r>
      <w:r w:rsidRPr="002B6A8D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ouvelle </w:t>
      </w:r>
      <w:proofErr w:type="spellStart"/>
      <w:r>
        <w:rPr>
          <w:rFonts w:ascii="Times New Roman" w:hAnsi="Times New Roman"/>
          <w:sz w:val="24"/>
          <w:szCs w:val="24"/>
        </w:rPr>
        <w:t>éd</w:t>
      </w:r>
      <w:proofErr w:type="spellEnd"/>
      <w:r>
        <w:rPr>
          <w:rFonts w:ascii="Times New Roman" w:hAnsi="Times New Roman"/>
          <w:sz w:val="24"/>
          <w:szCs w:val="24"/>
        </w:rPr>
        <w:t xml:space="preserve">. revue et </w:t>
      </w:r>
      <w:proofErr w:type="spellStart"/>
      <w:r>
        <w:rPr>
          <w:rFonts w:ascii="Times New Roman" w:hAnsi="Times New Roman"/>
          <w:sz w:val="24"/>
          <w:szCs w:val="24"/>
        </w:rPr>
        <w:t>corrigée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2B6A8D">
        <w:rPr>
          <w:rFonts w:ascii="Times New Roman" w:hAnsi="Times New Roman"/>
          <w:sz w:val="24"/>
          <w:szCs w:val="24"/>
        </w:rPr>
        <w:t xml:space="preserve">. </w:t>
      </w:r>
    </w:p>
    <w:p w14:paraId="6EE26108" w14:textId="6D529CF5" w:rsidR="002D3D53" w:rsidRPr="002B6A8D" w:rsidRDefault="003C1084" w:rsidP="00C44796">
      <w:pPr>
        <w:widowControl w:val="0"/>
        <w:autoSpaceDE w:val="0"/>
        <w:autoSpaceDN w:val="0"/>
        <w:adjustRightInd w:val="0"/>
        <w:spacing w:after="300" w:line="360" w:lineRule="atLeast"/>
        <w:rPr>
          <w:rFonts w:ascii="Times New Roman" w:hAnsi="Times New Roman"/>
        </w:rPr>
      </w:pPr>
      <w:proofErr w:type="spellStart"/>
      <w:r w:rsidRPr="002B6A8D">
        <w:rPr>
          <w:rFonts w:ascii="Times New Roman" w:eastAsia="Arial Unicode MS" w:hAnsi="Times New Roman"/>
          <w:color w:val="262626"/>
          <w:lang w:eastAsia="ja-JP"/>
        </w:rPr>
        <w:t>Bély</w:t>
      </w:r>
      <w:proofErr w:type="spellEnd"/>
      <w:r w:rsidRPr="002B6A8D">
        <w:rPr>
          <w:rFonts w:ascii="Times New Roman" w:eastAsia="Arial Unicode MS" w:hAnsi="Times New Roman"/>
          <w:color w:val="262626"/>
          <w:lang w:eastAsia="ja-JP"/>
        </w:rPr>
        <w:t xml:space="preserve"> Lucien, </w:t>
      </w:r>
      <w:r w:rsidR="002D3D53" w:rsidRPr="002B6A8D">
        <w:rPr>
          <w:rFonts w:ascii="Times New Roman" w:eastAsia="Arial Unicode MS" w:hAnsi="Times New Roman"/>
          <w:i/>
          <w:color w:val="262626"/>
          <w:lang w:eastAsia="ja-JP"/>
        </w:rPr>
        <w:t xml:space="preserve">Dictionnaire Louis XIV, </w:t>
      </w:r>
      <w:r w:rsidR="002D3D53" w:rsidRPr="002B6A8D">
        <w:rPr>
          <w:rFonts w:ascii="Times New Roman" w:eastAsia="Arial Unicode MS" w:hAnsi="Times New Roman"/>
          <w:color w:val="262626"/>
          <w:lang w:eastAsia="ja-JP"/>
        </w:rPr>
        <w:t>Paris, Robert Laffont, 2015.</w:t>
      </w:r>
    </w:p>
    <w:p w14:paraId="627FACC9" w14:textId="64B020AD" w:rsidR="002D3D53" w:rsidRPr="002B6A8D" w:rsidRDefault="002D3D53" w:rsidP="002D3D53">
      <w:pPr>
        <w:rPr>
          <w:rFonts w:ascii="Times New Roman" w:eastAsiaTheme="minorEastAsia" w:hAnsi="Times New Roman"/>
          <w:color w:val="1C1C1C"/>
          <w:lang w:eastAsia="ja-JP"/>
        </w:rPr>
      </w:pPr>
      <w:r w:rsidRPr="002B6A8D">
        <w:rPr>
          <w:rFonts w:ascii="Times New Roman" w:eastAsiaTheme="minorEastAsia" w:hAnsi="Times New Roman"/>
          <w:color w:val="1C1C1C"/>
          <w:lang w:eastAsia="ja-JP"/>
        </w:rPr>
        <w:t xml:space="preserve">Burke Peter, </w:t>
      </w:r>
      <w:r w:rsidRPr="002B6A8D">
        <w:rPr>
          <w:rFonts w:ascii="Times New Roman" w:eastAsiaTheme="minorEastAsia" w:hAnsi="Times New Roman"/>
          <w:i/>
          <w:iCs/>
          <w:color w:val="1C1C1C"/>
          <w:lang w:eastAsia="ja-JP"/>
        </w:rPr>
        <w:t>Louis XIV : les stratégies de la gloire</w:t>
      </w:r>
      <w:r w:rsidRPr="002B6A8D">
        <w:rPr>
          <w:rFonts w:ascii="Times New Roman" w:eastAsiaTheme="minorEastAsia" w:hAnsi="Times New Roman"/>
          <w:color w:val="1C1C1C"/>
          <w:lang w:eastAsia="ja-JP"/>
        </w:rPr>
        <w:t>, Paris, Seuil, 2007 (1</w:t>
      </w:r>
      <w:r w:rsidRPr="002B6A8D">
        <w:rPr>
          <w:rFonts w:ascii="Times New Roman" w:eastAsiaTheme="minorEastAsia" w:hAnsi="Times New Roman"/>
          <w:color w:val="1C1C1C"/>
          <w:vertAlign w:val="superscript"/>
          <w:lang w:eastAsia="ja-JP"/>
        </w:rPr>
        <w:t>re</w:t>
      </w:r>
      <w:r w:rsidRPr="002B6A8D">
        <w:rPr>
          <w:rFonts w:ascii="Times New Roman" w:eastAsiaTheme="minorEastAsia" w:hAnsi="Times New Roman"/>
          <w:color w:val="1C1C1C"/>
          <w:lang w:eastAsia="ja-JP"/>
        </w:rPr>
        <w:t xml:space="preserve"> édition 1995)</w:t>
      </w:r>
    </w:p>
    <w:p w14:paraId="43D521D4" w14:textId="15D7CAC0" w:rsidR="002D3D53" w:rsidRPr="002B6A8D" w:rsidRDefault="00AD77C1" w:rsidP="00AD77C1">
      <w:pPr>
        <w:rPr>
          <w:rFonts w:ascii="Times New Roman" w:eastAsiaTheme="minorEastAsia" w:hAnsi="Times New Roman"/>
          <w:lang w:eastAsia="ja-JP"/>
        </w:rPr>
      </w:pPr>
      <w:proofErr w:type="spellStart"/>
      <w:r w:rsidRPr="002B6A8D">
        <w:rPr>
          <w:rFonts w:ascii="Times New Roman" w:eastAsiaTheme="minorEastAsia" w:hAnsi="Times New Roman"/>
          <w:lang w:eastAsia="ja-JP"/>
        </w:rPr>
        <w:t>Gauvard</w:t>
      </w:r>
      <w:proofErr w:type="spellEnd"/>
      <w:r w:rsidR="00C94732" w:rsidRPr="002B6A8D">
        <w:rPr>
          <w:rFonts w:ascii="Times New Roman" w:eastAsiaTheme="minorEastAsia" w:hAnsi="Times New Roman"/>
          <w:lang w:eastAsia="ja-JP"/>
        </w:rPr>
        <w:t xml:space="preserve"> Claude</w:t>
      </w:r>
      <w:r w:rsidRPr="002B6A8D">
        <w:rPr>
          <w:rFonts w:ascii="Times New Roman" w:eastAsiaTheme="minorEastAsia" w:hAnsi="Times New Roman"/>
          <w:lang w:eastAsia="ja-JP"/>
        </w:rPr>
        <w:t xml:space="preserve">, </w:t>
      </w:r>
      <w:r w:rsidRPr="002B6A8D">
        <w:rPr>
          <w:rFonts w:ascii="Times New Roman" w:eastAsiaTheme="minorEastAsia" w:hAnsi="Times New Roman"/>
          <w:i/>
          <w:iCs/>
          <w:lang w:eastAsia="ja-JP"/>
        </w:rPr>
        <w:t>La France au Moyen Âge du V</w:t>
      </w:r>
      <w:r w:rsidRPr="002B6A8D">
        <w:rPr>
          <w:rFonts w:ascii="Times New Roman" w:eastAsiaTheme="minorEastAsia" w:hAnsi="Times New Roman"/>
          <w:i/>
          <w:iCs/>
          <w:position w:val="10"/>
          <w:lang w:eastAsia="ja-JP"/>
        </w:rPr>
        <w:t>e</w:t>
      </w:r>
      <w:r w:rsidRPr="002B6A8D">
        <w:rPr>
          <w:rFonts w:ascii="Times New Roman" w:eastAsiaTheme="minorEastAsia" w:hAnsi="Times New Roman"/>
          <w:i/>
          <w:iCs/>
          <w:lang w:eastAsia="ja-JP"/>
        </w:rPr>
        <w:t xml:space="preserve"> au XV</w:t>
      </w:r>
      <w:r w:rsidRPr="002B6A8D">
        <w:rPr>
          <w:rFonts w:ascii="Times New Roman" w:eastAsiaTheme="minorEastAsia" w:hAnsi="Times New Roman"/>
          <w:i/>
          <w:iCs/>
          <w:position w:val="10"/>
          <w:lang w:eastAsia="ja-JP"/>
        </w:rPr>
        <w:t>e</w:t>
      </w:r>
      <w:r w:rsidRPr="002B6A8D">
        <w:rPr>
          <w:rFonts w:ascii="Times New Roman" w:eastAsiaTheme="minorEastAsia" w:hAnsi="Times New Roman"/>
          <w:i/>
          <w:iCs/>
          <w:lang w:eastAsia="ja-JP"/>
        </w:rPr>
        <w:t xml:space="preserve"> siècle</w:t>
      </w:r>
      <w:r w:rsidRPr="002B6A8D">
        <w:rPr>
          <w:rFonts w:ascii="Times New Roman" w:eastAsiaTheme="minorEastAsia" w:hAnsi="Times New Roman"/>
          <w:lang w:eastAsia="ja-JP"/>
        </w:rPr>
        <w:t>, Paris, PUF, 2010</w:t>
      </w:r>
      <w:r w:rsidR="00C94732" w:rsidRPr="002B6A8D">
        <w:rPr>
          <w:rFonts w:ascii="Times New Roman" w:eastAsiaTheme="minorEastAsia" w:hAnsi="Times New Roman"/>
          <w:lang w:eastAsia="ja-JP"/>
        </w:rPr>
        <w:t xml:space="preserve"> (2</w:t>
      </w:r>
      <w:r w:rsidR="00C94732" w:rsidRPr="002B6A8D">
        <w:rPr>
          <w:rFonts w:ascii="Times New Roman" w:eastAsiaTheme="minorEastAsia" w:hAnsi="Times New Roman"/>
          <w:position w:val="10"/>
          <w:lang w:eastAsia="ja-JP"/>
        </w:rPr>
        <w:t>e</w:t>
      </w:r>
      <w:r w:rsidR="00C94732" w:rsidRPr="002B6A8D">
        <w:rPr>
          <w:rFonts w:ascii="Times New Roman" w:eastAsiaTheme="minorEastAsia" w:hAnsi="Times New Roman"/>
          <w:lang w:eastAsia="ja-JP"/>
        </w:rPr>
        <w:t>éd.)</w:t>
      </w:r>
      <w:r w:rsidRPr="002B6A8D">
        <w:rPr>
          <w:rFonts w:ascii="Times New Roman" w:eastAsiaTheme="minorEastAsia" w:hAnsi="Times New Roman"/>
          <w:lang w:eastAsia="ja-JP"/>
        </w:rPr>
        <w:t xml:space="preserve">. </w:t>
      </w:r>
    </w:p>
    <w:p w14:paraId="19C2B1BB" w14:textId="085A7E5C" w:rsidR="00AD77C1" w:rsidRPr="002B6A8D" w:rsidRDefault="00AD77C1" w:rsidP="00AD77C1">
      <w:pPr>
        <w:pStyle w:val="NormalWeb"/>
        <w:rPr>
          <w:rFonts w:ascii="Times New Roman" w:hAnsi="Times New Roman"/>
          <w:sz w:val="24"/>
          <w:szCs w:val="24"/>
        </w:rPr>
      </w:pPr>
      <w:r w:rsidRPr="002B6A8D">
        <w:rPr>
          <w:rFonts w:ascii="Times New Roman" w:hAnsi="Times New Roman"/>
          <w:sz w:val="24"/>
          <w:szCs w:val="24"/>
        </w:rPr>
        <w:t xml:space="preserve">Cornette Joël, </w:t>
      </w:r>
      <w:r w:rsidRPr="002B6A8D">
        <w:rPr>
          <w:rFonts w:ascii="Times New Roman" w:hAnsi="Times New Roman"/>
          <w:i/>
          <w:iCs/>
          <w:sz w:val="24"/>
          <w:szCs w:val="24"/>
        </w:rPr>
        <w:t>Le roi de guerre : essai sur la souver</w:t>
      </w:r>
      <w:r w:rsidR="00C94732" w:rsidRPr="002B6A8D">
        <w:rPr>
          <w:rFonts w:ascii="Times New Roman" w:hAnsi="Times New Roman"/>
          <w:i/>
          <w:iCs/>
          <w:sz w:val="24"/>
          <w:szCs w:val="24"/>
        </w:rPr>
        <w:t xml:space="preserve">aineté dans la France du Grand </w:t>
      </w:r>
      <w:proofErr w:type="spellStart"/>
      <w:r w:rsidR="00C94732" w:rsidRPr="002B6A8D">
        <w:rPr>
          <w:rFonts w:ascii="Times New Roman" w:hAnsi="Times New Roman"/>
          <w:i/>
          <w:iCs/>
          <w:sz w:val="24"/>
          <w:szCs w:val="24"/>
        </w:rPr>
        <w:t>S</w:t>
      </w:r>
      <w:r w:rsidRPr="002B6A8D">
        <w:rPr>
          <w:rFonts w:ascii="Times New Roman" w:hAnsi="Times New Roman"/>
          <w:i/>
          <w:iCs/>
          <w:sz w:val="24"/>
          <w:szCs w:val="24"/>
        </w:rPr>
        <w:t>iècle</w:t>
      </w:r>
      <w:proofErr w:type="spellEnd"/>
      <w:r w:rsidRPr="002B6A8D">
        <w:rPr>
          <w:rFonts w:ascii="Times New Roman" w:hAnsi="Times New Roman"/>
          <w:sz w:val="24"/>
          <w:szCs w:val="24"/>
        </w:rPr>
        <w:t xml:space="preserve">. Paris, Payot, 1993. </w:t>
      </w:r>
    </w:p>
    <w:p w14:paraId="0FB764AF" w14:textId="5D007905" w:rsidR="00AD77C1" w:rsidRPr="002B6A8D" w:rsidRDefault="00AD77C1" w:rsidP="00AD77C1">
      <w:pPr>
        <w:pStyle w:val="NormalWeb"/>
        <w:rPr>
          <w:rFonts w:ascii="Times New Roman" w:hAnsi="Times New Roman"/>
          <w:sz w:val="24"/>
          <w:szCs w:val="24"/>
        </w:rPr>
      </w:pPr>
      <w:proofErr w:type="spellStart"/>
      <w:r w:rsidRPr="002B6A8D">
        <w:rPr>
          <w:rFonts w:ascii="Times New Roman" w:hAnsi="Times New Roman"/>
          <w:sz w:val="24"/>
          <w:szCs w:val="24"/>
        </w:rPr>
        <w:t>Drévillon</w:t>
      </w:r>
      <w:proofErr w:type="spellEnd"/>
      <w:r w:rsidRPr="002B6A8D">
        <w:rPr>
          <w:rFonts w:ascii="Times New Roman" w:hAnsi="Times New Roman"/>
          <w:sz w:val="24"/>
          <w:szCs w:val="24"/>
        </w:rPr>
        <w:t xml:space="preserve"> Hervé, </w:t>
      </w:r>
      <w:r w:rsidRPr="002B6A8D">
        <w:rPr>
          <w:rFonts w:ascii="Times New Roman" w:hAnsi="Times New Roman"/>
          <w:i/>
          <w:iCs/>
          <w:sz w:val="24"/>
          <w:szCs w:val="24"/>
        </w:rPr>
        <w:t>Les rois absolus : 1629-1715</w:t>
      </w:r>
      <w:r w:rsidRPr="002B6A8D">
        <w:rPr>
          <w:rFonts w:ascii="Times New Roman" w:hAnsi="Times New Roman"/>
          <w:sz w:val="24"/>
          <w:szCs w:val="24"/>
        </w:rPr>
        <w:t xml:space="preserve">, Paris, Belin, 2011. </w:t>
      </w:r>
    </w:p>
    <w:p w14:paraId="7F310ECB" w14:textId="77777777" w:rsidR="00AD77C1" w:rsidRPr="002B6A8D" w:rsidRDefault="00AD77C1" w:rsidP="00AD77C1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/>
          <w:lang w:eastAsia="ja-JP"/>
        </w:rPr>
      </w:pPr>
      <w:proofErr w:type="spellStart"/>
      <w:r w:rsidRPr="002B6A8D">
        <w:rPr>
          <w:rFonts w:ascii="Times New Roman" w:eastAsiaTheme="minorEastAsia" w:hAnsi="Times New Roman"/>
          <w:lang w:eastAsia="ja-JP"/>
        </w:rPr>
        <w:t>Dubost</w:t>
      </w:r>
      <w:proofErr w:type="spellEnd"/>
      <w:r w:rsidRPr="002B6A8D">
        <w:rPr>
          <w:rFonts w:ascii="Times New Roman" w:eastAsiaTheme="minorEastAsia" w:hAnsi="Times New Roman"/>
          <w:lang w:eastAsia="ja-JP"/>
        </w:rPr>
        <w:t xml:space="preserve"> Jean-François, </w:t>
      </w:r>
      <w:r w:rsidRPr="002B6A8D">
        <w:rPr>
          <w:rFonts w:ascii="Times New Roman" w:eastAsiaTheme="minorEastAsia" w:hAnsi="Times New Roman"/>
          <w:i/>
          <w:lang w:eastAsia="ja-JP"/>
        </w:rPr>
        <w:t>Marie de Médicis, la reine dévoilée</w:t>
      </w:r>
      <w:r w:rsidRPr="002B6A8D">
        <w:rPr>
          <w:rFonts w:ascii="Times New Roman" w:eastAsiaTheme="minorEastAsia" w:hAnsi="Times New Roman"/>
          <w:lang w:eastAsia="ja-JP"/>
        </w:rPr>
        <w:t>, Paris, Éditions Payot, 2009.</w:t>
      </w:r>
    </w:p>
    <w:p w14:paraId="18118326" w14:textId="77777777" w:rsidR="00AD77C1" w:rsidRPr="002B6A8D" w:rsidRDefault="00AD77C1" w:rsidP="00AD77C1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/>
          <w:lang w:eastAsia="ja-JP"/>
        </w:rPr>
      </w:pPr>
    </w:p>
    <w:p w14:paraId="00520BFC" w14:textId="01A84477" w:rsidR="002D3D53" w:rsidRPr="002B6A8D" w:rsidRDefault="00C94732" w:rsidP="00AD77C1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/>
          <w:lang w:eastAsia="ja-JP"/>
        </w:rPr>
      </w:pPr>
      <w:r w:rsidRPr="002B6A8D">
        <w:rPr>
          <w:rFonts w:ascii="Times New Roman" w:eastAsiaTheme="minorEastAsia" w:hAnsi="Times New Roman"/>
          <w:lang w:eastAsia="ja-JP"/>
        </w:rPr>
        <w:t>-</w:t>
      </w:r>
      <w:r w:rsidR="00AD77C1" w:rsidRPr="002B6A8D">
        <w:rPr>
          <w:rFonts w:ascii="Times New Roman" w:eastAsiaTheme="minorEastAsia" w:hAnsi="Times New Roman"/>
          <w:i/>
          <w:lang w:eastAsia="ja-JP"/>
        </w:rPr>
        <w:t>La France italienne, XVI</w:t>
      </w:r>
      <w:r w:rsidR="00AD77C1" w:rsidRPr="002B6A8D">
        <w:rPr>
          <w:rFonts w:ascii="Times New Roman" w:eastAsiaTheme="minorEastAsia" w:hAnsi="Times New Roman"/>
          <w:i/>
          <w:iCs/>
          <w:vertAlign w:val="superscript"/>
          <w:lang w:eastAsia="ja-JP"/>
        </w:rPr>
        <w:t>e</w:t>
      </w:r>
      <w:r w:rsidR="00AD77C1" w:rsidRPr="002B6A8D">
        <w:rPr>
          <w:rFonts w:ascii="Times New Roman" w:eastAsiaTheme="minorEastAsia" w:hAnsi="Times New Roman"/>
          <w:i/>
          <w:lang w:eastAsia="ja-JP"/>
        </w:rPr>
        <w:t xml:space="preserve"> et XVII</w:t>
      </w:r>
      <w:r w:rsidR="00AD77C1" w:rsidRPr="002B6A8D">
        <w:rPr>
          <w:rFonts w:ascii="Times New Roman" w:eastAsiaTheme="minorEastAsia" w:hAnsi="Times New Roman"/>
          <w:i/>
          <w:iCs/>
          <w:vertAlign w:val="superscript"/>
          <w:lang w:eastAsia="ja-JP"/>
        </w:rPr>
        <w:t>e</w:t>
      </w:r>
      <w:r w:rsidR="00AD77C1" w:rsidRPr="002B6A8D">
        <w:rPr>
          <w:rFonts w:ascii="Times New Roman" w:eastAsiaTheme="minorEastAsia" w:hAnsi="Times New Roman"/>
          <w:i/>
          <w:lang w:eastAsia="ja-JP"/>
        </w:rPr>
        <w:t xml:space="preserve"> siècles</w:t>
      </w:r>
      <w:r w:rsidR="00AD77C1" w:rsidRPr="002B6A8D">
        <w:rPr>
          <w:rFonts w:ascii="Times New Roman" w:eastAsiaTheme="minorEastAsia" w:hAnsi="Times New Roman"/>
          <w:lang w:eastAsia="ja-JP"/>
        </w:rPr>
        <w:t>, Aubier Montaigne, 1998.</w:t>
      </w:r>
    </w:p>
    <w:p w14:paraId="35107FFB" w14:textId="75AF5B6C" w:rsidR="002D3D53" w:rsidRPr="002B6A8D" w:rsidRDefault="002D3D53" w:rsidP="002D3D53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/>
          <w:lang w:eastAsia="ja-JP"/>
        </w:rPr>
      </w:pPr>
      <w:proofErr w:type="spellStart"/>
      <w:r w:rsidRPr="002B6A8D">
        <w:rPr>
          <w:rFonts w:ascii="Times New Roman" w:eastAsiaTheme="minorEastAsia" w:hAnsi="Times New Roman"/>
          <w:lang w:eastAsia="ja-JP"/>
        </w:rPr>
        <w:t>Garrisson</w:t>
      </w:r>
      <w:proofErr w:type="spellEnd"/>
      <w:r w:rsidRPr="002B6A8D">
        <w:rPr>
          <w:rFonts w:ascii="Times New Roman" w:eastAsiaTheme="minorEastAsia" w:hAnsi="Times New Roman"/>
          <w:lang w:eastAsia="ja-JP"/>
        </w:rPr>
        <w:t xml:space="preserve"> Janine, </w:t>
      </w:r>
      <w:r w:rsidRPr="002B6A8D">
        <w:rPr>
          <w:rFonts w:ascii="Times New Roman" w:eastAsiaTheme="minorEastAsia" w:hAnsi="Times New Roman"/>
          <w:i/>
          <w:lang w:eastAsia="ja-JP"/>
        </w:rPr>
        <w:t>Édit de Nantes et sa révocation</w:t>
      </w:r>
      <w:r w:rsidRPr="002B6A8D">
        <w:rPr>
          <w:rFonts w:ascii="Times New Roman" w:eastAsiaTheme="minorEastAsia" w:hAnsi="Times New Roman"/>
          <w:lang w:eastAsia="ja-JP"/>
        </w:rPr>
        <w:t>, Paris, Seuil, 1998.</w:t>
      </w:r>
    </w:p>
    <w:p w14:paraId="34E2077C" w14:textId="77777777" w:rsidR="00AD77C1" w:rsidRPr="002B6A8D" w:rsidRDefault="00AD77C1" w:rsidP="002D3D53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/>
          <w:lang w:eastAsia="ja-JP"/>
        </w:rPr>
      </w:pPr>
    </w:p>
    <w:p w14:paraId="5EB54D76" w14:textId="1E44291B" w:rsidR="00AD77C1" w:rsidRPr="002B6A8D" w:rsidRDefault="00AD77C1" w:rsidP="00AD77C1">
      <w:pPr>
        <w:widowControl w:val="0"/>
        <w:autoSpaceDE w:val="0"/>
        <w:autoSpaceDN w:val="0"/>
        <w:adjustRightInd w:val="0"/>
        <w:spacing w:after="0"/>
        <w:rPr>
          <w:rFonts w:ascii="Times New Roman" w:eastAsia="Arial Unicode MS" w:hAnsi="Times New Roman"/>
          <w:color w:val="262626"/>
          <w:lang w:eastAsia="ja-JP"/>
        </w:rPr>
      </w:pPr>
      <w:proofErr w:type="spellStart"/>
      <w:r w:rsidRPr="002B6A8D">
        <w:rPr>
          <w:rFonts w:ascii="Times New Roman" w:eastAsia="Arial Unicode MS" w:hAnsi="Times New Roman"/>
          <w:color w:val="262626"/>
          <w:lang w:eastAsia="ja-JP"/>
        </w:rPr>
        <w:t>Jouanna</w:t>
      </w:r>
      <w:proofErr w:type="spellEnd"/>
      <w:r w:rsidRPr="002B6A8D">
        <w:rPr>
          <w:rFonts w:ascii="Times New Roman" w:eastAsia="Arial Unicode MS" w:hAnsi="Times New Roman"/>
          <w:color w:val="262626"/>
          <w:lang w:eastAsia="ja-JP"/>
        </w:rPr>
        <w:t xml:space="preserve"> Arlette, </w:t>
      </w:r>
      <w:r w:rsidRPr="002B6A8D">
        <w:rPr>
          <w:rFonts w:ascii="Times New Roman" w:eastAsia="Arial Unicode MS" w:hAnsi="Times New Roman"/>
          <w:i/>
          <w:color w:val="262626"/>
          <w:lang w:eastAsia="ja-JP"/>
        </w:rPr>
        <w:t>La France du XVI</w:t>
      </w:r>
      <w:r w:rsidRPr="002B6A8D">
        <w:rPr>
          <w:rFonts w:ascii="Times New Roman" w:eastAsia="Arial Unicode MS" w:hAnsi="Times New Roman"/>
          <w:i/>
          <w:iCs/>
          <w:color w:val="262626"/>
          <w:vertAlign w:val="superscript"/>
          <w:lang w:eastAsia="ja-JP"/>
        </w:rPr>
        <w:t>e</w:t>
      </w:r>
      <w:r w:rsidRPr="002B6A8D">
        <w:rPr>
          <w:rFonts w:ascii="Times New Roman" w:eastAsia="Arial Unicode MS" w:hAnsi="Times New Roman"/>
          <w:i/>
          <w:color w:val="262626"/>
          <w:lang w:eastAsia="ja-JP"/>
        </w:rPr>
        <w:t xml:space="preserve"> siècle: 1483-1598</w:t>
      </w:r>
      <w:r w:rsidR="00C94732" w:rsidRPr="002B6A8D">
        <w:rPr>
          <w:rFonts w:ascii="Times New Roman" w:eastAsia="Arial Unicode MS" w:hAnsi="Times New Roman"/>
          <w:color w:val="262626"/>
          <w:lang w:eastAsia="ja-JP"/>
        </w:rPr>
        <w:t xml:space="preserve">, Paris, PUF, </w:t>
      </w:r>
      <w:r w:rsidRPr="002B6A8D">
        <w:rPr>
          <w:rFonts w:ascii="Times New Roman" w:eastAsia="Arial Unicode MS" w:hAnsi="Times New Roman"/>
          <w:color w:val="262626"/>
          <w:lang w:eastAsia="ja-JP"/>
        </w:rPr>
        <w:t>2012 (2e éd).</w:t>
      </w:r>
    </w:p>
    <w:p w14:paraId="228ABBB8" w14:textId="77777777" w:rsidR="00B2787C" w:rsidRPr="002B6A8D" w:rsidRDefault="00B2787C" w:rsidP="00B2787C">
      <w:pPr>
        <w:widowControl w:val="0"/>
        <w:autoSpaceDE w:val="0"/>
        <w:autoSpaceDN w:val="0"/>
        <w:adjustRightInd w:val="0"/>
        <w:spacing w:after="0"/>
        <w:rPr>
          <w:rFonts w:ascii="Times New Roman" w:eastAsia="Arial Unicode MS" w:hAnsi="Times New Roman"/>
          <w:color w:val="262626"/>
          <w:lang w:eastAsia="ja-JP"/>
        </w:rPr>
      </w:pPr>
    </w:p>
    <w:p w14:paraId="02A3D750" w14:textId="1069E9DC" w:rsidR="00F978EB" w:rsidRDefault="00B2787C" w:rsidP="00F978EB">
      <w:pPr>
        <w:widowControl w:val="0"/>
        <w:autoSpaceDE w:val="0"/>
        <w:autoSpaceDN w:val="0"/>
        <w:adjustRightInd w:val="0"/>
        <w:spacing w:after="0"/>
        <w:rPr>
          <w:rFonts w:ascii="Times New Roman" w:eastAsia="Arial Unicode MS" w:hAnsi="Times New Roman"/>
          <w:color w:val="262626"/>
          <w:lang w:eastAsia="ja-JP"/>
        </w:rPr>
      </w:pPr>
      <w:proofErr w:type="spellStart"/>
      <w:r w:rsidRPr="002B6A8D">
        <w:rPr>
          <w:rFonts w:ascii="Times New Roman" w:eastAsia="Arial Unicode MS" w:hAnsi="Times New Roman"/>
          <w:color w:val="262626"/>
          <w:lang w:eastAsia="ja-JP"/>
        </w:rPr>
        <w:t>Jouanna</w:t>
      </w:r>
      <w:proofErr w:type="spellEnd"/>
      <w:r w:rsidRPr="002B6A8D">
        <w:rPr>
          <w:rFonts w:ascii="Times New Roman" w:eastAsia="Arial Unicode MS" w:hAnsi="Times New Roman"/>
          <w:color w:val="262626"/>
          <w:lang w:eastAsia="ja-JP"/>
        </w:rPr>
        <w:t xml:space="preserve"> Arlette, Hamon Philippe, </w:t>
      </w:r>
      <w:proofErr w:type="spellStart"/>
      <w:r w:rsidRPr="002B6A8D">
        <w:rPr>
          <w:rFonts w:ascii="Times New Roman" w:eastAsia="Arial Unicode MS" w:hAnsi="Times New Roman"/>
          <w:color w:val="262626"/>
          <w:lang w:eastAsia="ja-JP"/>
        </w:rPr>
        <w:t>Biloghi</w:t>
      </w:r>
      <w:proofErr w:type="spellEnd"/>
      <w:r w:rsidRPr="002B6A8D">
        <w:rPr>
          <w:rFonts w:ascii="Times New Roman" w:eastAsia="Arial Unicode MS" w:hAnsi="Times New Roman"/>
          <w:color w:val="262626"/>
          <w:lang w:eastAsia="ja-JP"/>
        </w:rPr>
        <w:t xml:space="preserve"> Dominique, </w:t>
      </w:r>
      <w:r w:rsidRPr="002B6A8D">
        <w:rPr>
          <w:rFonts w:ascii="Times New Roman" w:eastAsia="Arial Unicode MS" w:hAnsi="Times New Roman"/>
          <w:i/>
          <w:color w:val="262626"/>
          <w:lang w:eastAsia="ja-JP"/>
        </w:rPr>
        <w:t>La France de la Renaissance</w:t>
      </w:r>
      <w:r w:rsidRPr="002B6A8D">
        <w:rPr>
          <w:rFonts w:ascii="Times New Roman" w:eastAsia="Arial Unicode MS" w:hAnsi="Times New Roman"/>
          <w:color w:val="262626"/>
          <w:lang w:eastAsia="ja-JP"/>
        </w:rPr>
        <w:t xml:space="preserve"> : </w:t>
      </w:r>
      <w:r w:rsidRPr="002B6A8D">
        <w:rPr>
          <w:rFonts w:ascii="Times New Roman" w:eastAsia="Arial Unicode MS" w:hAnsi="Times New Roman"/>
          <w:i/>
          <w:color w:val="262626"/>
          <w:lang w:eastAsia="ja-JP"/>
        </w:rPr>
        <w:t>histoire et dictionnaire</w:t>
      </w:r>
      <w:r w:rsidRPr="002B6A8D">
        <w:rPr>
          <w:rFonts w:ascii="Times New Roman" w:eastAsia="Arial Unicode MS" w:hAnsi="Times New Roman"/>
          <w:color w:val="262626"/>
          <w:lang w:eastAsia="ja-JP"/>
        </w:rPr>
        <w:t>, Paris, Robert Laffont, coll. Bouquins, 2001.</w:t>
      </w:r>
    </w:p>
    <w:p w14:paraId="4A3D5784" w14:textId="77777777" w:rsidR="00F978EB" w:rsidRPr="00F978EB" w:rsidRDefault="00F978EB" w:rsidP="00F978EB">
      <w:pPr>
        <w:widowControl w:val="0"/>
        <w:autoSpaceDE w:val="0"/>
        <w:autoSpaceDN w:val="0"/>
        <w:adjustRightInd w:val="0"/>
        <w:spacing w:after="0"/>
        <w:rPr>
          <w:rFonts w:ascii="Times New Roman" w:eastAsia="Arial Unicode MS" w:hAnsi="Times New Roman"/>
          <w:color w:val="262626"/>
          <w:lang w:eastAsia="ja-JP"/>
        </w:rPr>
      </w:pPr>
    </w:p>
    <w:p w14:paraId="642F38D3" w14:textId="21713D60" w:rsidR="00F978EB" w:rsidRPr="00F978EB" w:rsidRDefault="00F978EB" w:rsidP="00B2787C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/>
          <w:lang w:eastAsia="ja-JP"/>
        </w:rPr>
      </w:pPr>
      <w:proofErr w:type="spellStart"/>
      <w:r w:rsidRPr="002B6A8D">
        <w:rPr>
          <w:rFonts w:ascii="Times New Roman" w:eastAsia="Arial Unicode MS" w:hAnsi="Times New Roman"/>
          <w:color w:val="262626"/>
          <w:lang w:eastAsia="ja-JP"/>
        </w:rPr>
        <w:t>Jouanna</w:t>
      </w:r>
      <w:proofErr w:type="spellEnd"/>
      <w:r w:rsidRPr="002B6A8D">
        <w:rPr>
          <w:rFonts w:ascii="Times New Roman" w:eastAsia="Arial Unicode MS" w:hAnsi="Times New Roman"/>
          <w:color w:val="262626"/>
          <w:lang w:eastAsia="ja-JP"/>
        </w:rPr>
        <w:t xml:space="preserve"> Arlette, </w:t>
      </w:r>
      <w:r>
        <w:rPr>
          <w:rFonts w:ascii="Times New Roman" w:eastAsia="Arial Unicode MS" w:hAnsi="Times New Roman"/>
          <w:color w:val="262626"/>
          <w:lang w:eastAsia="ja-JP"/>
        </w:rPr>
        <w:t>Boucher Jacqueline</w:t>
      </w:r>
      <w:r w:rsidRPr="002B6A8D">
        <w:rPr>
          <w:rFonts w:ascii="Times New Roman" w:eastAsia="Arial Unicode MS" w:hAnsi="Times New Roman"/>
          <w:color w:val="262626"/>
          <w:lang w:eastAsia="ja-JP"/>
        </w:rPr>
        <w:t xml:space="preserve">, </w:t>
      </w:r>
      <w:proofErr w:type="spellStart"/>
      <w:r w:rsidRPr="002B6A8D">
        <w:rPr>
          <w:rFonts w:ascii="Times New Roman" w:eastAsia="Arial Unicode MS" w:hAnsi="Times New Roman"/>
          <w:color w:val="262626"/>
          <w:lang w:eastAsia="ja-JP"/>
        </w:rPr>
        <w:t>Biloghi</w:t>
      </w:r>
      <w:proofErr w:type="spellEnd"/>
      <w:r w:rsidRPr="002B6A8D">
        <w:rPr>
          <w:rFonts w:ascii="Times New Roman" w:eastAsia="Arial Unicode MS" w:hAnsi="Times New Roman"/>
          <w:color w:val="262626"/>
          <w:lang w:eastAsia="ja-JP"/>
        </w:rPr>
        <w:t xml:space="preserve"> Dominique</w:t>
      </w:r>
      <w:r>
        <w:rPr>
          <w:rFonts w:ascii="Times New Roman" w:eastAsia="Arial Unicode MS" w:hAnsi="Times New Roman"/>
          <w:color w:val="262626"/>
          <w:lang w:eastAsia="ja-JP"/>
        </w:rPr>
        <w:t xml:space="preserve">, Le </w:t>
      </w:r>
      <w:proofErr w:type="spellStart"/>
      <w:r>
        <w:rPr>
          <w:rFonts w:ascii="Times New Roman" w:eastAsia="Arial Unicode MS" w:hAnsi="Times New Roman"/>
          <w:color w:val="262626"/>
          <w:lang w:eastAsia="ja-JP"/>
        </w:rPr>
        <w:t>Thiec</w:t>
      </w:r>
      <w:proofErr w:type="spellEnd"/>
      <w:r>
        <w:rPr>
          <w:rFonts w:ascii="Times New Roman" w:eastAsia="Arial Unicode MS" w:hAnsi="Times New Roman"/>
          <w:color w:val="262626"/>
          <w:lang w:eastAsia="ja-JP"/>
        </w:rPr>
        <w:t xml:space="preserve"> Guy</w:t>
      </w:r>
      <w:r w:rsidRPr="002B6A8D">
        <w:rPr>
          <w:rFonts w:ascii="Times New Roman" w:eastAsia="Arial Unicode MS" w:hAnsi="Times New Roman"/>
          <w:color w:val="262626"/>
          <w:lang w:eastAsia="ja-JP"/>
        </w:rPr>
        <w:t>,</w:t>
      </w:r>
      <w:r>
        <w:rPr>
          <w:rFonts w:ascii="Times New Roman" w:eastAsia="Arial Unicode MS" w:hAnsi="Times New Roman"/>
          <w:color w:val="262626"/>
          <w:lang w:eastAsia="ja-JP"/>
        </w:rPr>
        <w:t xml:space="preserve"> </w:t>
      </w:r>
      <w:r w:rsidRPr="00F978EB">
        <w:rPr>
          <w:rFonts w:ascii="Times New Roman" w:eastAsiaTheme="minorEastAsia" w:hAnsi="Times New Roman"/>
          <w:i/>
          <w:lang w:eastAsia="ja-JP"/>
        </w:rPr>
        <w:t>Histoire et dictionnaire des guerres de Religion</w:t>
      </w:r>
      <w:r>
        <w:rPr>
          <w:rFonts w:ascii="Times New Roman" w:eastAsiaTheme="minorEastAsia" w:hAnsi="Times New Roman"/>
          <w:lang w:eastAsia="ja-JP"/>
        </w:rPr>
        <w:t>, Paris, Robert Laffont, coll. </w:t>
      </w:r>
      <w:r w:rsidRPr="002B6A8D">
        <w:rPr>
          <w:rFonts w:ascii="Times New Roman" w:eastAsiaTheme="minorEastAsia" w:hAnsi="Times New Roman"/>
          <w:lang w:eastAsia="ja-JP"/>
        </w:rPr>
        <w:t xml:space="preserve"> Bouquins, 1998</w:t>
      </w:r>
      <w:r>
        <w:rPr>
          <w:rFonts w:ascii="Times New Roman" w:eastAsiaTheme="minorEastAsia" w:hAnsi="Times New Roman"/>
          <w:lang w:eastAsia="ja-JP"/>
        </w:rPr>
        <w:t>.</w:t>
      </w:r>
      <w:bookmarkStart w:id="0" w:name="_GoBack"/>
      <w:bookmarkEnd w:id="0"/>
    </w:p>
    <w:p w14:paraId="0BCB7DA6" w14:textId="77777777" w:rsidR="002D3D53" w:rsidRPr="002B6A8D" w:rsidRDefault="002D3D53" w:rsidP="002D3D53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/>
          <w:lang w:eastAsia="ja-JP"/>
        </w:rPr>
      </w:pPr>
    </w:p>
    <w:p w14:paraId="63534002" w14:textId="77777777" w:rsidR="002D3D53" w:rsidRPr="002B6A8D" w:rsidRDefault="002D3D53" w:rsidP="002D3D53">
      <w:pPr>
        <w:rPr>
          <w:rFonts w:ascii="Times New Roman" w:eastAsiaTheme="minorEastAsia" w:hAnsi="Times New Roman"/>
          <w:lang w:eastAsia="ja-JP"/>
        </w:rPr>
      </w:pPr>
      <w:r w:rsidRPr="002B6A8D">
        <w:rPr>
          <w:rFonts w:ascii="Times New Roman" w:eastAsiaTheme="minorEastAsia" w:hAnsi="Times New Roman"/>
          <w:lang w:eastAsia="ja-JP"/>
        </w:rPr>
        <w:t xml:space="preserve">Labrousse Elisabeth, </w:t>
      </w:r>
      <w:r w:rsidRPr="002B6A8D">
        <w:rPr>
          <w:rFonts w:ascii="Times New Roman" w:eastAsiaTheme="minorEastAsia" w:hAnsi="Times New Roman"/>
          <w:i/>
          <w:lang w:eastAsia="ja-JP"/>
        </w:rPr>
        <w:t>La révocation de l’édit de Nantes</w:t>
      </w:r>
      <w:r w:rsidRPr="002B6A8D">
        <w:rPr>
          <w:rFonts w:ascii="Times New Roman" w:eastAsiaTheme="minorEastAsia" w:hAnsi="Times New Roman"/>
          <w:lang w:eastAsia="ja-JP"/>
        </w:rPr>
        <w:t>, Paris, Payot, 1990.</w:t>
      </w:r>
    </w:p>
    <w:p w14:paraId="42D9CFA8" w14:textId="24A9D7D3" w:rsidR="00AD77C1" w:rsidRPr="002B6A8D" w:rsidRDefault="00AD77C1" w:rsidP="006762D9">
      <w:pPr>
        <w:pStyle w:val="NormalWeb"/>
        <w:rPr>
          <w:rFonts w:ascii="Times New Roman" w:hAnsi="Times New Roman"/>
          <w:sz w:val="24"/>
          <w:szCs w:val="24"/>
        </w:rPr>
      </w:pPr>
      <w:r w:rsidRPr="002B6A8D">
        <w:rPr>
          <w:rFonts w:ascii="Times New Roman" w:hAnsi="Times New Roman"/>
          <w:sz w:val="24"/>
          <w:szCs w:val="24"/>
        </w:rPr>
        <w:t xml:space="preserve">Lebrun </w:t>
      </w:r>
      <w:proofErr w:type="spellStart"/>
      <w:r w:rsidRPr="002B6A8D">
        <w:rPr>
          <w:rFonts w:ascii="Times New Roman" w:hAnsi="Times New Roman"/>
          <w:sz w:val="24"/>
          <w:szCs w:val="24"/>
        </w:rPr>
        <w:t>François</w:t>
      </w:r>
      <w:proofErr w:type="spellEnd"/>
      <w:r w:rsidRPr="002B6A8D">
        <w:rPr>
          <w:rFonts w:ascii="Times New Roman" w:hAnsi="Times New Roman"/>
          <w:sz w:val="24"/>
          <w:szCs w:val="24"/>
        </w:rPr>
        <w:t xml:space="preserve">, </w:t>
      </w:r>
      <w:r w:rsidRPr="002B6A8D">
        <w:rPr>
          <w:rFonts w:ascii="Times New Roman" w:hAnsi="Times New Roman"/>
          <w:i/>
          <w:iCs/>
          <w:sz w:val="24"/>
          <w:szCs w:val="24"/>
        </w:rPr>
        <w:t>Le XVII</w:t>
      </w:r>
      <w:r w:rsidRPr="002B6A8D">
        <w:rPr>
          <w:rFonts w:ascii="Times New Roman" w:hAnsi="Times New Roman"/>
          <w:i/>
          <w:iCs/>
          <w:sz w:val="24"/>
          <w:szCs w:val="24"/>
          <w:vertAlign w:val="superscript"/>
        </w:rPr>
        <w:t>e</w:t>
      </w:r>
      <w:r w:rsidRPr="002B6A8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B6A8D">
        <w:rPr>
          <w:rFonts w:ascii="Times New Roman" w:hAnsi="Times New Roman"/>
          <w:i/>
          <w:iCs/>
          <w:sz w:val="24"/>
          <w:szCs w:val="24"/>
        </w:rPr>
        <w:t>siècle</w:t>
      </w:r>
      <w:proofErr w:type="spellEnd"/>
      <w:r w:rsidR="006762D9" w:rsidRPr="002B6A8D">
        <w:rPr>
          <w:rFonts w:ascii="Times New Roman" w:hAnsi="Times New Roman"/>
          <w:sz w:val="24"/>
          <w:szCs w:val="24"/>
        </w:rPr>
        <w:t>, Paris, Armand Colin, 1994.</w:t>
      </w:r>
    </w:p>
    <w:p w14:paraId="39C895E9" w14:textId="00535E59" w:rsidR="002D3D53" w:rsidRPr="002B6A8D" w:rsidRDefault="002D3D53" w:rsidP="002D3D53">
      <w:pPr>
        <w:widowControl w:val="0"/>
        <w:autoSpaceDE w:val="0"/>
        <w:autoSpaceDN w:val="0"/>
        <w:adjustRightInd w:val="0"/>
        <w:spacing w:after="0"/>
        <w:rPr>
          <w:rFonts w:ascii="Times New Roman" w:eastAsia="Arial Unicode MS" w:hAnsi="Times New Roman"/>
          <w:color w:val="262626"/>
          <w:lang w:eastAsia="ja-JP"/>
        </w:rPr>
      </w:pPr>
      <w:r w:rsidRPr="002B6A8D">
        <w:rPr>
          <w:rFonts w:ascii="Times New Roman" w:eastAsiaTheme="minorEastAsia" w:hAnsi="Times New Roman"/>
          <w:color w:val="434343"/>
          <w:lang w:eastAsia="ja-JP"/>
        </w:rPr>
        <w:t xml:space="preserve">Lynn John Albert, </w:t>
      </w:r>
      <w:r w:rsidRPr="002B6A8D">
        <w:rPr>
          <w:rFonts w:ascii="Times New Roman" w:eastAsia="Arial Unicode MS" w:hAnsi="Times New Roman"/>
          <w:color w:val="262626"/>
          <w:lang w:eastAsia="ja-JP"/>
        </w:rPr>
        <w:t> </w:t>
      </w:r>
      <w:r w:rsidRPr="002B6A8D">
        <w:rPr>
          <w:rFonts w:ascii="Times New Roman" w:eastAsia="Arial Unicode MS" w:hAnsi="Times New Roman"/>
          <w:i/>
          <w:color w:val="262626"/>
          <w:lang w:eastAsia="ja-JP"/>
        </w:rPr>
        <w:t>Les guerres de Louis XIV, 1667-1714</w:t>
      </w:r>
      <w:r w:rsidR="006762D9" w:rsidRPr="002B6A8D">
        <w:rPr>
          <w:rFonts w:ascii="Times New Roman" w:eastAsia="Arial Unicode MS" w:hAnsi="Times New Roman"/>
          <w:color w:val="262626"/>
          <w:lang w:eastAsia="ja-JP"/>
        </w:rPr>
        <w:t>, traduit de l’</w:t>
      </w:r>
      <w:r w:rsidRPr="002B6A8D">
        <w:rPr>
          <w:rFonts w:ascii="Times New Roman" w:eastAsia="Arial Unicode MS" w:hAnsi="Times New Roman"/>
          <w:color w:val="262626"/>
          <w:lang w:eastAsia="ja-JP"/>
        </w:rPr>
        <w:t xml:space="preserve">anglais par Bruno </w:t>
      </w:r>
      <w:proofErr w:type="spellStart"/>
      <w:r w:rsidRPr="002B6A8D">
        <w:rPr>
          <w:rFonts w:ascii="Times New Roman" w:eastAsia="Arial Unicode MS" w:hAnsi="Times New Roman"/>
          <w:color w:val="262626"/>
          <w:lang w:eastAsia="ja-JP"/>
        </w:rPr>
        <w:t>Demangeot</w:t>
      </w:r>
      <w:proofErr w:type="spellEnd"/>
      <w:r w:rsidRPr="002B6A8D">
        <w:rPr>
          <w:rFonts w:ascii="Times New Roman" w:eastAsia="Arial Unicode MS" w:hAnsi="Times New Roman"/>
          <w:color w:val="262626"/>
          <w:lang w:eastAsia="ja-JP"/>
        </w:rPr>
        <w:t>,  [Paris], le Grand livre du mois, 2010.</w:t>
      </w:r>
    </w:p>
    <w:p w14:paraId="092281CA" w14:textId="77777777" w:rsidR="006762D9" w:rsidRPr="002B6A8D" w:rsidRDefault="006762D9" w:rsidP="006762D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14:paraId="2A644784" w14:textId="7430A478" w:rsidR="002D3D53" w:rsidRPr="002B6A8D" w:rsidRDefault="006762D9" w:rsidP="006762D9">
      <w:pPr>
        <w:widowControl w:val="0"/>
        <w:autoSpaceDE w:val="0"/>
        <w:autoSpaceDN w:val="0"/>
        <w:adjustRightInd w:val="0"/>
        <w:spacing w:after="0"/>
        <w:rPr>
          <w:rFonts w:ascii="Times New Roman" w:eastAsia="Arial Unicode MS" w:hAnsi="Times New Roman"/>
          <w:color w:val="262626"/>
          <w:lang w:eastAsia="ja-JP"/>
        </w:rPr>
      </w:pPr>
      <w:r w:rsidRPr="002B6A8D">
        <w:rPr>
          <w:rFonts w:ascii="Times New Roman" w:eastAsia="Arial Unicode MS" w:hAnsi="Times New Roman"/>
          <w:color w:val="262626"/>
          <w:lang w:eastAsia="ja-JP"/>
        </w:rPr>
        <w:t>Maral Alexandre</w:t>
      </w:r>
      <w:r w:rsidR="002D3D53" w:rsidRPr="002B6A8D">
        <w:rPr>
          <w:rFonts w:ascii="Times New Roman" w:eastAsia="Arial Unicode MS" w:hAnsi="Times New Roman"/>
          <w:color w:val="262626"/>
          <w:lang w:eastAsia="ja-JP"/>
        </w:rPr>
        <w:t xml:space="preserve">, </w:t>
      </w:r>
      <w:r w:rsidR="002D3D53" w:rsidRPr="002B6A8D">
        <w:rPr>
          <w:rFonts w:ascii="Times New Roman" w:eastAsia="Arial Unicode MS" w:hAnsi="Times New Roman"/>
          <w:i/>
          <w:color w:val="262626"/>
          <w:lang w:eastAsia="ja-JP"/>
        </w:rPr>
        <w:t>Le Roi-Soleil et Dieu: essai sur la religion de Louis XIV</w:t>
      </w:r>
      <w:r w:rsidR="002D3D53" w:rsidRPr="002B6A8D">
        <w:rPr>
          <w:rFonts w:ascii="Times New Roman" w:eastAsia="Arial Unicode MS" w:hAnsi="Times New Roman"/>
          <w:color w:val="262626"/>
          <w:lang w:eastAsia="ja-JP"/>
        </w:rPr>
        <w:t xml:space="preserve">, Marc </w:t>
      </w:r>
      <w:proofErr w:type="spellStart"/>
      <w:r w:rsidR="002D3D53" w:rsidRPr="002B6A8D">
        <w:rPr>
          <w:rFonts w:ascii="Times New Roman" w:eastAsia="Arial Unicode MS" w:hAnsi="Times New Roman"/>
          <w:color w:val="262626"/>
          <w:lang w:eastAsia="ja-JP"/>
        </w:rPr>
        <w:t>Fumaroli</w:t>
      </w:r>
      <w:proofErr w:type="spellEnd"/>
      <w:r w:rsidR="002D3D53" w:rsidRPr="002B6A8D">
        <w:rPr>
          <w:rFonts w:ascii="Times New Roman" w:eastAsia="Arial Unicode MS" w:hAnsi="Times New Roman"/>
          <w:color w:val="262626"/>
          <w:lang w:eastAsia="ja-JP"/>
        </w:rPr>
        <w:t xml:space="preserve"> préface, Paris, Perrin, 2015.</w:t>
      </w:r>
    </w:p>
    <w:p w14:paraId="584B1100" w14:textId="77777777" w:rsidR="00AD77C1" w:rsidRPr="002B6A8D" w:rsidRDefault="00AD77C1" w:rsidP="00AD77C1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/>
          <w:lang w:eastAsia="ja-JP"/>
        </w:rPr>
      </w:pPr>
    </w:p>
    <w:p w14:paraId="66A80EC2" w14:textId="59EA055C" w:rsidR="00AD77C1" w:rsidRPr="002B6A8D" w:rsidRDefault="00AD77C1" w:rsidP="006762D9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/>
          <w:lang w:eastAsia="ja-JP"/>
        </w:rPr>
      </w:pPr>
      <w:proofErr w:type="spellStart"/>
      <w:r w:rsidRPr="002B6A8D">
        <w:rPr>
          <w:rFonts w:ascii="Times New Roman" w:eastAsiaTheme="minorEastAsia" w:hAnsi="Times New Roman"/>
          <w:lang w:eastAsia="ja-JP"/>
        </w:rPr>
        <w:t>Mousnier</w:t>
      </w:r>
      <w:proofErr w:type="spellEnd"/>
      <w:r w:rsidRPr="002B6A8D">
        <w:rPr>
          <w:rFonts w:ascii="Times New Roman" w:eastAsiaTheme="minorEastAsia" w:hAnsi="Times New Roman"/>
          <w:lang w:eastAsia="ja-JP"/>
        </w:rPr>
        <w:t xml:space="preserve"> Roland, </w:t>
      </w:r>
      <w:proofErr w:type="spellStart"/>
      <w:r w:rsidRPr="002B6A8D">
        <w:rPr>
          <w:rFonts w:ascii="Times New Roman" w:eastAsiaTheme="minorEastAsia" w:hAnsi="Times New Roman"/>
          <w:lang w:eastAsia="ja-JP"/>
        </w:rPr>
        <w:t>Lafont</w:t>
      </w:r>
      <w:proofErr w:type="spellEnd"/>
      <w:r w:rsidRPr="002B6A8D">
        <w:rPr>
          <w:rFonts w:ascii="Times New Roman" w:eastAsiaTheme="minorEastAsia" w:hAnsi="Times New Roman"/>
          <w:lang w:eastAsia="ja-JP"/>
        </w:rPr>
        <w:t xml:space="preserve"> Robert, </w:t>
      </w:r>
      <w:r w:rsidRPr="002B6A8D">
        <w:rPr>
          <w:rFonts w:ascii="Times New Roman" w:eastAsiaTheme="minorEastAsia" w:hAnsi="Times New Roman"/>
          <w:i/>
          <w:lang w:eastAsia="ja-JP"/>
        </w:rPr>
        <w:t>L’Homme rouge ou La vie du Cardinal de Richelieu (1585-1642)</w:t>
      </w:r>
      <w:r w:rsidRPr="002B6A8D">
        <w:rPr>
          <w:rFonts w:ascii="Times New Roman" w:eastAsiaTheme="minorEastAsia" w:hAnsi="Times New Roman"/>
          <w:lang w:eastAsia="ja-JP"/>
        </w:rPr>
        <w:t>,</w:t>
      </w:r>
      <w:r w:rsidR="006762D9" w:rsidRPr="002B6A8D">
        <w:rPr>
          <w:rFonts w:ascii="Times New Roman" w:eastAsiaTheme="minorEastAsia" w:hAnsi="Times New Roman"/>
          <w:lang w:eastAsia="ja-JP"/>
        </w:rPr>
        <w:t xml:space="preserve"> Paris, </w:t>
      </w:r>
      <w:r w:rsidRPr="002B6A8D">
        <w:rPr>
          <w:rFonts w:ascii="Times New Roman" w:eastAsiaTheme="minorEastAsia" w:hAnsi="Times New Roman"/>
          <w:lang w:eastAsia="ja-JP"/>
        </w:rPr>
        <w:t>Bouquins, 1992.</w:t>
      </w:r>
    </w:p>
    <w:p w14:paraId="527FC922" w14:textId="77777777" w:rsidR="00B2787C" w:rsidRPr="002B6A8D" w:rsidRDefault="00B2787C" w:rsidP="006762D9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/>
          <w:lang w:eastAsia="ja-JP"/>
        </w:rPr>
      </w:pPr>
    </w:p>
    <w:p w14:paraId="5B2903FD" w14:textId="2088E04C" w:rsidR="002D3D53" w:rsidRPr="002B6A8D" w:rsidRDefault="002D3D53" w:rsidP="002D3D53">
      <w:pPr>
        <w:widowControl w:val="0"/>
        <w:autoSpaceDE w:val="0"/>
        <w:autoSpaceDN w:val="0"/>
        <w:adjustRightInd w:val="0"/>
        <w:spacing w:after="0"/>
        <w:rPr>
          <w:rFonts w:ascii="Times New Roman" w:eastAsia="Arial Unicode MS" w:hAnsi="Times New Roman"/>
          <w:color w:val="262626"/>
          <w:lang w:eastAsia="ja-JP"/>
        </w:rPr>
      </w:pPr>
      <w:proofErr w:type="spellStart"/>
      <w:r w:rsidRPr="002B6A8D">
        <w:rPr>
          <w:rFonts w:ascii="Times New Roman" w:eastAsia="Arial Unicode MS" w:hAnsi="Times New Roman"/>
          <w:color w:val="262626"/>
          <w:lang w:eastAsia="ja-JP"/>
        </w:rPr>
        <w:t>Petitfils</w:t>
      </w:r>
      <w:proofErr w:type="spellEnd"/>
      <w:r w:rsidRPr="002B6A8D">
        <w:rPr>
          <w:rFonts w:ascii="Times New Roman" w:eastAsia="Arial Unicode MS" w:hAnsi="Times New Roman"/>
          <w:color w:val="262626"/>
          <w:lang w:eastAsia="ja-JP"/>
        </w:rPr>
        <w:t xml:space="preserve"> Jean-Christian, </w:t>
      </w:r>
      <w:r w:rsidRPr="002B6A8D">
        <w:rPr>
          <w:rFonts w:ascii="Times New Roman" w:eastAsia="Arial Unicode MS" w:hAnsi="Times New Roman"/>
          <w:i/>
          <w:color w:val="262626"/>
          <w:lang w:eastAsia="ja-JP"/>
        </w:rPr>
        <w:t>Louis XIII</w:t>
      </w:r>
      <w:r w:rsidRPr="002B6A8D">
        <w:rPr>
          <w:rFonts w:ascii="Times New Roman" w:eastAsia="Arial Unicode MS" w:hAnsi="Times New Roman"/>
          <w:color w:val="262626"/>
          <w:lang w:eastAsia="ja-JP"/>
        </w:rPr>
        <w:t xml:space="preserve">, [Paris], Perrin, 2008. </w:t>
      </w:r>
    </w:p>
    <w:p w14:paraId="06242270" w14:textId="2FD17DE1" w:rsidR="002D3D53" w:rsidRPr="002B6A8D" w:rsidRDefault="00B2787C" w:rsidP="00C44796">
      <w:pPr>
        <w:widowControl w:val="0"/>
        <w:autoSpaceDE w:val="0"/>
        <w:autoSpaceDN w:val="0"/>
        <w:adjustRightInd w:val="0"/>
        <w:spacing w:after="300" w:line="360" w:lineRule="atLeast"/>
        <w:rPr>
          <w:rFonts w:ascii="Times New Roman" w:eastAsiaTheme="minorEastAsia" w:hAnsi="Times New Roman"/>
          <w:color w:val="1C1C1C"/>
          <w:lang w:eastAsia="ja-JP"/>
        </w:rPr>
      </w:pPr>
      <w:r w:rsidRPr="002B6A8D">
        <w:rPr>
          <w:rFonts w:ascii="Times New Roman" w:hAnsi="Times New Roman"/>
        </w:rPr>
        <w:t>-</w:t>
      </w:r>
      <w:r w:rsidR="002D3D53" w:rsidRPr="002B6A8D">
        <w:rPr>
          <w:rFonts w:ascii="Times New Roman" w:eastAsiaTheme="minorEastAsia" w:hAnsi="Times New Roman"/>
          <w:i/>
          <w:iCs/>
          <w:color w:val="1C1C1C"/>
          <w:lang w:eastAsia="ja-JP"/>
        </w:rPr>
        <w:t>Louis XIV</w:t>
      </w:r>
      <w:r w:rsidR="006762D9" w:rsidRPr="002B6A8D">
        <w:rPr>
          <w:rFonts w:ascii="Times New Roman" w:eastAsiaTheme="minorEastAsia" w:hAnsi="Times New Roman"/>
          <w:color w:val="1C1C1C"/>
          <w:lang w:eastAsia="ja-JP"/>
        </w:rPr>
        <w:t xml:space="preserve">, </w:t>
      </w:r>
      <w:r w:rsidR="006762D9" w:rsidRPr="002B6A8D">
        <w:rPr>
          <w:rFonts w:ascii="Times New Roman" w:eastAsia="Arial Unicode MS" w:hAnsi="Times New Roman"/>
          <w:color w:val="262626"/>
          <w:lang w:eastAsia="ja-JP"/>
        </w:rPr>
        <w:t>[Paris]</w:t>
      </w:r>
      <w:r w:rsidR="002D3D53" w:rsidRPr="002B6A8D">
        <w:rPr>
          <w:rFonts w:ascii="Times New Roman" w:eastAsiaTheme="minorEastAsia" w:hAnsi="Times New Roman"/>
          <w:color w:val="1C1C1C"/>
          <w:lang w:eastAsia="ja-JP"/>
        </w:rPr>
        <w:t>, Perrin, 2002.</w:t>
      </w:r>
    </w:p>
    <w:p w14:paraId="0204F1B3" w14:textId="77777777" w:rsidR="002D3D53" w:rsidRPr="002B6A8D" w:rsidRDefault="002D3D53" w:rsidP="002D3D53">
      <w:pPr>
        <w:widowControl w:val="0"/>
        <w:autoSpaceDE w:val="0"/>
        <w:autoSpaceDN w:val="0"/>
        <w:adjustRightInd w:val="0"/>
        <w:spacing w:after="0"/>
        <w:rPr>
          <w:rFonts w:ascii="Times New Roman" w:eastAsia="Arial Unicode MS" w:hAnsi="Times New Roman"/>
          <w:color w:val="262626"/>
          <w:lang w:eastAsia="ja-JP"/>
        </w:rPr>
      </w:pPr>
      <w:proofErr w:type="spellStart"/>
      <w:r w:rsidRPr="002B6A8D">
        <w:rPr>
          <w:rFonts w:ascii="Times New Roman" w:eastAsia="Arial Unicode MS" w:hAnsi="Times New Roman"/>
          <w:color w:val="262626"/>
          <w:lang w:eastAsia="ja-JP"/>
        </w:rPr>
        <w:t>Sarmant</w:t>
      </w:r>
      <w:proofErr w:type="spellEnd"/>
      <w:r w:rsidRPr="002B6A8D">
        <w:rPr>
          <w:rFonts w:ascii="Times New Roman" w:eastAsia="Arial Unicode MS" w:hAnsi="Times New Roman"/>
          <w:color w:val="262626"/>
          <w:lang w:eastAsia="ja-JP"/>
        </w:rPr>
        <w:t xml:space="preserve"> Thierry, </w:t>
      </w:r>
      <w:proofErr w:type="spellStart"/>
      <w:r w:rsidRPr="002B6A8D">
        <w:rPr>
          <w:rFonts w:ascii="Times New Roman" w:eastAsia="Arial Unicode MS" w:hAnsi="Times New Roman"/>
          <w:color w:val="262626"/>
          <w:lang w:eastAsia="ja-JP"/>
        </w:rPr>
        <w:t>Stoll</w:t>
      </w:r>
      <w:proofErr w:type="spellEnd"/>
      <w:r w:rsidRPr="002B6A8D">
        <w:rPr>
          <w:rFonts w:ascii="Times New Roman" w:eastAsia="Arial Unicode MS" w:hAnsi="Times New Roman"/>
          <w:color w:val="262626"/>
          <w:lang w:eastAsia="ja-JP"/>
        </w:rPr>
        <w:t xml:space="preserve"> Mathieu, </w:t>
      </w:r>
      <w:r w:rsidRPr="002B6A8D">
        <w:rPr>
          <w:rFonts w:ascii="Times New Roman" w:eastAsia="Arial Unicode MS" w:hAnsi="Times New Roman"/>
          <w:i/>
          <w:color w:val="262626"/>
          <w:lang w:eastAsia="ja-JP"/>
        </w:rPr>
        <w:t>Régner et gouverner: Louis XIV et ses ministres</w:t>
      </w:r>
      <w:r w:rsidRPr="002B6A8D">
        <w:rPr>
          <w:rFonts w:ascii="Times New Roman" w:eastAsia="Arial Unicode MS" w:hAnsi="Times New Roman"/>
          <w:color w:val="262626"/>
          <w:lang w:eastAsia="ja-JP"/>
        </w:rPr>
        <w:t>,</w:t>
      </w:r>
    </w:p>
    <w:p w14:paraId="4B27880C" w14:textId="36724C58" w:rsidR="002D3D53" w:rsidRPr="002B6A8D" w:rsidRDefault="002D3D53" w:rsidP="00C44796">
      <w:pPr>
        <w:widowControl w:val="0"/>
        <w:autoSpaceDE w:val="0"/>
        <w:autoSpaceDN w:val="0"/>
        <w:adjustRightInd w:val="0"/>
        <w:spacing w:after="300" w:line="360" w:lineRule="atLeast"/>
        <w:rPr>
          <w:rFonts w:ascii="Times New Roman" w:eastAsia="Arial Unicode MS" w:hAnsi="Times New Roman"/>
          <w:color w:val="262626"/>
          <w:lang w:eastAsia="ja-JP"/>
        </w:rPr>
      </w:pPr>
      <w:r w:rsidRPr="002B6A8D">
        <w:rPr>
          <w:rFonts w:ascii="Times New Roman" w:eastAsia="Arial Unicode MS" w:hAnsi="Times New Roman"/>
          <w:color w:val="262626"/>
          <w:lang w:eastAsia="ja-JP"/>
        </w:rPr>
        <w:t>[Paris], le Grand livre du mois, 2010.</w:t>
      </w:r>
    </w:p>
    <w:p w14:paraId="43CA7FBA" w14:textId="77777777" w:rsidR="002D3D53" w:rsidRPr="002B6A8D" w:rsidRDefault="002D3D53" w:rsidP="002D3D53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/>
          <w:lang w:eastAsia="ja-JP"/>
        </w:rPr>
      </w:pPr>
      <w:r w:rsidRPr="002B6A8D">
        <w:rPr>
          <w:rFonts w:ascii="Times New Roman" w:eastAsiaTheme="minorEastAsia" w:hAnsi="Times New Roman"/>
          <w:lang w:eastAsia="ja-JP"/>
        </w:rPr>
        <w:t>Wolff Philippe (</w:t>
      </w:r>
      <w:proofErr w:type="spellStart"/>
      <w:r w:rsidRPr="002B6A8D">
        <w:rPr>
          <w:rFonts w:ascii="Times New Roman" w:eastAsiaTheme="minorEastAsia" w:hAnsi="Times New Roman"/>
          <w:lang w:eastAsia="ja-JP"/>
        </w:rPr>
        <w:t>dir</w:t>
      </w:r>
      <w:proofErr w:type="spellEnd"/>
      <w:r w:rsidRPr="002B6A8D">
        <w:rPr>
          <w:rFonts w:ascii="Times New Roman" w:eastAsiaTheme="minorEastAsia" w:hAnsi="Times New Roman"/>
          <w:lang w:eastAsia="ja-JP"/>
        </w:rPr>
        <w:t xml:space="preserve">.), </w:t>
      </w:r>
      <w:r w:rsidRPr="002B6A8D">
        <w:rPr>
          <w:rFonts w:ascii="Times New Roman" w:eastAsiaTheme="minorEastAsia" w:hAnsi="Times New Roman"/>
          <w:i/>
          <w:lang w:eastAsia="ja-JP"/>
        </w:rPr>
        <w:t>Histoire des protestants en France de la réforme à la révolution</w:t>
      </w:r>
      <w:r w:rsidRPr="002B6A8D">
        <w:rPr>
          <w:rFonts w:ascii="Times New Roman" w:eastAsiaTheme="minorEastAsia" w:hAnsi="Times New Roman"/>
          <w:lang w:eastAsia="ja-JP"/>
        </w:rPr>
        <w:t>, Éditions Privat, Toulouse, 2001.</w:t>
      </w:r>
    </w:p>
    <w:p w14:paraId="6E8B809D" w14:textId="77777777" w:rsidR="00851AC1" w:rsidRPr="002B6A8D" w:rsidRDefault="00851AC1" w:rsidP="00851AC1">
      <w:pPr>
        <w:widowControl w:val="0"/>
        <w:autoSpaceDE w:val="0"/>
        <w:autoSpaceDN w:val="0"/>
        <w:adjustRightInd w:val="0"/>
        <w:spacing w:after="300" w:line="360" w:lineRule="atLeast"/>
        <w:rPr>
          <w:rFonts w:ascii="Times New Roman" w:eastAsia="Arial Unicode MS" w:hAnsi="Times New Roman"/>
          <w:color w:val="262626"/>
          <w:lang w:eastAsia="ja-JP"/>
        </w:rPr>
      </w:pPr>
    </w:p>
    <w:p w14:paraId="03147258" w14:textId="5224ADE0" w:rsidR="00B12C47" w:rsidRPr="00F978EB" w:rsidRDefault="00B12C47" w:rsidP="00F978EB">
      <w:pPr>
        <w:widowControl w:val="0"/>
        <w:autoSpaceDE w:val="0"/>
        <w:autoSpaceDN w:val="0"/>
        <w:adjustRightInd w:val="0"/>
        <w:spacing w:after="0"/>
        <w:rPr>
          <w:rFonts w:ascii="Times New Roman" w:eastAsia="Arial Unicode MS" w:hAnsi="Times New Roman"/>
          <w:color w:val="262626"/>
          <w:lang w:eastAsia="ja-JP"/>
        </w:rPr>
      </w:pPr>
    </w:p>
    <w:sectPr w:rsidR="00B12C47" w:rsidRPr="00F978EB" w:rsidSect="006F7928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E3529"/>
    <w:multiLevelType w:val="hybridMultilevel"/>
    <w:tmpl w:val="B3AA3240"/>
    <w:lvl w:ilvl="0" w:tplc="C7BE3814">
      <w:start w:val="13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F66561"/>
    <w:multiLevelType w:val="hybridMultilevel"/>
    <w:tmpl w:val="5A805FC4"/>
    <w:lvl w:ilvl="0" w:tplc="618A42C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68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796"/>
    <w:rsid w:val="000A0D6B"/>
    <w:rsid w:val="000B4BFE"/>
    <w:rsid w:val="002B6A8D"/>
    <w:rsid w:val="002D3616"/>
    <w:rsid w:val="002D3D53"/>
    <w:rsid w:val="003C1084"/>
    <w:rsid w:val="006762D9"/>
    <w:rsid w:val="006F7928"/>
    <w:rsid w:val="00851AC1"/>
    <w:rsid w:val="008E6F84"/>
    <w:rsid w:val="009437FA"/>
    <w:rsid w:val="00975EF7"/>
    <w:rsid w:val="00AD77C1"/>
    <w:rsid w:val="00B12C47"/>
    <w:rsid w:val="00B25F5D"/>
    <w:rsid w:val="00B2787C"/>
    <w:rsid w:val="00C44796"/>
    <w:rsid w:val="00C94732"/>
    <w:rsid w:val="00EB07E5"/>
    <w:rsid w:val="00F978E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87082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796"/>
    <w:rPr>
      <w:rFonts w:ascii="Cambria" w:eastAsia="Cambria" w:hAnsi="Cambria" w:cs="Times New Roman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51AC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25F5D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796"/>
    <w:rPr>
      <w:rFonts w:ascii="Cambria" w:eastAsia="Cambria" w:hAnsi="Cambria" w:cs="Times New Roman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51AC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25F5D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3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57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8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1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8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8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92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4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53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624</Words>
  <Characters>3437</Characters>
  <Application>Microsoft Macintosh Word</Application>
  <DocSecurity>0</DocSecurity>
  <Lines>28</Lines>
  <Paragraphs>8</Paragraphs>
  <ScaleCrop>false</ScaleCrop>
  <Company/>
  <LinksUpToDate>false</LinksUpToDate>
  <CharactersWithSpaces>4053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Irini Apostolou</dc:creator>
  <cp:keywords/>
  <dc:description/>
  <cp:lastModifiedBy>Irini Apostolou</cp:lastModifiedBy>
  <cp:revision>10</cp:revision>
  <dcterms:created xsi:type="dcterms:W3CDTF">2015-11-28T10:20:00Z</dcterms:created>
  <dcterms:modified xsi:type="dcterms:W3CDTF">2015-12-14T22:26:00Z</dcterms:modified>
</cp:coreProperties>
</file>