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4E" w:rsidRPr="00CB1399" w:rsidRDefault="007D3B6F" w:rsidP="002E41A6">
      <w:pPr>
        <w:pStyle w:val="Heading2"/>
        <w:rPr>
          <w:rFonts w:ascii="Times New Roman" w:hAnsi="Times New Roman" w:cs="Times New Roman"/>
          <w:lang w:val="fr-FR"/>
        </w:rPr>
      </w:pPr>
      <w:r w:rsidRPr="00B74324">
        <w:rPr>
          <w:rFonts w:ascii="Times New Roman" w:hAnsi="Times New Roman" w:cs="Times New Roman"/>
          <w:lang w:val="fr-FR"/>
        </w:rPr>
        <w:t>Unité 6</w:t>
      </w:r>
      <w:r w:rsidR="0069387B" w:rsidRPr="00B74324">
        <w:rPr>
          <w:rFonts w:ascii="Times New Roman" w:hAnsi="Times New Roman" w:cs="Times New Roman"/>
          <w:lang w:val="fr-FR"/>
        </w:rPr>
        <w:t xml:space="preserve">. </w:t>
      </w:r>
      <w:r w:rsidR="00AC784E" w:rsidRPr="00CB1399">
        <w:rPr>
          <w:rFonts w:ascii="Times New Roman" w:hAnsi="Times New Roman" w:cs="Times New Roman"/>
          <w:lang w:val="fr-FR"/>
        </w:rPr>
        <w:t xml:space="preserve">Typologie du figement </w:t>
      </w:r>
    </w:p>
    <w:p w:rsidR="00AC784E" w:rsidRPr="00CB1399" w:rsidRDefault="00AC784E" w:rsidP="00CB4770">
      <w:pPr>
        <w:pStyle w:val="NormalWeb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lang w:val="fr-FR"/>
        </w:rPr>
        <w:t xml:space="preserve">Toutes les parties du discours, nous l’avons déjà noté, peuvent être figées. Considérons les </w:t>
      </w:r>
      <w:r w:rsidR="00CB4770" w:rsidRPr="00CB1399">
        <w:rPr>
          <w:rFonts w:ascii="Times New Roman" w:hAnsi="Times New Roman" w:cs="Times New Roman"/>
          <w:lang w:val="fr-FR"/>
        </w:rPr>
        <w:t>noms composé</w:t>
      </w:r>
      <w:r w:rsidR="00E354C6" w:rsidRPr="00CB1399">
        <w:rPr>
          <w:rFonts w:ascii="Times New Roman" w:hAnsi="Times New Roman" w:cs="Times New Roman"/>
          <w:lang w:val="fr-FR"/>
        </w:rPr>
        <w:t>s</w:t>
      </w:r>
      <w:r w:rsidRPr="00CB1399">
        <w:rPr>
          <w:rFonts w:ascii="Times New Roman" w:hAnsi="Times New Roman" w:cs="Times New Roman"/>
          <w:lang w:val="fr-FR"/>
        </w:rPr>
        <w:t xml:space="preserve"> figés, </w:t>
      </w:r>
      <w:r w:rsidR="00CB4770" w:rsidRPr="00CB1399">
        <w:rPr>
          <w:rFonts w:ascii="Times New Roman" w:hAnsi="Times New Roman" w:cs="Times New Roman"/>
          <w:lang w:val="fr-FR"/>
        </w:rPr>
        <w:t xml:space="preserve">et ensuite focalisons sur les adverbes figés paraissant dans les EF. Le cadre théorique dans lequel on se place est celui du lexique-grammaire élaboré par l’ancien laboratoire d’automatique documentaire et linguistique / LADL, Université Paris 7 ; désormais Institut </w:t>
      </w:r>
      <w:proofErr w:type="spellStart"/>
      <w:r w:rsidR="00CB4770" w:rsidRPr="00CB1399">
        <w:rPr>
          <w:rFonts w:ascii="Times New Roman" w:hAnsi="Times New Roman" w:cs="Times New Roman"/>
          <w:lang w:val="fr-FR"/>
        </w:rPr>
        <w:t>Gaspart</w:t>
      </w:r>
      <w:proofErr w:type="spellEnd"/>
      <w:r w:rsidR="00CB4770" w:rsidRPr="00CB1399">
        <w:rPr>
          <w:rFonts w:ascii="Times New Roman" w:hAnsi="Times New Roman" w:cs="Times New Roman"/>
          <w:lang w:val="fr-FR"/>
        </w:rPr>
        <w:t xml:space="preserve"> Monge, Université de Marne-La-Vallée). </w:t>
      </w:r>
    </w:p>
    <w:p w:rsidR="00875DB3" w:rsidRPr="00CB1399" w:rsidRDefault="00875DB3" w:rsidP="00CB4770">
      <w:pPr>
        <w:pStyle w:val="NormalWeb"/>
        <w:spacing w:line="276" w:lineRule="auto"/>
        <w:jc w:val="both"/>
        <w:rPr>
          <w:rFonts w:ascii="Times New Roman" w:hAnsi="Times New Roman" w:cs="Times New Roman"/>
          <w:b/>
          <w:lang w:val="fr-CA"/>
        </w:rPr>
      </w:pPr>
    </w:p>
    <w:p w:rsidR="00CB4770" w:rsidRPr="00CB1399" w:rsidRDefault="007D3B6F" w:rsidP="00B74324">
      <w:pPr>
        <w:pStyle w:val="Heading3"/>
        <w:rPr>
          <w:lang w:val="fr-FR"/>
        </w:rPr>
      </w:pPr>
      <w:r w:rsidRPr="00CB1399">
        <w:rPr>
          <w:lang w:val="fr-FR"/>
        </w:rPr>
        <w:t>a. N</w:t>
      </w:r>
      <w:r w:rsidR="00CB4770" w:rsidRPr="00CB1399">
        <w:rPr>
          <w:lang w:val="fr-FR"/>
        </w:rPr>
        <w:t>oms composés figés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Pour les présenter schématiquement, on a eu recours aux abréviations ci-dessous : 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N : nom, A : </w:t>
      </w:r>
      <w:proofErr w:type="gramStart"/>
      <w:r w:rsidRPr="00CB1399">
        <w:rPr>
          <w:szCs w:val="24"/>
          <w:lang w:val="fr-FR"/>
        </w:rPr>
        <w:t>adjectif ,</w:t>
      </w:r>
      <w:proofErr w:type="gramEnd"/>
      <w:r w:rsidRPr="00CB1399">
        <w:rPr>
          <w:szCs w:val="24"/>
          <w:lang w:val="fr-FR"/>
        </w:rPr>
        <w:t xml:space="preserve"> D : la préposition de, P : préposition, V : verbe</w:t>
      </w:r>
    </w:p>
    <w:p w:rsidR="00CB4770" w:rsidRPr="00CB1399" w:rsidRDefault="00CB4770" w:rsidP="00CB4770">
      <w:pPr>
        <w:rPr>
          <w:szCs w:val="24"/>
          <w:lang w:val="fr-FR"/>
        </w:rPr>
      </w:pPr>
      <w:proofErr w:type="spellStart"/>
      <w:r w:rsidRPr="00CB1399">
        <w:rPr>
          <w:b/>
          <w:szCs w:val="24"/>
          <w:lang w:val="fr-FR"/>
        </w:rPr>
        <w:t>NAdj</w:t>
      </w:r>
      <w:proofErr w:type="spellEnd"/>
      <w:r w:rsidRPr="00CB1399">
        <w:rPr>
          <w:szCs w:val="24"/>
          <w:lang w:val="fr-FR"/>
        </w:rPr>
        <w:t xml:space="preserve"> (nom adjectif) : cordon bleu 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b/>
          <w:szCs w:val="24"/>
          <w:lang w:val="fr-FR"/>
        </w:rPr>
        <w:t>NDN</w:t>
      </w:r>
      <w:r w:rsidRPr="00CB1399">
        <w:rPr>
          <w:szCs w:val="24"/>
          <w:lang w:val="fr-FR"/>
        </w:rPr>
        <w:t xml:space="preserve"> (Nom 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> : de Nom</w:t>
      </w:r>
      <w:proofErr w:type="gramStart"/>
      <w:r w:rsidRPr="00CB1399">
        <w:rPr>
          <w:szCs w:val="24"/>
          <w:lang w:val="fr-FR"/>
        </w:rPr>
        <w:t>):</w:t>
      </w:r>
      <w:proofErr w:type="gramEnd"/>
      <w:r w:rsidRPr="00CB1399">
        <w:rPr>
          <w:szCs w:val="24"/>
          <w:lang w:val="fr-FR"/>
        </w:rPr>
        <w:t xml:space="preserve"> pomme de pin</w:t>
      </w:r>
    </w:p>
    <w:p w:rsidR="00CB4770" w:rsidRPr="00CB1399" w:rsidRDefault="00CB4770" w:rsidP="00CB4770">
      <w:pPr>
        <w:rPr>
          <w:szCs w:val="24"/>
          <w:lang w:val="fr-FR"/>
        </w:rPr>
      </w:pPr>
      <w:proofErr w:type="spellStart"/>
      <w:r w:rsidRPr="00CB1399">
        <w:rPr>
          <w:b/>
          <w:szCs w:val="24"/>
          <w:lang w:val="fr-FR"/>
        </w:rPr>
        <w:t>NAdjN</w:t>
      </w:r>
      <w:proofErr w:type="spellEnd"/>
      <w:r w:rsidRPr="00CB1399">
        <w:rPr>
          <w:szCs w:val="24"/>
          <w:lang w:val="fr-FR"/>
        </w:rPr>
        <w:t xml:space="preserve"> (Nom 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> : à Nom) : ver à soie</w:t>
      </w:r>
    </w:p>
    <w:p w:rsidR="00CB4770" w:rsidRPr="00CB1399" w:rsidRDefault="00CB4770" w:rsidP="00CB4770">
      <w:pPr>
        <w:rPr>
          <w:szCs w:val="24"/>
          <w:lang w:val="fr-FR"/>
        </w:rPr>
      </w:pPr>
      <w:proofErr w:type="spellStart"/>
      <w:r w:rsidRPr="00CB1399">
        <w:rPr>
          <w:b/>
          <w:szCs w:val="24"/>
          <w:lang w:val="fr-FR"/>
        </w:rPr>
        <w:t>AdjN</w:t>
      </w:r>
      <w:proofErr w:type="spellEnd"/>
      <w:r w:rsidRPr="00CB1399">
        <w:rPr>
          <w:szCs w:val="24"/>
          <w:lang w:val="fr-FR"/>
        </w:rPr>
        <w:t xml:space="preserve"> (Adjectif Nom) : fin gourmet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b/>
          <w:szCs w:val="24"/>
          <w:lang w:val="fr-FR"/>
        </w:rPr>
        <w:t>PN</w:t>
      </w:r>
      <w:r w:rsidRPr="00CB1399">
        <w:rPr>
          <w:szCs w:val="24"/>
          <w:lang w:val="fr-FR"/>
        </w:rPr>
        <w:t xml:space="preserve"> (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Nom) : à-côté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b/>
          <w:szCs w:val="24"/>
          <w:lang w:val="fr-FR"/>
        </w:rPr>
        <w:t>VN</w:t>
      </w:r>
      <w:r w:rsidRPr="00CB1399">
        <w:rPr>
          <w:szCs w:val="24"/>
          <w:lang w:val="fr-FR"/>
        </w:rPr>
        <w:t xml:space="preserve"> (Verbe Nom) : lave-glace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b/>
          <w:szCs w:val="24"/>
          <w:lang w:val="fr-FR"/>
        </w:rPr>
        <w:t>NN</w:t>
      </w:r>
      <w:r w:rsidRPr="00CB1399">
        <w:rPr>
          <w:szCs w:val="24"/>
          <w:lang w:val="fr-FR"/>
        </w:rPr>
        <w:t xml:space="preserve"> (Nom </w:t>
      </w:r>
      <w:proofErr w:type="spellStart"/>
      <w:r w:rsidRPr="00CB1399">
        <w:rPr>
          <w:szCs w:val="24"/>
          <w:lang w:val="fr-FR"/>
        </w:rPr>
        <w:t>Nom</w:t>
      </w:r>
      <w:proofErr w:type="spellEnd"/>
      <w:r w:rsidRPr="00CB1399">
        <w:rPr>
          <w:szCs w:val="24"/>
          <w:lang w:val="fr-FR"/>
        </w:rPr>
        <w:t>) : télé-couleur</w:t>
      </w:r>
    </w:p>
    <w:p w:rsidR="005B3093" w:rsidRPr="00CB1399" w:rsidRDefault="00CB4770" w:rsidP="00335B46">
      <w:pPr>
        <w:rPr>
          <w:szCs w:val="24"/>
          <w:lang w:val="fr-FR"/>
        </w:rPr>
      </w:pPr>
      <w:proofErr w:type="spellStart"/>
      <w:r w:rsidRPr="00CB1399">
        <w:rPr>
          <w:b/>
          <w:szCs w:val="24"/>
          <w:lang w:val="fr-FR"/>
        </w:rPr>
        <w:t>AdjV</w:t>
      </w:r>
      <w:proofErr w:type="spellEnd"/>
      <w:r w:rsidR="00DE3E49" w:rsidRPr="00CB1399">
        <w:rPr>
          <w:szCs w:val="24"/>
          <w:lang w:val="fr-FR"/>
        </w:rPr>
        <w:t xml:space="preserve"> (Adjectif</w:t>
      </w:r>
      <w:r w:rsidR="00B43BF8" w:rsidRPr="00CB1399">
        <w:rPr>
          <w:szCs w:val="24"/>
          <w:lang w:val="fr-FR"/>
        </w:rPr>
        <w:t xml:space="preserve"> </w:t>
      </w:r>
      <w:proofErr w:type="spellStart"/>
      <w:r w:rsidR="00B43BF8" w:rsidRPr="00CB1399">
        <w:rPr>
          <w:szCs w:val="24"/>
          <w:lang w:val="fr-FR"/>
        </w:rPr>
        <w:t>Prép</w:t>
      </w:r>
      <w:proofErr w:type="spellEnd"/>
      <w:r w:rsidR="00B43BF8" w:rsidRPr="00CB1399">
        <w:rPr>
          <w:szCs w:val="24"/>
          <w:lang w:val="fr-FR"/>
        </w:rPr>
        <w:t xml:space="preserve"> : à Verbe) : bon à tirer </w:t>
      </w:r>
    </w:p>
    <w:p w:rsidR="00CB4770" w:rsidRPr="00CB1399" w:rsidRDefault="00CB4770" w:rsidP="00335B46">
      <w:pPr>
        <w:rPr>
          <w:szCs w:val="24"/>
          <w:lang w:val="fr-FR"/>
        </w:rPr>
      </w:pPr>
    </w:p>
    <w:p w:rsidR="00335B46" w:rsidRPr="00CB1399" w:rsidRDefault="007D3B6F" w:rsidP="00B74324">
      <w:pPr>
        <w:pStyle w:val="Heading3"/>
        <w:rPr>
          <w:lang w:val="fr-FR"/>
        </w:rPr>
      </w:pPr>
      <w:r w:rsidRPr="00CB1399">
        <w:rPr>
          <w:lang w:val="fr-FR"/>
        </w:rPr>
        <w:t xml:space="preserve">b. </w:t>
      </w:r>
      <w:r w:rsidR="00335B46" w:rsidRPr="00CB1399">
        <w:rPr>
          <w:lang w:val="fr-FR"/>
        </w:rPr>
        <w:t xml:space="preserve">Adverbes figés </w:t>
      </w:r>
    </w:p>
    <w:p w:rsidR="00335B46" w:rsidRPr="00CB1399" w:rsidRDefault="00AC784E" w:rsidP="00335B46">
      <w:pPr>
        <w:rPr>
          <w:szCs w:val="24"/>
          <w:lang w:val="fr-FR"/>
        </w:rPr>
      </w:pPr>
      <w:r w:rsidRPr="00CB1399">
        <w:rPr>
          <w:szCs w:val="24"/>
          <w:lang w:val="fr-FR"/>
        </w:rPr>
        <w:t>Pour les présenter schématiquement, on a eu recours aux a</w:t>
      </w:r>
      <w:r w:rsidR="00335B46" w:rsidRPr="00CB1399">
        <w:rPr>
          <w:szCs w:val="24"/>
          <w:lang w:val="fr-FR"/>
        </w:rPr>
        <w:t>bréviations</w:t>
      </w:r>
      <w:r w:rsidRPr="00CB1399">
        <w:rPr>
          <w:szCs w:val="24"/>
          <w:lang w:val="fr-FR"/>
        </w:rPr>
        <w:t xml:space="preserve"> ci-dessous : </w:t>
      </w:r>
    </w:p>
    <w:p w:rsidR="00335B46" w:rsidRPr="00CB1399" w:rsidRDefault="00335B46" w:rsidP="00AC784E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N0 : nom à distribution libre</w:t>
      </w:r>
      <w:r w:rsidRPr="00CB1399">
        <w:rPr>
          <w:rStyle w:val="FootnoteReference"/>
          <w:szCs w:val="24"/>
          <w:lang w:val="fr-CA"/>
        </w:rPr>
        <w:footnoteReference w:id="1"/>
      </w:r>
      <w:r w:rsidR="002B3312" w:rsidRPr="00CB1399">
        <w:rPr>
          <w:szCs w:val="24"/>
          <w:lang w:val="fr-CA"/>
        </w:rPr>
        <w:t xml:space="preserve"> en position sujet</w:t>
      </w:r>
      <w:r w:rsidRPr="00CB1399">
        <w:rPr>
          <w:szCs w:val="24"/>
          <w:lang w:val="fr-CA"/>
        </w:rPr>
        <w:t xml:space="preserve"> C : Constante</w:t>
      </w:r>
      <w:r w:rsidRPr="00CB1399">
        <w:rPr>
          <w:rStyle w:val="FootnoteReference"/>
          <w:szCs w:val="24"/>
          <w:lang w:val="fr-CA"/>
        </w:rPr>
        <w:footnoteReference w:id="2"/>
      </w:r>
      <w:r w:rsidR="002B3312" w:rsidRPr="00CB1399">
        <w:rPr>
          <w:szCs w:val="24"/>
          <w:lang w:val="fr-CA"/>
        </w:rPr>
        <w:t xml:space="preserve"> (nom</w:t>
      </w:r>
      <w:r w:rsidRPr="00CB1399">
        <w:rPr>
          <w:szCs w:val="24"/>
          <w:lang w:val="fr-CA"/>
        </w:rPr>
        <w:t xml:space="preserve"> à distribution unique</w:t>
      </w:r>
      <w:r w:rsidRPr="00CB1399">
        <w:rPr>
          <w:szCs w:val="24"/>
          <w:lang w:val="fr-FR"/>
        </w:rPr>
        <w:t xml:space="preserve"> </w:t>
      </w:r>
      <w:r w:rsidRPr="00CB1399">
        <w:rPr>
          <w:szCs w:val="24"/>
          <w:lang w:val="fr-CA"/>
        </w:rPr>
        <w:t>ou restreinte</w:t>
      </w:r>
      <w:r w:rsidRPr="00CB1399">
        <w:rPr>
          <w:rStyle w:val="FootnoteReference"/>
          <w:szCs w:val="24"/>
          <w:lang w:val="fr-CA"/>
        </w:rPr>
        <w:footnoteReference w:id="3"/>
      </w:r>
      <w:r w:rsidRPr="00CB1399">
        <w:rPr>
          <w:szCs w:val="24"/>
          <w:lang w:val="fr-CA"/>
        </w:rPr>
        <w:t xml:space="preserve">), V : verbe, </w:t>
      </w:r>
      <w:proofErr w:type="spellStart"/>
      <w:r w:rsidRPr="00CB1399">
        <w:rPr>
          <w:szCs w:val="24"/>
          <w:lang w:val="fr-CA"/>
        </w:rPr>
        <w:t>Prép</w:t>
      </w:r>
      <w:proofErr w:type="spellEnd"/>
      <w:r w:rsidRPr="00CB1399">
        <w:rPr>
          <w:szCs w:val="24"/>
          <w:lang w:val="fr-CA"/>
        </w:rPr>
        <w:t xml:space="preserve"> : toute préposition (sauf la préposition </w:t>
      </w:r>
      <w:r w:rsidRPr="00CB1399">
        <w:rPr>
          <w:i/>
          <w:iCs/>
          <w:szCs w:val="24"/>
          <w:lang w:val="fr-CA"/>
        </w:rPr>
        <w:t>de</w:t>
      </w:r>
      <w:r w:rsidRPr="00CB1399">
        <w:rPr>
          <w:szCs w:val="24"/>
          <w:lang w:val="fr-CA"/>
        </w:rPr>
        <w:t xml:space="preserve">), </w:t>
      </w:r>
      <w:proofErr w:type="spellStart"/>
      <w:r w:rsidRPr="00CB1399">
        <w:rPr>
          <w:szCs w:val="24"/>
          <w:lang w:val="fr-CA"/>
        </w:rPr>
        <w:t>Qu</w:t>
      </w:r>
      <w:proofErr w:type="spellEnd"/>
      <w:r w:rsidRPr="00CB1399">
        <w:rPr>
          <w:szCs w:val="24"/>
          <w:lang w:val="fr-CA"/>
        </w:rPr>
        <w:t xml:space="preserve"> Ph (phrase infinitive ou complétive), DE : la préposition </w:t>
      </w:r>
      <w:r w:rsidRPr="00CB1399">
        <w:rPr>
          <w:i/>
          <w:szCs w:val="24"/>
          <w:lang w:val="fr-CA"/>
        </w:rPr>
        <w:t>de</w:t>
      </w:r>
      <w:r w:rsidRPr="00CB1399">
        <w:rPr>
          <w:szCs w:val="24"/>
          <w:lang w:val="fr-CA"/>
        </w:rPr>
        <w:t xml:space="preserve"> (en grec moderne : un nom au génitif), </w:t>
      </w:r>
      <w:r w:rsidR="00CB4770" w:rsidRPr="00CB1399">
        <w:rPr>
          <w:bCs/>
          <w:szCs w:val="24"/>
          <w:lang w:val="fr-CA"/>
        </w:rPr>
        <w:t xml:space="preserve">C0 : sujet figé, </w:t>
      </w:r>
      <w:proofErr w:type="spellStart"/>
      <w:r w:rsidR="00CB4770" w:rsidRPr="00CB1399">
        <w:rPr>
          <w:bCs/>
          <w:szCs w:val="24"/>
          <w:lang w:val="fr-CA"/>
        </w:rPr>
        <w:t>Adv</w:t>
      </w:r>
      <w:proofErr w:type="spellEnd"/>
      <w:r w:rsidR="00CB4770" w:rsidRPr="00CB1399">
        <w:rPr>
          <w:bCs/>
          <w:szCs w:val="24"/>
          <w:lang w:val="fr-CA"/>
        </w:rPr>
        <w:t xml:space="preserve"> : adverbe, </w:t>
      </w:r>
      <w:proofErr w:type="spellStart"/>
      <w:r w:rsidR="00CB4770" w:rsidRPr="00CB1399">
        <w:rPr>
          <w:bCs/>
          <w:szCs w:val="24"/>
          <w:lang w:val="fr-CA"/>
        </w:rPr>
        <w:t>Adj</w:t>
      </w:r>
      <w:proofErr w:type="spellEnd"/>
      <w:r w:rsidR="00CB4770" w:rsidRPr="00CB1399">
        <w:rPr>
          <w:bCs/>
          <w:szCs w:val="24"/>
          <w:lang w:val="fr-CA"/>
        </w:rPr>
        <w:t> : adjectif.</w:t>
      </w:r>
      <w:r w:rsidR="002B3312" w:rsidRPr="00CB1399">
        <w:rPr>
          <w:bCs/>
          <w:szCs w:val="24"/>
          <w:lang w:val="fr-CA"/>
        </w:rPr>
        <w:t xml:space="preserve">, </w:t>
      </w:r>
      <w:proofErr w:type="spellStart"/>
      <w:r w:rsidR="002B3312" w:rsidRPr="00CB1399">
        <w:rPr>
          <w:bCs/>
          <w:szCs w:val="24"/>
          <w:lang w:val="fr-CA"/>
        </w:rPr>
        <w:t>Conj</w:t>
      </w:r>
      <w:proofErr w:type="spellEnd"/>
      <w:r w:rsidR="002B3312" w:rsidRPr="00CB1399">
        <w:rPr>
          <w:bCs/>
          <w:szCs w:val="24"/>
          <w:lang w:val="fr-CA"/>
        </w:rPr>
        <w:t xml:space="preserve"> : conjonction. </w:t>
      </w:r>
    </w:p>
    <w:p w:rsidR="0030214A" w:rsidRPr="00CB1399" w:rsidRDefault="00335B46" w:rsidP="00AC784E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lastRenderedPageBreak/>
        <w:t>Les EF contiennent des adverbes figés. Nous en avons profité pour donner leur typologie </w:t>
      </w:r>
      <w:r w:rsidR="00DE3E49" w:rsidRPr="00CB1399">
        <w:rPr>
          <w:szCs w:val="24"/>
          <w:lang w:val="fr-FR"/>
        </w:rPr>
        <w:t xml:space="preserve">(Gross 1986) </w:t>
      </w:r>
      <w:r w:rsidRPr="00CB1399">
        <w:rPr>
          <w:szCs w:val="24"/>
          <w:lang w:val="fr-FR"/>
        </w:rPr>
        <w:t xml:space="preserve">: </w:t>
      </w:r>
    </w:p>
    <w:p w:rsidR="0030214A" w:rsidRPr="00CB1399" w:rsidRDefault="0030214A" w:rsidP="0030214A">
      <w:pPr>
        <w:rPr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Adv</w:t>
      </w:r>
      <w:proofErr w:type="spellEnd"/>
      <w:r w:rsidRPr="00CB1399">
        <w:rPr>
          <w:szCs w:val="24"/>
          <w:lang w:val="fr-FR"/>
        </w:rPr>
        <w:t xml:space="preserve"> : </w:t>
      </w:r>
      <w:r w:rsidRPr="00CB1399">
        <w:rPr>
          <w:i/>
          <w:szCs w:val="24"/>
          <w:lang w:val="fr-FR"/>
        </w:rPr>
        <w:t>dure</w:t>
      </w:r>
      <w:r w:rsidR="00335B46" w:rsidRPr="00CB1399">
        <w:rPr>
          <w:szCs w:val="24"/>
          <w:lang w:val="fr-FR"/>
        </w:rPr>
        <w:t xml:space="preserve">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 : </w:t>
      </w:r>
      <w:r w:rsidR="00335B46" w:rsidRPr="00CB1399">
        <w:rPr>
          <w:i/>
          <w:szCs w:val="24"/>
          <w:lang w:val="fr-FR"/>
        </w:rPr>
        <w:t xml:space="preserve">en bref, par exemple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</w:t>
      </w:r>
      <w:proofErr w:type="spellStart"/>
      <w:r w:rsidRPr="00CB1399">
        <w:rPr>
          <w:szCs w:val="24"/>
          <w:lang w:val="fr-FR"/>
        </w:rPr>
        <w:t>Dét</w:t>
      </w:r>
      <w:proofErr w:type="spellEnd"/>
      <w:r w:rsidRPr="00CB1399">
        <w:rPr>
          <w:szCs w:val="24"/>
          <w:lang w:val="fr-FR"/>
        </w:rPr>
        <w:t xml:space="preserve"> C : </w:t>
      </w:r>
      <w:r w:rsidRPr="00CB1399">
        <w:rPr>
          <w:i/>
          <w:szCs w:val="24"/>
          <w:lang w:val="fr-FR"/>
        </w:rPr>
        <w:t>cont</w:t>
      </w:r>
      <w:r w:rsidR="00875DB3" w:rsidRPr="00CB1399">
        <w:rPr>
          <w:i/>
          <w:szCs w:val="24"/>
          <w:lang w:val="fr-FR"/>
        </w:rPr>
        <w:t xml:space="preserve">re toute attente, de nos jours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</w:t>
      </w:r>
      <w:proofErr w:type="spellStart"/>
      <w:r w:rsidRPr="00CB1399">
        <w:rPr>
          <w:szCs w:val="24"/>
          <w:lang w:val="fr-FR"/>
        </w:rPr>
        <w:t>Adj</w:t>
      </w:r>
      <w:proofErr w:type="spellEnd"/>
      <w:r w:rsidRPr="00CB1399">
        <w:rPr>
          <w:szCs w:val="24"/>
          <w:lang w:val="fr-FR"/>
        </w:rPr>
        <w:t xml:space="preserve"> C : </w:t>
      </w:r>
      <w:r w:rsidR="00335B46" w:rsidRPr="00CB1399">
        <w:rPr>
          <w:i/>
          <w:szCs w:val="24"/>
          <w:lang w:val="fr-FR"/>
        </w:rPr>
        <w:t xml:space="preserve">à la dernière minute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 </w:t>
      </w:r>
      <w:proofErr w:type="spellStart"/>
      <w:r w:rsidRPr="00CB1399">
        <w:rPr>
          <w:szCs w:val="24"/>
          <w:lang w:val="fr-FR"/>
        </w:rPr>
        <w:t>Adj</w:t>
      </w:r>
      <w:proofErr w:type="spellEnd"/>
      <w:r w:rsidRPr="00CB1399">
        <w:rPr>
          <w:szCs w:val="24"/>
          <w:lang w:val="fr-FR"/>
        </w:rPr>
        <w:t xml:space="preserve"> : </w:t>
      </w:r>
      <w:r w:rsidRPr="00CB1399">
        <w:rPr>
          <w:i/>
          <w:szCs w:val="24"/>
          <w:lang w:val="fr-FR"/>
        </w:rPr>
        <w:t>à la nuit tombante,</w:t>
      </w:r>
      <w:r w:rsidRPr="00CB1399">
        <w:rPr>
          <w:szCs w:val="24"/>
          <w:lang w:val="fr-FR"/>
        </w:rPr>
        <w:t xml:space="preserve"> </w:t>
      </w:r>
      <w:r w:rsidR="00335B46" w:rsidRPr="00CB1399">
        <w:rPr>
          <w:i/>
          <w:szCs w:val="24"/>
          <w:lang w:val="fr-FR"/>
        </w:rPr>
        <w:t xml:space="preserve">à gorge déployée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C1 de C2 : </w:t>
      </w:r>
      <w:r w:rsidRPr="00CB1399">
        <w:rPr>
          <w:i/>
          <w:szCs w:val="24"/>
          <w:lang w:val="fr-FR"/>
        </w:rPr>
        <w:t>en désespoir de cau</w:t>
      </w:r>
      <w:r w:rsidR="00335B46" w:rsidRPr="00CB1399">
        <w:rPr>
          <w:i/>
          <w:szCs w:val="24"/>
          <w:lang w:val="fr-FR"/>
        </w:rPr>
        <w:t xml:space="preserve">se, dans la limite du possible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 de N : </w:t>
      </w:r>
      <w:r w:rsidR="00335B46" w:rsidRPr="00CB1399">
        <w:rPr>
          <w:i/>
          <w:szCs w:val="24"/>
          <w:lang w:val="fr-FR"/>
        </w:rPr>
        <w:t xml:space="preserve">au moyen de </w:t>
      </w:r>
    </w:p>
    <w:p w:rsidR="0030214A" w:rsidRPr="00CB1399" w:rsidRDefault="0030214A" w:rsidP="0030214A">
      <w:pPr>
        <w:rPr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 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N : </w:t>
      </w:r>
      <w:r w:rsidRPr="00CB1399">
        <w:rPr>
          <w:i/>
          <w:szCs w:val="24"/>
          <w:lang w:val="fr-FR"/>
        </w:rPr>
        <w:t>par rapport à N</w:t>
      </w:r>
      <w:r w:rsidR="00335B46" w:rsidRPr="00CB1399">
        <w:rPr>
          <w:szCs w:val="24"/>
          <w:lang w:val="fr-FR"/>
        </w:rPr>
        <w:t xml:space="preserve"> </w:t>
      </w:r>
    </w:p>
    <w:p w:rsidR="0030214A" w:rsidRPr="00CB1399" w:rsidRDefault="0030214A" w:rsidP="0030214A">
      <w:pPr>
        <w:rPr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 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 : </w:t>
      </w:r>
      <w:r w:rsidRPr="00CB1399">
        <w:rPr>
          <w:i/>
          <w:szCs w:val="24"/>
          <w:lang w:val="fr-FR"/>
        </w:rPr>
        <w:t>des pieds à la tête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 </w:t>
      </w:r>
      <w:proofErr w:type="spellStart"/>
      <w:r w:rsidRPr="00CB1399">
        <w:rPr>
          <w:szCs w:val="24"/>
          <w:lang w:val="fr-FR"/>
        </w:rPr>
        <w:t>Conj</w:t>
      </w:r>
      <w:proofErr w:type="spellEnd"/>
      <w:r w:rsidRPr="00CB1399">
        <w:rPr>
          <w:szCs w:val="24"/>
          <w:lang w:val="fr-FR"/>
        </w:rPr>
        <w:t xml:space="preserve"> C : </w:t>
      </w:r>
      <w:r w:rsidRPr="00CB1399">
        <w:rPr>
          <w:i/>
          <w:szCs w:val="24"/>
          <w:lang w:val="fr-FR"/>
        </w:rPr>
        <w:t>en tout et pour tout</w:t>
      </w:r>
      <w:r w:rsidRPr="00CB1399">
        <w:rPr>
          <w:szCs w:val="24"/>
          <w:lang w:val="fr-FR"/>
        </w:rPr>
        <w:t xml:space="preserve">, </w:t>
      </w:r>
      <w:r w:rsidR="00335B46" w:rsidRPr="00CB1399">
        <w:rPr>
          <w:i/>
          <w:szCs w:val="24"/>
          <w:lang w:val="fr-FR"/>
        </w:rPr>
        <w:t>tôt ou tard</w:t>
      </w:r>
    </w:p>
    <w:p w:rsidR="0030214A" w:rsidRPr="00CB1399" w:rsidRDefault="0030214A" w:rsidP="0030214A">
      <w:pPr>
        <w:rPr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V W : </w:t>
      </w:r>
      <w:r w:rsidRPr="00CB1399">
        <w:rPr>
          <w:i/>
          <w:szCs w:val="24"/>
          <w:lang w:val="fr-FR"/>
        </w:rPr>
        <w:t>à dire vrai</w:t>
      </w:r>
      <w:r w:rsidR="00335B46" w:rsidRPr="00CB1399">
        <w:rPr>
          <w:szCs w:val="24"/>
          <w:lang w:val="fr-FR"/>
        </w:rPr>
        <w:t xml:space="preserve"> </w:t>
      </w:r>
    </w:p>
    <w:p w:rsidR="0030214A" w:rsidRPr="00CB1399" w:rsidRDefault="0030214A" w:rsidP="0030214A">
      <w:pPr>
        <w:rPr>
          <w:szCs w:val="24"/>
          <w:lang w:val="fr-FR"/>
        </w:rPr>
      </w:pPr>
      <w:r w:rsidRPr="00CB1399">
        <w:rPr>
          <w:szCs w:val="24"/>
          <w:lang w:val="fr-FR"/>
        </w:rPr>
        <w:t>(</w:t>
      </w:r>
      <w:proofErr w:type="spellStart"/>
      <w:r w:rsidRPr="00CB1399">
        <w:rPr>
          <w:szCs w:val="24"/>
          <w:lang w:val="fr-FR"/>
        </w:rPr>
        <w:t>Adj</w:t>
      </w:r>
      <w:proofErr w:type="spellEnd"/>
      <w:r w:rsidRPr="00CB1399">
        <w:rPr>
          <w:szCs w:val="24"/>
          <w:lang w:val="fr-FR"/>
        </w:rPr>
        <w:t xml:space="preserve">) comme C : </w:t>
      </w:r>
      <w:r w:rsidRPr="00CB1399">
        <w:rPr>
          <w:i/>
          <w:szCs w:val="24"/>
          <w:lang w:val="fr-FR"/>
        </w:rPr>
        <w:t>comme ses pieds</w:t>
      </w:r>
      <w:r w:rsidR="00335B46" w:rsidRPr="00CB1399">
        <w:rPr>
          <w:szCs w:val="24"/>
          <w:lang w:val="fr-FR"/>
        </w:rPr>
        <w:t xml:space="preserve">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r w:rsidRPr="00CB1399">
        <w:rPr>
          <w:szCs w:val="24"/>
          <w:lang w:val="fr-FR"/>
        </w:rPr>
        <w:t xml:space="preserve">(V) </w:t>
      </w:r>
      <w:r w:rsidRPr="00CB1399">
        <w:rPr>
          <w:i/>
          <w:szCs w:val="24"/>
          <w:lang w:val="fr-FR"/>
        </w:rPr>
        <w:t>comme un cheveu sur la soupe 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gramStart"/>
      <w:r w:rsidRPr="00CB1399">
        <w:rPr>
          <w:i/>
          <w:szCs w:val="24"/>
          <w:lang w:val="fr-FR"/>
        </w:rPr>
        <w:t>il</w:t>
      </w:r>
      <w:proofErr w:type="gramEnd"/>
      <w:r w:rsidRPr="00CB1399">
        <w:rPr>
          <w:i/>
          <w:szCs w:val="24"/>
          <w:lang w:val="fr-FR"/>
        </w:rPr>
        <w:t xml:space="preserve"> arrive comme un cheveu sur la soupe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gramStart"/>
      <w:r w:rsidRPr="00CB1399">
        <w:rPr>
          <w:szCs w:val="24"/>
          <w:lang w:val="fr-FR"/>
        </w:rPr>
        <w:t>signification</w:t>
      </w:r>
      <w:proofErr w:type="gramEnd"/>
      <w:r w:rsidRPr="00CB1399">
        <w:rPr>
          <w:szCs w:val="24"/>
          <w:lang w:val="fr-FR"/>
        </w:rPr>
        <w:t> :</w:t>
      </w:r>
      <w:r w:rsidR="002B3312" w:rsidRPr="00CB1399">
        <w:rPr>
          <w:szCs w:val="24"/>
          <w:lang w:val="fr-FR"/>
        </w:rPr>
        <w:t> « </w:t>
      </w:r>
      <w:r w:rsidRPr="00CB1399">
        <w:rPr>
          <w:i/>
          <w:szCs w:val="24"/>
          <w:lang w:val="fr-FR"/>
        </w:rPr>
        <w:t>il agit de façon incongrue, mal adaptée à la</w:t>
      </w:r>
      <w:r w:rsidR="002B3312" w:rsidRPr="00CB1399">
        <w:rPr>
          <w:i/>
          <w:szCs w:val="24"/>
          <w:lang w:val="fr-FR"/>
        </w:rPr>
        <w:t xml:space="preserve"> situation</w:t>
      </w:r>
      <w:r w:rsidR="00DE3E49" w:rsidRPr="00CB1399">
        <w:rPr>
          <w:i/>
          <w:szCs w:val="24"/>
          <w:lang w:val="fr-FR"/>
        </w:rPr>
        <w:t xml:space="preserve"> </w:t>
      </w:r>
      <w:r w:rsidR="002B3312" w:rsidRPr="00CB1399">
        <w:rPr>
          <w:i/>
          <w:szCs w:val="24"/>
          <w:lang w:val="fr-FR"/>
        </w:rPr>
        <w:t>»</w:t>
      </w:r>
      <w:r w:rsidR="00335B46" w:rsidRPr="00CB1399">
        <w:rPr>
          <w:i/>
          <w:szCs w:val="24"/>
          <w:lang w:val="fr-FR"/>
        </w:rPr>
        <w:t xml:space="preserve">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r w:rsidRPr="00CB1399">
        <w:rPr>
          <w:szCs w:val="24"/>
          <w:lang w:val="fr-FR"/>
        </w:rPr>
        <w:t xml:space="preserve">(V) comme </w:t>
      </w:r>
      <w:proofErr w:type="spellStart"/>
      <w:r w:rsidRPr="00CB1399">
        <w:rPr>
          <w:szCs w:val="24"/>
          <w:lang w:val="fr-FR"/>
        </w:rPr>
        <w:t>Prép</w:t>
      </w:r>
      <w:proofErr w:type="spellEnd"/>
      <w:r w:rsidRPr="00CB1399">
        <w:rPr>
          <w:szCs w:val="24"/>
          <w:lang w:val="fr-FR"/>
        </w:rPr>
        <w:t xml:space="preserve"> C : </w:t>
      </w:r>
      <w:r w:rsidRPr="00CB1399">
        <w:rPr>
          <w:i/>
          <w:szCs w:val="24"/>
          <w:lang w:val="fr-FR"/>
        </w:rPr>
        <w:t xml:space="preserve">comme sur des </w:t>
      </w:r>
    </w:p>
    <w:p w:rsidR="0030214A" w:rsidRPr="00CB1399" w:rsidRDefault="0030214A" w:rsidP="0030214A">
      <w:pPr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: </w:t>
      </w:r>
      <w:r w:rsidRPr="00CB1399">
        <w:rPr>
          <w:i/>
          <w:szCs w:val="24"/>
          <w:lang w:val="fr-FR"/>
        </w:rPr>
        <w:t xml:space="preserve">comme Dieu voudra </w:t>
      </w:r>
    </w:p>
    <w:p w:rsidR="0030214A" w:rsidRPr="00CB1399" w:rsidRDefault="0030214A" w:rsidP="0030214A">
      <w:pPr>
        <w:rPr>
          <w:i/>
          <w:szCs w:val="24"/>
          <w:lang w:val="fr-FR"/>
        </w:rPr>
      </w:pPr>
      <w:proofErr w:type="spellStart"/>
      <w:r w:rsidRPr="00CB1399">
        <w:rPr>
          <w:szCs w:val="24"/>
          <w:lang w:val="fr-FR"/>
        </w:rPr>
        <w:t>Conj</w:t>
      </w:r>
      <w:proofErr w:type="spellEnd"/>
      <w:r w:rsidRPr="00CB1399">
        <w:rPr>
          <w:szCs w:val="24"/>
          <w:lang w:val="fr-FR"/>
        </w:rPr>
        <w:t xml:space="preserve"> C : </w:t>
      </w:r>
      <w:r w:rsidRPr="00CB1399">
        <w:rPr>
          <w:i/>
          <w:szCs w:val="24"/>
          <w:lang w:val="fr-FR"/>
        </w:rPr>
        <w:t xml:space="preserve">et tout le tremblement </w:t>
      </w:r>
    </w:p>
    <w:p w:rsidR="0030214A" w:rsidRPr="00CB1399" w:rsidRDefault="0030214A" w:rsidP="00335B46">
      <w:pPr>
        <w:jc w:val="both"/>
        <w:rPr>
          <w:i/>
          <w:szCs w:val="24"/>
          <w:lang w:val="fr-FR"/>
        </w:rPr>
      </w:pPr>
      <w:r w:rsidRPr="00CB1399">
        <w:rPr>
          <w:szCs w:val="24"/>
          <w:lang w:val="fr-FR"/>
        </w:rPr>
        <w:t xml:space="preserve">Signification : </w:t>
      </w:r>
      <w:r w:rsidRPr="00CB1399">
        <w:rPr>
          <w:i/>
          <w:szCs w:val="24"/>
          <w:lang w:val="fr-FR"/>
        </w:rPr>
        <w:t>et</w:t>
      </w:r>
      <w:r w:rsidRPr="00CB1399">
        <w:rPr>
          <w:szCs w:val="24"/>
          <w:lang w:val="fr-FR"/>
        </w:rPr>
        <w:t xml:space="preserve"> </w:t>
      </w:r>
      <w:r w:rsidRPr="00CB1399">
        <w:rPr>
          <w:i/>
          <w:szCs w:val="24"/>
          <w:lang w:val="fr-FR"/>
        </w:rPr>
        <w:t>tout le reste, et tout ce qui s’</w:t>
      </w:r>
      <w:r w:rsidR="00335B46" w:rsidRPr="00CB1399">
        <w:rPr>
          <w:i/>
          <w:szCs w:val="24"/>
          <w:lang w:val="fr-FR"/>
        </w:rPr>
        <w:t>en suit, et tout ce qui va avec</w:t>
      </w:r>
    </w:p>
    <w:p w:rsidR="0030214A" w:rsidRPr="00CB1399" w:rsidRDefault="0030214A" w:rsidP="00335B46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>Ces adverbiaux</w:t>
      </w:r>
      <w:r w:rsidR="00CB4770" w:rsidRPr="00CB1399">
        <w:rPr>
          <w:rStyle w:val="FootnoteReference"/>
          <w:b/>
          <w:bCs/>
          <w:szCs w:val="24"/>
        </w:rPr>
        <w:footnoteReference w:id="4"/>
      </w:r>
      <w:r w:rsidRPr="00CB1399">
        <w:rPr>
          <w:szCs w:val="24"/>
          <w:lang w:val="fr-FR"/>
        </w:rPr>
        <w:t xml:space="preserve"> sont soit des adverbes de verbes (</w:t>
      </w:r>
      <w:r w:rsidRPr="00CB1399">
        <w:rPr>
          <w:i/>
          <w:szCs w:val="24"/>
          <w:lang w:val="fr-FR"/>
        </w:rPr>
        <w:t>comme un cheveu sur la soupe</w:t>
      </w:r>
      <w:r w:rsidR="00335B46" w:rsidRPr="00CB1399">
        <w:rPr>
          <w:i/>
          <w:szCs w:val="24"/>
          <w:lang w:val="fr-FR"/>
        </w:rPr>
        <w:t xml:space="preserve"> </w:t>
      </w:r>
      <w:r w:rsidR="00335B46" w:rsidRPr="00CB1399">
        <w:rPr>
          <w:szCs w:val="24"/>
          <w:lang w:val="fr-FR"/>
        </w:rPr>
        <w:t xml:space="preserve">qui </w:t>
      </w:r>
      <w:proofErr w:type="spellStart"/>
      <w:r w:rsidR="00335B46" w:rsidRPr="00CB1399">
        <w:rPr>
          <w:szCs w:val="24"/>
          <w:lang w:val="fr-FR"/>
        </w:rPr>
        <w:t>appparaît</w:t>
      </w:r>
      <w:proofErr w:type="spellEnd"/>
      <w:r w:rsidR="00335B46" w:rsidRPr="00CB1399">
        <w:rPr>
          <w:szCs w:val="24"/>
          <w:lang w:val="fr-FR"/>
        </w:rPr>
        <w:t xml:space="preserve"> avec le verbe </w:t>
      </w:r>
      <w:r w:rsidR="00335B46" w:rsidRPr="00CB1399">
        <w:rPr>
          <w:i/>
          <w:szCs w:val="24"/>
          <w:lang w:val="fr-FR"/>
        </w:rPr>
        <w:t>venir</w:t>
      </w:r>
      <w:r w:rsidRPr="00CB1399">
        <w:rPr>
          <w:szCs w:val="24"/>
          <w:lang w:val="fr-FR"/>
        </w:rPr>
        <w:t>), soit des adverbes de phrases (</w:t>
      </w:r>
      <w:r w:rsidRPr="00CB1399">
        <w:rPr>
          <w:i/>
          <w:szCs w:val="24"/>
          <w:lang w:val="fr-FR"/>
        </w:rPr>
        <w:t>à dire vrai</w:t>
      </w:r>
      <w:r w:rsidRPr="00CB1399">
        <w:rPr>
          <w:szCs w:val="24"/>
          <w:lang w:val="fr-FR"/>
        </w:rPr>
        <w:t xml:space="preserve">). Les premiers modifient le verbe de la phrase, les seconds la phrase entière. </w:t>
      </w:r>
    </w:p>
    <w:p w:rsidR="00CB4770" w:rsidRPr="00CB1399" w:rsidRDefault="00CB4770" w:rsidP="00CB4770">
      <w:pPr>
        <w:rPr>
          <w:szCs w:val="24"/>
          <w:lang w:val="fr-FR"/>
        </w:rPr>
      </w:pPr>
      <w:r w:rsidRPr="00CB1399">
        <w:rPr>
          <w:szCs w:val="24"/>
          <w:lang w:val="fr-FR"/>
        </w:rPr>
        <w:t>Considérons ces adverbiaux figés dans les EF que l’on étudie :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Des séquences </w:t>
      </w:r>
      <w:proofErr w:type="spellStart"/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 xml:space="preserve"> C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qui se comportent comme des adverbiaux :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lastRenderedPageBreak/>
        <w:t>En colère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, il avait une voix tout aussi terrifiante que celle de sa fille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Il est difficile de soutenir, </w:t>
      </w:r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la main sur le cœur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, que </w:t>
      </w:r>
      <w:r w:rsidR="00DE3E49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………….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À bout de nerfs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, il est parti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Sur son trente et un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, Max a demandé le résultat du vote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CA"/>
        </w:rPr>
      </w:pP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CA"/>
        </w:rPr>
      </w:pPr>
      <w:r w:rsidRPr="00CB1399">
        <w:rPr>
          <w:rFonts w:ascii="Times New Roman" w:hAnsi="Times New Roman" w:cs="Times New Roman"/>
          <w:color w:val="auto"/>
          <w:sz w:val="24"/>
          <w:szCs w:val="24"/>
          <w:lang w:val="fr-CA"/>
        </w:rPr>
        <w:t xml:space="preserve">Ces séquences </w:t>
      </w:r>
      <w:proofErr w:type="spellStart"/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CA"/>
        </w:rPr>
        <w:t>Prép</w:t>
      </w:r>
      <w:proofErr w:type="spellEnd"/>
      <w:r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CA"/>
        </w:rPr>
        <w:t xml:space="preserve"> C</w:t>
      </w:r>
      <w:r w:rsidRPr="00CB1399">
        <w:rPr>
          <w:rFonts w:ascii="Times New Roman" w:hAnsi="Times New Roman" w:cs="Times New Roman"/>
          <w:color w:val="auto"/>
          <w:sz w:val="24"/>
          <w:szCs w:val="24"/>
          <w:lang w:val="fr-CA"/>
        </w:rPr>
        <w:t xml:space="preserve"> viennent de phrases à verbe support :</w:t>
      </w:r>
    </w:p>
    <w:p w:rsidR="00CB4770" w:rsidRPr="00CB1399" w:rsidRDefault="00CB4770" w:rsidP="00CB4770">
      <w:pPr>
        <w:pStyle w:val="HTMLPreformatted"/>
        <w:spacing w:line="183" w:lineRule="atLeast"/>
        <w:rPr>
          <w:rFonts w:ascii="Times New Roman" w:hAnsi="Times New Roman" w:cs="Times New Roman"/>
          <w:color w:val="auto"/>
          <w:sz w:val="24"/>
          <w:szCs w:val="24"/>
          <w:lang w:val="fr-CA"/>
        </w:rPr>
      </w:pPr>
    </w:p>
    <w:p w:rsidR="00CB4770" w:rsidRPr="00CB1399" w:rsidRDefault="00CB4770" w:rsidP="005B71FC">
      <w:pPr>
        <w:pStyle w:val="HTMLPreformatted"/>
        <w:spacing w:line="276" w:lineRule="auto"/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</w:pPr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>Être en colère</w:t>
      </w:r>
    </w:p>
    <w:p w:rsidR="00CB4770" w:rsidRPr="00CB1399" w:rsidRDefault="00CB4770" w:rsidP="005B71FC">
      <w:pPr>
        <w:pStyle w:val="HTMLPreformatted"/>
        <w:spacing w:line="276" w:lineRule="auto"/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</w:pPr>
      <w:proofErr w:type="gramStart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>avoir</w:t>
      </w:r>
      <w:proofErr w:type="gramEnd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 xml:space="preserve"> la main sur le </w:t>
      </w:r>
      <w:proofErr w:type="spellStart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>coeur</w:t>
      </w:r>
      <w:proofErr w:type="spellEnd"/>
    </w:p>
    <w:p w:rsidR="00CB4770" w:rsidRPr="00CB1399" w:rsidRDefault="00CB4770" w:rsidP="005B71FC">
      <w:pPr>
        <w:pStyle w:val="HTMLPreformatted"/>
        <w:spacing w:line="276" w:lineRule="auto"/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</w:pPr>
      <w:proofErr w:type="gramStart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>être</w:t>
      </w:r>
      <w:proofErr w:type="gramEnd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 xml:space="preserve"> à bout de nerfs </w:t>
      </w:r>
    </w:p>
    <w:p w:rsidR="00CB4770" w:rsidRPr="00CB1399" w:rsidRDefault="00CB4770" w:rsidP="005B71FC">
      <w:pPr>
        <w:pStyle w:val="HTMLPreformatted"/>
        <w:spacing w:line="276" w:lineRule="auto"/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</w:pPr>
      <w:proofErr w:type="gramStart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>être</w:t>
      </w:r>
      <w:proofErr w:type="gramEnd"/>
      <w:r w:rsidRPr="00CB1399">
        <w:rPr>
          <w:rFonts w:ascii="Times New Roman" w:hAnsi="Times New Roman" w:cs="Times New Roman"/>
          <w:i/>
          <w:color w:val="auto"/>
          <w:sz w:val="24"/>
          <w:szCs w:val="24"/>
          <w:lang w:val="fr-CA"/>
        </w:rPr>
        <w:t xml:space="preserve"> sur son trente et un </w:t>
      </w:r>
    </w:p>
    <w:p w:rsidR="005D320F" w:rsidRPr="00CB1399" w:rsidRDefault="005D320F" w:rsidP="00CB4770">
      <w:pPr>
        <w:rPr>
          <w:szCs w:val="24"/>
          <w:lang w:val="fr-CA"/>
        </w:rPr>
      </w:pPr>
    </w:p>
    <w:p w:rsidR="00CB4770" w:rsidRPr="00CB1399" w:rsidRDefault="00CB4770" w:rsidP="00CB4770">
      <w:pPr>
        <w:rPr>
          <w:b/>
          <w:szCs w:val="24"/>
          <w:lang w:val="fr-FR"/>
        </w:rPr>
      </w:pPr>
      <w:r w:rsidRPr="00CB1399">
        <w:rPr>
          <w:b/>
          <w:szCs w:val="24"/>
          <w:lang w:val="fr-FR"/>
        </w:rPr>
        <w:t>Bibliographie</w:t>
      </w:r>
    </w:p>
    <w:p w:rsidR="00B43BF8" w:rsidRPr="00CB1399" w:rsidRDefault="006B6BC0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 xml:space="preserve">GROSS </w:t>
      </w:r>
      <w:r w:rsidR="00B43BF8" w:rsidRPr="00CB1399">
        <w:rPr>
          <w:szCs w:val="24"/>
          <w:lang w:val="fr-CA"/>
        </w:rPr>
        <w:t xml:space="preserve">G. 1996. Les expressions figées en français. Noms composés et autres locutions, Paris : Ophrys. </w:t>
      </w:r>
    </w:p>
    <w:p w:rsidR="00B43BF8" w:rsidRPr="00CB1399" w:rsidRDefault="00B43BF8" w:rsidP="00AE0351">
      <w:pPr>
        <w:pStyle w:val="HTMLPreformatted"/>
        <w:spacing w:line="18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fr-CA"/>
        </w:rPr>
      </w:pPr>
    </w:p>
    <w:p w:rsidR="00B43BF8" w:rsidRPr="00CB1399" w:rsidRDefault="006B6BC0" w:rsidP="00AE0351">
      <w:pPr>
        <w:pStyle w:val="HTMLPreformatted"/>
        <w:spacing w:line="18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GROSS </w:t>
      </w:r>
      <w:r w:rsidR="00B43BF8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M., 1986</w:t>
      </w:r>
      <w:r w:rsidR="00CB4770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. </w:t>
      </w:r>
      <w:r w:rsidR="00CB4770"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Grammaire transformationnelle du français</w:t>
      </w:r>
      <w:r w:rsidR="00CB4770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,</w:t>
      </w:r>
      <w:r w:rsidR="00B43BF8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3, </w:t>
      </w:r>
      <w:r w:rsidR="00B43BF8" w:rsidRPr="00CB1399">
        <w:rPr>
          <w:rFonts w:ascii="Times New Roman" w:hAnsi="Times New Roman" w:cs="Times New Roman"/>
          <w:i/>
          <w:color w:val="auto"/>
          <w:sz w:val="24"/>
          <w:szCs w:val="24"/>
          <w:lang w:val="fr-FR"/>
        </w:rPr>
        <w:t>Syntaxe de l’adverbe</w:t>
      </w:r>
      <w:r w:rsidR="00B43BF8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, </w:t>
      </w:r>
      <w:r w:rsidR="00751295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Paris : </w:t>
      </w:r>
      <w:proofErr w:type="spellStart"/>
      <w:r w:rsidR="00B43BF8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Asstril</w:t>
      </w:r>
      <w:proofErr w:type="spellEnd"/>
      <w:r w:rsidR="00B43BF8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.</w:t>
      </w:r>
    </w:p>
    <w:p w:rsidR="00B43BF8" w:rsidRPr="00CB1399" w:rsidRDefault="00B43BF8" w:rsidP="00AE0351">
      <w:pPr>
        <w:jc w:val="both"/>
        <w:rPr>
          <w:b/>
          <w:szCs w:val="24"/>
          <w:lang w:val="fr-CA"/>
        </w:rPr>
      </w:pPr>
    </w:p>
    <w:p w:rsidR="00B43BF8" w:rsidRPr="00CB1399" w:rsidRDefault="006B6BC0" w:rsidP="002B3312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GROSS</w:t>
      </w:r>
      <w:r w:rsidR="00B43BF8" w:rsidRPr="00CB1399">
        <w:rPr>
          <w:szCs w:val="24"/>
          <w:lang w:val="fr-CA"/>
        </w:rPr>
        <w:t>, M. 1982, « Une classification des</w:t>
      </w:r>
      <w:r w:rsidR="002B3312" w:rsidRPr="00CB1399">
        <w:rPr>
          <w:szCs w:val="24"/>
          <w:lang w:val="fr-CA"/>
        </w:rPr>
        <w:t xml:space="preserve"> phrases figées du français », </w:t>
      </w:r>
      <w:r w:rsidR="00B43BF8" w:rsidRPr="00CB1399">
        <w:rPr>
          <w:i/>
          <w:szCs w:val="24"/>
          <w:lang w:val="fr-CA"/>
        </w:rPr>
        <w:t>Revue québécoise de linguistique</w:t>
      </w:r>
      <w:r w:rsidR="00B43BF8" w:rsidRPr="00CB1399">
        <w:rPr>
          <w:szCs w:val="24"/>
          <w:lang w:val="fr-CA"/>
        </w:rPr>
        <w:t>, vol. 11, n° 2, 1982, p</w:t>
      </w:r>
      <w:r w:rsidR="002B3312" w:rsidRPr="00CB1399">
        <w:rPr>
          <w:szCs w:val="24"/>
          <w:lang w:val="fr-CA"/>
        </w:rPr>
        <w:t>p</w:t>
      </w:r>
      <w:r w:rsidR="00B43BF8" w:rsidRPr="00CB1399">
        <w:rPr>
          <w:szCs w:val="24"/>
          <w:lang w:val="fr-CA"/>
        </w:rPr>
        <w:t xml:space="preserve">. 151-185. Texte intégral, </w:t>
      </w:r>
      <w:r w:rsidR="009E60E2" w:rsidRPr="00CB1399">
        <w:rPr>
          <w:szCs w:val="24"/>
          <w:lang w:val="fr-CA"/>
        </w:rPr>
        <w:t>Disponible en ligne</w:t>
      </w:r>
      <w:r w:rsidR="00B43BF8" w:rsidRPr="00CB1399">
        <w:rPr>
          <w:szCs w:val="24"/>
          <w:lang w:val="fr-CA"/>
        </w:rPr>
        <w:t xml:space="preserve"> : </w:t>
      </w:r>
    </w:p>
    <w:p w:rsidR="00B43BF8" w:rsidRPr="00CB1399" w:rsidRDefault="00B43BF8" w:rsidP="00AE035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fr-CA"/>
        </w:rPr>
      </w:pPr>
      <w:proofErr w:type="gramStart"/>
      <w:r w:rsidRPr="00CB1399">
        <w:rPr>
          <w:szCs w:val="24"/>
          <w:lang w:val="fr-CA"/>
        </w:rPr>
        <w:t>URI:</w:t>
      </w:r>
      <w:proofErr w:type="gramEnd"/>
      <w:r w:rsidRPr="00CB1399">
        <w:rPr>
          <w:szCs w:val="24"/>
          <w:lang w:val="fr-CA"/>
        </w:rPr>
        <w:t xml:space="preserve"> </w:t>
      </w:r>
      <w:hyperlink r:id="rId8" w:history="1">
        <w:r w:rsidRPr="00CB1399">
          <w:rPr>
            <w:rStyle w:val="Hyperlink"/>
            <w:color w:val="auto"/>
            <w:szCs w:val="24"/>
            <w:lang w:val="fr-CA"/>
          </w:rPr>
          <w:t>http://id.erudit.org/iderudit/602492ar</w:t>
        </w:r>
      </w:hyperlink>
    </w:p>
    <w:p w:rsidR="00B43BF8" w:rsidRPr="00CB1399" w:rsidRDefault="00B43BF8" w:rsidP="006F4A23">
      <w:pPr>
        <w:jc w:val="both"/>
        <w:rPr>
          <w:b/>
          <w:szCs w:val="24"/>
          <w:lang w:val="fr-CA"/>
        </w:rPr>
      </w:pPr>
    </w:p>
    <w:p w:rsidR="00B43BF8" w:rsidRPr="00CB1399" w:rsidRDefault="00E75C92" w:rsidP="00987B8E">
      <w:pPr>
        <w:rPr>
          <w:b/>
          <w:bCs/>
          <w:lang w:val="fr-CA" w:eastAsia="el-GR"/>
        </w:rPr>
      </w:pPr>
      <w:hyperlink r:id="rId9" w:history="1">
        <w:r w:rsidR="006B6BC0" w:rsidRPr="00CB1399">
          <w:rPr>
            <w:rStyle w:val="Hyperlink"/>
            <w:rFonts w:eastAsia="Times New Roman"/>
            <w:color w:val="auto"/>
            <w:szCs w:val="24"/>
            <w:u w:val="none"/>
            <w:lang w:val="fr-CA" w:eastAsia="el-GR"/>
          </w:rPr>
          <w:t>GROSS</w:t>
        </w:r>
      </w:hyperlink>
      <w:r w:rsidR="00541D31" w:rsidRPr="00CB1399">
        <w:rPr>
          <w:lang w:val="fr-CA" w:eastAsia="el-GR"/>
        </w:rPr>
        <w:t>, M.</w:t>
      </w:r>
      <w:r w:rsidR="00B43BF8" w:rsidRPr="00CB1399">
        <w:rPr>
          <w:lang w:val="fr-CA" w:eastAsia="el-GR"/>
        </w:rPr>
        <w:t xml:space="preserve"> </w:t>
      </w:r>
      <w:proofErr w:type="gramStart"/>
      <w:r w:rsidR="00B43BF8" w:rsidRPr="00CB1399">
        <w:rPr>
          <w:lang w:val="fr-CA" w:eastAsia="el-GR"/>
        </w:rPr>
        <w:t xml:space="preserve">1988, </w:t>
      </w:r>
      <w:r w:rsidR="00B43BF8" w:rsidRPr="00CB1399">
        <w:rPr>
          <w:bCs/>
          <w:lang w:val="fr-CA" w:eastAsia="el-GR"/>
        </w:rPr>
        <w:t> «</w:t>
      </w:r>
      <w:proofErr w:type="gramEnd"/>
      <w:r w:rsidR="00B43BF8" w:rsidRPr="00CB1399">
        <w:rPr>
          <w:bCs/>
          <w:lang w:val="fr-CA" w:eastAsia="el-GR"/>
        </w:rPr>
        <w:t xml:space="preserve"> Les limites de la phrase figée », </w:t>
      </w:r>
      <w:r w:rsidR="00B43BF8" w:rsidRPr="00CB1399">
        <w:rPr>
          <w:i/>
          <w:lang w:val="fr-CA" w:eastAsia="el-GR"/>
        </w:rPr>
        <w:t>Langages</w:t>
      </w:r>
      <w:r w:rsidR="00B43BF8" w:rsidRPr="00CB1399">
        <w:rPr>
          <w:lang w:val="fr-CA" w:eastAsia="el-GR"/>
        </w:rPr>
        <w:t xml:space="preserve">, vol.   23, </w:t>
      </w:r>
      <w:hyperlink r:id="rId10" w:history="1">
        <w:r w:rsidR="00B43BF8" w:rsidRPr="00CB1399">
          <w:rPr>
            <w:rStyle w:val="Hyperlink"/>
            <w:rFonts w:eastAsia="Times New Roman"/>
            <w:color w:val="auto"/>
            <w:szCs w:val="24"/>
            <w:u w:val="none"/>
            <w:lang w:val="fr-CA" w:eastAsia="el-GR"/>
          </w:rPr>
          <w:t>Issue   90</w:t>
        </w:r>
      </w:hyperlink>
      <w:r w:rsidR="008B0AA7" w:rsidRPr="00CB1399">
        <w:rPr>
          <w:lang w:val="fr-CA" w:eastAsia="el-GR"/>
        </w:rPr>
        <w:t xml:space="preserve">, pp. 7-22. </w:t>
      </w:r>
      <w:r w:rsidR="009E60E2" w:rsidRPr="00CB1399">
        <w:rPr>
          <w:lang w:val="fr-CA" w:eastAsia="el-GR"/>
        </w:rPr>
        <w:t>Disponible en ligne</w:t>
      </w:r>
      <w:r w:rsidR="00B43BF8" w:rsidRPr="00CB1399">
        <w:rPr>
          <w:lang w:val="fr-CA" w:eastAsia="el-GR"/>
        </w:rPr>
        <w:t xml:space="preserve"> : </w:t>
      </w:r>
    </w:p>
    <w:p w:rsidR="009853D8" w:rsidRPr="00CB1399" w:rsidRDefault="00E75C92" w:rsidP="006F4A23">
      <w:pPr>
        <w:jc w:val="both"/>
        <w:rPr>
          <w:szCs w:val="24"/>
          <w:lang w:val="fr-CA"/>
        </w:rPr>
      </w:pPr>
      <w:hyperlink r:id="rId11" w:history="1">
        <w:r w:rsidR="00B43BF8" w:rsidRPr="00CB1399">
          <w:rPr>
            <w:rStyle w:val="Hyperlink"/>
            <w:color w:val="auto"/>
            <w:szCs w:val="24"/>
            <w:lang w:val="fr-CA"/>
          </w:rPr>
          <w:t>http://www.persee.fr/web/revues/home/prescript/article/lgge_0458-726x_1988_num_23_90_1988</w:t>
        </w:r>
      </w:hyperlink>
    </w:p>
    <w:p w:rsidR="00B43BF8" w:rsidRPr="00CB1399" w:rsidRDefault="006B6BC0" w:rsidP="00B43BF8">
      <w:pPr>
        <w:jc w:val="both"/>
        <w:rPr>
          <w:szCs w:val="24"/>
          <w:lang w:val="fr-FR"/>
        </w:rPr>
      </w:pPr>
      <w:r w:rsidRPr="00CB1399">
        <w:rPr>
          <w:szCs w:val="24"/>
          <w:lang w:val="fr-FR"/>
        </w:rPr>
        <w:t xml:space="preserve">MATHIEU-COLAS </w:t>
      </w:r>
      <w:r w:rsidRPr="00CB1399">
        <w:rPr>
          <w:szCs w:val="24"/>
        </w:rPr>
        <w:t>Μ</w:t>
      </w:r>
      <w:r w:rsidR="00B43BF8" w:rsidRPr="00CB1399">
        <w:rPr>
          <w:szCs w:val="24"/>
          <w:lang w:val="fr-FR"/>
        </w:rPr>
        <w:t xml:space="preserve">. </w:t>
      </w:r>
      <w:r w:rsidR="002B3312" w:rsidRPr="00CB1399">
        <w:rPr>
          <w:szCs w:val="24"/>
          <w:lang w:val="fr-FR"/>
        </w:rPr>
        <w:t xml:space="preserve">1996. </w:t>
      </w:r>
      <w:r w:rsidR="00B43BF8" w:rsidRPr="00CB1399">
        <w:rPr>
          <w:szCs w:val="24"/>
          <w:lang w:val="fr-FR"/>
        </w:rPr>
        <w:t>«</w:t>
      </w:r>
      <w:r w:rsidR="00E354C6" w:rsidRPr="00CB1399">
        <w:rPr>
          <w:szCs w:val="24"/>
          <w:lang w:val="fr-FR"/>
        </w:rPr>
        <w:t xml:space="preserve"> </w:t>
      </w:r>
      <w:r w:rsidR="00B43BF8" w:rsidRPr="00CB1399">
        <w:rPr>
          <w:szCs w:val="24"/>
          <w:lang w:val="fr-FR"/>
        </w:rPr>
        <w:t>Essai de typologie des noms composés français</w:t>
      </w:r>
      <w:r w:rsidR="00E354C6" w:rsidRPr="00CB1399">
        <w:rPr>
          <w:szCs w:val="24"/>
          <w:lang w:val="fr-FR"/>
        </w:rPr>
        <w:t xml:space="preserve"> </w:t>
      </w:r>
      <w:r w:rsidR="00B43BF8" w:rsidRPr="00CB1399">
        <w:rPr>
          <w:szCs w:val="24"/>
          <w:lang w:val="fr-FR"/>
        </w:rPr>
        <w:t xml:space="preserve">», </w:t>
      </w:r>
      <w:r w:rsidR="00B43BF8" w:rsidRPr="00CB1399">
        <w:rPr>
          <w:i/>
          <w:szCs w:val="24"/>
          <w:lang w:val="fr-FR"/>
        </w:rPr>
        <w:t>Cahiers de lexicologie</w:t>
      </w:r>
      <w:r w:rsidR="002B3312" w:rsidRPr="00CB1399">
        <w:rPr>
          <w:szCs w:val="24"/>
          <w:lang w:val="fr-FR"/>
        </w:rPr>
        <w:t xml:space="preserve">, </w:t>
      </w:r>
      <w:proofErr w:type="gramStart"/>
      <w:r w:rsidR="002B3312" w:rsidRPr="00CB1399">
        <w:rPr>
          <w:szCs w:val="24"/>
          <w:lang w:val="fr-FR"/>
        </w:rPr>
        <w:t xml:space="preserve">69, </w:t>
      </w:r>
      <w:r w:rsidR="00B43BF8" w:rsidRPr="00CB1399">
        <w:rPr>
          <w:szCs w:val="24"/>
          <w:lang w:val="fr-FR"/>
        </w:rPr>
        <w:t xml:space="preserve"> pp.</w:t>
      </w:r>
      <w:proofErr w:type="gramEnd"/>
      <w:r w:rsidR="00B43BF8" w:rsidRPr="00CB1399">
        <w:rPr>
          <w:szCs w:val="24"/>
          <w:lang w:val="fr-FR"/>
        </w:rPr>
        <w:t xml:space="preserve">71-125. </w:t>
      </w:r>
      <w:r w:rsidR="009E60E2" w:rsidRPr="00CB1399">
        <w:rPr>
          <w:szCs w:val="24"/>
          <w:lang w:val="fr-FR"/>
        </w:rPr>
        <w:t>Disponible en ligne</w:t>
      </w:r>
      <w:r w:rsidR="002B3312" w:rsidRPr="00CB1399">
        <w:rPr>
          <w:szCs w:val="24"/>
          <w:lang w:val="fr-FR"/>
        </w:rPr>
        <w:t xml:space="preserve"> : </w:t>
      </w:r>
    </w:p>
    <w:p w:rsidR="00B43BF8" w:rsidRPr="00CB1399" w:rsidRDefault="00E75C92" w:rsidP="00B43BF8">
      <w:pPr>
        <w:jc w:val="both"/>
        <w:rPr>
          <w:szCs w:val="24"/>
          <w:lang w:val="fr-FR"/>
        </w:rPr>
      </w:pPr>
      <w:hyperlink r:id="rId12" w:history="1">
        <w:r w:rsidR="00B43BF8" w:rsidRPr="00CB1399">
          <w:rPr>
            <w:rStyle w:val="Hyperlink"/>
            <w:szCs w:val="24"/>
            <w:lang w:val="fr-FR"/>
          </w:rPr>
          <w:t>http://halshs.archives-ouvertes.fr/docs/00/43/38/41/PDF/Typologie_des_noms_composes.pdf</w:t>
        </w:r>
      </w:hyperlink>
    </w:p>
    <w:p w:rsidR="005C61B1" w:rsidRPr="00CB1399" w:rsidRDefault="005C61B1" w:rsidP="00875DB3">
      <w:pPr>
        <w:jc w:val="both"/>
        <w:rPr>
          <w:szCs w:val="24"/>
          <w:lang w:val="fr-CA"/>
        </w:rPr>
      </w:pPr>
    </w:p>
    <w:p w:rsidR="0030214A" w:rsidRPr="00CB1399" w:rsidRDefault="007D3B6F" w:rsidP="00B74324">
      <w:pPr>
        <w:pStyle w:val="Heading3"/>
        <w:rPr>
          <w:lang w:val="fr-CA"/>
        </w:rPr>
      </w:pPr>
      <w:r w:rsidRPr="00CB1399">
        <w:rPr>
          <w:lang w:val="fr-CA"/>
        </w:rPr>
        <w:t xml:space="preserve">c. </w:t>
      </w:r>
      <w:r w:rsidR="00875DB3" w:rsidRPr="00CB1399">
        <w:rPr>
          <w:lang w:val="fr-CA"/>
        </w:rPr>
        <w:t xml:space="preserve">Verbes </w:t>
      </w:r>
      <w:r w:rsidR="00AC784E" w:rsidRPr="00CB1399">
        <w:rPr>
          <w:lang w:val="fr-CA"/>
        </w:rPr>
        <w:t>figées</w:t>
      </w:r>
    </w:p>
    <w:p w:rsidR="0030214A" w:rsidRPr="00CB1399" w:rsidRDefault="00AC784E" w:rsidP="00335B46">
      <w:pPr>
        <w:pStyle w:val="NormalWeb"/>
        <w:spacing w:line="276" w:lineRule="auto"/>
        <w:jc w:val="both"/>
        <w:rPr>
          <w:rFonts w:ascii="Times New Roman" w:hAnsi="Times New Roman" w:cs="Times New Roman"/>
          <w:b/>
          <w:lang w:val="fr-CA"/>
        </w:rPr>
      </w:pPr>
      <w:r w:rsidRPr="00CB1399">
        <w:rPr>
          <w:rFonts w:ascii="Times New Roman" w:hAnsi="Times New Roman" w:cs="Times New Roman"/>
          <w:lang w:val="fr-FR"/>
        </w:rPr>
        <w:t>Toujour</w:t>
      </w:r>
      <w:r w:rsidR="00DE3E49" w:rsidRPr="00CB1399">
        <w:rPr>
          <w:rFonts w:ascii="Times New Roman" w:hAnsi="Times New Roman" w:cs="Times New Roman"/>
          <w:lang w:val="fr-FR"/>
        </w:rPr>
        <w:t xml:space="preserve">s dans le même cadre théorique et avec les mêmes </w:t>
      </w:r>
      <w:proofErr w:type="spellStart"/>
      <w:r w:rsidR="00DE3E49" w:rsidRPr="00CB1399">
        <w:rPr>
          <w:rFonts w:ascii="Times New Roman" w:hAnsi="Times New Roman" w:cs="Times New Roman"/>
          <w:lang w:val="fr-FR"/>
        </w:rPr>
        <w:t>abr</w:t>
      </w:r>
      <w:r w:rsidR="00DE3E49" w:rsidRPr="00CB1399">
        <w:rPr>
          <w:rFonts w:ascii="Times New Roman" w:hAnsi="Times New Roman" w:cs="Times New Roman"/>
          <w:lang w:val="fr-CA"/>
        </w:rPr>
        <w:t>éviations</w:t>
      </w:r>
      <w:proofErr w:type="spellEnd"/>
      <w:r w:rsidR="00DE3E49" w:rsidRPr="00CB1399">
        <w:rPr>
          <w:rFonts w:ascii="Times New Roman" w:hAnsi="Times New Roman" w:cs="Times New Roman"/>
          <w:lang w:val="fr-CA"/>
        </w:rPr>
        <w:t xml:space="preserve"> que celles données pour décrire </w:t>
      </w:r>
      <w:proofErr w:type="gramStart"/>
      <w:r w:rsidR="00DE3E49" w:rsidRPr="00CB1399">
        <w:rPr>
          <w:rFonts w:ascii="Times New Roman" w:hAnsi="Times New Roman" w:cs="Times New Roman"/>
          <w:lang w:val="fr-CA"/>
        </w:rPr>
        <w:t>les adverbes figées</w:t>
      </w:r>
      <w:proofErr w:type="gramEnd"/>
      <w:r w:rsidR="00DE3E49" w:rsidRPr="00CB1399">
        <w:rPr>
          <w:rFonts w:ascii="Times New Roman" w:hAnsi="Times New Roman" w:cs="Times New Roman"/>
          <w:lang w:val="fr-CA"/>
        </w:rPr>
        <w:t xml:space="preserve">, </w:t>
      </w:r>
      <w:r w:rsidRPr="00CB1399">
        <w:rPr>
          <w:rFonts w:ascii="Times New Roman" w:hAnsi="Times New Roman" w:cs="Times New Roman"/>
          <w:lang w:val="fr-FR"/>
        </w:rPr>
        <w:t xml:space="preserve">considérons la typologie des EF autour de </w:t>
      </w:r>
      <w:r w:rsidRPr="00CB1399">
        <w:rPr>
          <w:rFonts w:ascii="Times New Roman" w:hAnsi="Times New Roman" w:cs="Times New Roman"/>
          <w:lang w:val="fr-FR"/>
        </w:rPr>
        <w:lastRenderedPageBreak/>
        <w:t>verbes à sens pleins mais aussi autour de verbes supports, c’</w:t>
      </w:r>
      <w:proofErr w:type="spellStart"/>
      <w:r w:rsidRPr="00CB1399">
        <w:rPr>
          <w:rFonts w:ascii="Times New Roman" w:hAnsi="Times New Roman" w:cs="Times New Roman"/>
          <w:lang w:val="fr-FR"/>
        </w:rPr>
        <w:t>est-à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dire de verbe</w:t>
      </w:r>
      <w:r w:rsidR="002B3312" w:rsidRPr="00CB1399">
        <w:rPr>
          <w:rFonts w:ascii="Times New Roman" w:hAnsi="Times New Roman" w:cs="Times New Roman"/>
          <w:lang w:val="fr-FR"/>
        </w:rPr>
        <w:t>s</w:t>
      </w:r>
      <w:r w:rsidRPr="00CB1399">
        <w:rPr>
          <w:rFonts w:ascii="Times New Roman" w:hAnsi="Times New Roman" w:cs="Times New Roman"/>
          <w:lang w:val="fr-FR"/>
        </w:rPr>
        <w:t xml:space="preserve"> qui n’ont pas de sens :</w:t>
      </w:r>
    </w:p>
    <w:p w:rsidR="0030214A" w:rsidRPr="00CB1399" w:rsidRDefault="0030214A" w:rsidP="007D3B6F">
      <w:pPr>
        <w:pStyle w:val="NormalWeb"/>
        <w:rPr>
          <w:rFonts w:ascii="Times New Roman" w:hAnsi="Times New Roman" w:cs="Times New Roman"/>
          <w:b/>
          <w:lang w:val="fr-CA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Expressions autour de verbes </w:t>
      </w:r>
      <w:r w:rsidRPr="00CB1399">
        <w:rPr>
          <w:rFonts w:ascii="Times New Roman" w:hAnsi="Times New Roman" w:cs="Times New Roman"/>
          <w:b/>
          <w:lang w:val="fr-CA"/>
        </w:rPr>
        <w:t>à</w:t>
      </w:r>
      <w:r w:rsidRPr="00CB1399">
        <w:rPr>
          <w:rFonts w:ascii="Times New Roman" w:hAnsi="Times New Roman" w:cs="Times New Roman"/>
          <w:b/>
          <w:lang w:val="fr-FR"/>
        </w:rPr>
        <w:t xml:space="preserve"> sens plein</w:t>
      </w:r>
      <w:r w:rsidRPr="00CB1399">
        <w:rPr>
          <w:rStyle w:val="FootnoteReference"/>
          <w:rFonts w:ascii="Times New Roman" w:hAnsi="Times New Roman" w:cs="Times New Roman"/>
          <w:b/>
        </w:rPr>
        <w:footnoteReference w:id="5"/>
      </w:r>
    </w:p>
    <w:p w:rsidR="0030214A" w:rsidRPr="00CB1399" w:rsidRDefault="0030214A" w:rsidP="0030214A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>N0 V C1</w:t>
      </w:r>
    </w:p>
    <w:p w:rsidR="0030214A" w:rsidRPr="00CB1399" w:rsidRDefault="00335B46" w:rsidP="0030214A">
      <w:pPr>
        <w:rPr>
          <w:szCs w:val="24"/>
          <w:lang w:val="fr-CA"/>
        </w:rPr>
      </w:pPr>
      <w:r w:rsidRPr="00CB1399">
        <w:rPr>
          <w:szCs w:val="24"/>
          <w:lang w:val="fr-CA"/>
        </w:rPr>
        <w:t>Il a loupé le coche</w:t>
      </w:r>
    </w:p>
    <w:p w:rsidR="0030214A" w:rsidRPr="00CB1399" w:rsidRDefault="0030214A" w:rsidP="0030214A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 xml:space="preserve">N0 V </w:t>
      </w:r>
      <w:proofErr w:type="spellStart"/>
      <w:r w:rsidRPr="00CB1399">
        <w:rPr>
          <w:b/>
          <w:szCs w:val="24"/>
          <w:lang w:val="fr-CA"/>
        </w:rPr>
        <w:t>Prép</w:t>
      </w:r>
      <w:proofErr w:type="spellEnd"/>
      <w:r w:rsidRPr="00CB1399">
        <w:rPr>
          <w:b/>
          <w:szCs w:val="24"/>
          <w:lang w:val="fr-CA"/>
        </w:rPr>
        <w:t xml:space="preserve"> C1</w:t>
      </w:r>
    </w:p>
    <w:p w:rsidR="002B3312" w:rsidRPr="00CB1399" w:rsidRDefault="00335B46" w:rsidP="0030214A">
      <w:pPr>
        <w:rPr>
          <w:szCs w:val="24"/>
          <w:lang w:val="fr-FR"/>
        </w:rPr>
      </w:pPr>
      <w:r w:rsidRPr="00CB1399">
        <w:rPr>
          <w:szCs w:val="24"/>
          <w:lang w:val="fr-CA"/>
        </w:rPr>
        <w:t>Il charrie dans les bégonias</w:t>
      </w:r>
      <w:r w:rsidR="002B3312" w:rsidRPr="00CB1399">
        <w:rPr>
          <w:szCs w:val="24"/>
          <w:lang w:val="fr-CA"/>
        </w:rPr>
        <w:t xml:space="preserve"> «</w:t>
      </w:r>
      <w:r w:rsidR="00DE3E49" w:rsidRPr="00CB1399">
        <w:rPr>
          <w:szCs w:val="24"/>
          <w:lang w:val="fr-CA"/>
        </w:rPr>
        <w:t xml:space="preserve"> </w:t>
      </w:r>
      <w:r w:rsidR="002B3312" w:rsidRPr="00CB1399">
        <w:rPr>
          <w:szCs w:val="24"/>
          <w:lang w:val="fr-CA"/>
        </w:rPr>
        <w:t>il exagère</w:t>
      </w:r>
      <w:r w:rsidR="00DE3E49" w:rsidRPr="00CB1399">
        <w:rPr>
          <w:szCs w:val="24"/>
          <w:lang w:val="fr-CA"/>
        </w:rPr>
        <w:t xml:space="preserve"> </w:t>
      </w:r>
      <w:r w:rsidR="002B3312" w:rsidRPr="00CB1399">
        <w:rPr>
          <w:szCs w:val="24"/>
          <w:lang w:val="fr-FR"/>
        </w:rPr>
        <w:t>»</w:t>
      </w:r>
    </w:p>
    <w:p w:rsidR="0030214A" w:rsidRPr="00CB1399" w:rsidRDefault="0030214A" w:rsidP="0030214A">
      <w:pPr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 xml:space="preserve">N0 V C1 </w:t>
      </w:r>
      <w:proofErr w:type="spellStart"/>
      <w:r w:rsidRPr="00CB1399">
        <w:rPr>
          <w:b/>
          <w:szCs w:val="24"/>
          <w:lang w:val="fr-CA"/>
        </w:rPr>
        <w:t>Prép</w:t>
      </w:r>
      <w:proofErr w:type="spellEnd"/>
      <w:r w:rsidRPr="00CB1399">
        <w:rPr>
          <w:b/>
          <w:szCs w:val="24"/>
          <w:lang w:val="fr-CA"/>
        </w:rPr>
        <w:t xml:space="preserve"> C2 </w:t>
      </w:r>
    </w:p>
    <w:p w:rsidR="0030214A" w:rsidRPr="00CB1399" w:rsidRDefault="0030214A" w:rsidP="0030214A">
      <w:pPr>
        <w:rPr>
          <w:szCs w:val="24"/>
          <w:lang w:val="fr-FR"/>
        </w:rPr>
      </w:pPr>
      <w:r w:rsidRPr="00CB1399">
        <w:rPr>
          <w:szCs w:val="24"/>
          <w:lang w:val="fr-CA"/>
        </w:rPr>
        <w:t>Il a mis de l</w:t>
      </w:r>
      <w:r w:rsidRPr="00CB1399">
        <w:rPr>
          <w:szCs w:val="24"/>
          <w:lang w:val="fr-FR"/>
        </w:rPr>
        <w:t>’</w:t>
      </w:r>
      <w:r w:rsidRPr="00CB1399">
        <w:rPr>
          <w:szCs w:val="24"/>
          <w:lang w:val="fr-CA"/>
        </w:rPr>
        <w:t xml:space="preserve">eau dans son vin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>Que Ph</w:t>
      </w:r>
      <w:r w:rsidR="002B3312" w:rsidRPr="00CB1399">
        <w:rPr>
          <w:rStyle w:val="FootnoteReference"/>
          <w:rFonts w:ascii="Times New Roman" w:hAnsi="Times New Roman" w:cs="Times New Roman"/>
          <w:b/>
          <w:lang w:val="fr-FR"/>
        </w:rPr>
        <w:footnoteReference w:id="6"/>
      </w:r>
      <w:r w:rsidRPr="00CB1399">
        <w:rPr>
          <w:rFonts w:ascii="Times New Roman" w:hAnsi="Times New Roman" w:cs="Times New Roman"/>
          <w:b/>
          <w:lang w:val="fr-FR"/>
        </w:rPr>
        <w:t xml:space="preserve"> V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C1 de N2 </w:t>
      </w:r>
      <w:r w:rsidRPr="00CB1399">
        <w:rPr>
          <w:rFonts w:ascii="Times New Roman" w:hAnsi="Times New Roman" w:cs="Times New Roman"/>
          <w:b/>
          <w:lang w:val="fr-FR"/>
        </w:rPr>
        <w:br/>
      </w:r>
      <w:r w:rsidRPr="00CB1399">
        <w:rPr>
          <w:rFonts w:ascii="Times New Roman" w:hAnsi="Times New Roman" w:cs="Times New Roman"/>
          <w:lang w:val="fr-FR"/>
        </w:rPr>
        <w:t>Que Max reste milite en sa faveur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V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Qu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P</w:t>
      </w:r>
      <w:r w:rsidRPr="00CB1399">
        <w:rPr>
          <w:rFonts w:ascii="Times New Roman" w:hAnsi="Times New Roman" w:cs="Times New Roman"/>
          <w:b/>
          <w:lang w:val="fr-CA"/>
        </w:rPr>
        <w:t>h</w:t>
      </w:r>
      <w:r w:rsidRPr="00CB1399">
        <w:rPr>
          <w:rFonts w:ascii="Times New Roman" w:hAnsi="Times New Roman" w:cs="Times New Roman"/>
          <w:b/>
          <w:lang w:val="fr-FR"/>
        </w:rPr>
        <w:br/>
      </w:r>
      <w:r w:rsidRPr="00CB1399">
        <w:rPr>
          <w:rFonts w:ascii="Times New Roman" w:hAnsi="Times New Roman" w:cs="Times New Roman"/>
          <w:lang w:val="fr-FR"/>
        </w:rPr>
        <w:t xml:space="preserve">Il a pris du bon côté que Nicolas reste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>N0 V C1 de ce Que Ph</w:t>
      </w:r>
      <w:r w:rsidRPr="00CB1399">
        <w:rPr>
          <w:rFonts w:ascii="Times New Roman" w:hAnsi="Times New Roman" w:cs="Times New Roman"/>
          <w:b/>
          <w:lang w:val="fr-FR"/>
        </w:rPr>
        <w:br/>
      </w:r>
      <w:r w:rsidRPr="00CB1399">
        <w:rPr>
          <w:rFonts w:ascii="Times New Roman" w:hAnsi="Times New Roman" w:cs="Times New Roman"/>
          <w:lang w:val="fr-FR"/>
        </w:rPr>
        <w:t>Il se mord les doigts de ce que Ph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bCs/>
          <w:lang w:val="fr-CA"/>
        </w:rPr>
      </w:pPr>
      <w:r w:rsidRPr="00CB1399">
        <w:rPr>
          <w:rFonts w:ascii="Times New Roman" w:hAnsi="Times New Roman" w:cs="Times New Roman"/>
          <w:b/>
          <w:bCs/>
          <w:lang w:val="fr-CA"/>
        </w:rPr>
        <w:t xml:space="preserve">C0 V C1 </w:t>
      </w:r>
      <w:proofErr w:type="spellStart"/>
      <w:r w:rsidRPr="00CB1399">
        <w:rPr>
          <w:rFonts w:ascii="Times New Roman" w:hAnsi="Times New Roman" w:cs="Times New Roman"/>
          <w:b/>
          <w:bCs/>
          <w:lang w:val="fr-CA"/>
        </w:rPr>
        <w:t>Prép</w:t>
      </w:r>
      <w:proofErr w:type="spellEnd"/>
      <w:r w:rsidRPr="00CB1399">
        <w:rPr>
          <w:rFonts w:ascii="Times New Roman" w:hAnsi="Times New Roman" w:cs="Times New Roman"/>
          <w:b/>
          <w:bCs/>
          <w:lang w:val="fr-CA"/>
        </w:rPr>
        <w:t xml:space="preserve"> C2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lang w:val="fr-CA"/>
        </w:rPr>
        <w:t xml:space="preserve">La </w:t>
      </w:r>
      <w:r w:rsidR="00D10AB8" w:rsidRPr="00CB1399">
        <w:rPr>
          <w:rFonts w:ascii="Times New Roman" w:hAnsi="Times New Roman" w:cs="Times New Roman"/>
          <w:lang w:val="fr-CA"/>
        </w:rPr>
        <w:t xml:space="preserve">moutarde lui est </w:t>
      </w:r>
      <w:proofErr w:type="gramStart"/>
      <w:r w:rsidR="00D10AB8" w:rsidRPr="00CB1399">
        <w:rPr>
          <w:rFonts w:ascii="Times New Roman" w:hAnsi="Times New Roman" w:cs="Times New Roman"/>
          <w:lang w:val="fr-CA"/>
        </w:rPr>
        <w:t>montée  au</w:t>
      </w:r>
      <w:proofErr w:type="gramEnd"/>
      <w:r w:rsidR="00D10AB8" w:rsidRPr="00CB1399">
        <w:rPr>
          <w:rFonts w:ascii="Times New Roman" w:hAnsi="Times New Roman" w:cs="Times New Roman"/>
          <w:lang w:val="fr-CA"/>
        </w:rPr>
        <w:t xml:space="preserve"> nez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Expressions autour du verbe support </w:t>
      </w:r>
      <w:r w:rsidRPr="00CB1399">
        <w:rPr>
          <w:rFonts w:ascii="Times New Roman" w:hAnsi="Times New Roman" w:cs="Times New Roman"/>
          <w:b/>
          <w:i/>
          <w:lang w:val="fr-FR"/>
        </w:rPr>
        <w:t>être</w:t>
      </w:r>
      <w:r w:rsidR="00CE651D" w:rsidRPr="00CB1399">
        <w:rPr>
          <w:rStyle w:val="FootnoteReference"/>
          <w:rFonts w:ascii="Times New Roman" w:hAnsi="Times New Roman" w:cs="Times New Roman"/>
          <w:b/>
          <w:i/>
          <w:lang w:val="fr-FR"/>
        </w:rPr>
        <w:footnoteReference w:id="7"/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en danger, être en délire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Dét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défensive,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paille, être à l’abri,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sous le choc,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au chômage, dans le désespoir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Adj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de bonne famille,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dans / sur la bonne voie,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bonne route,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du dernier cri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Adj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à un âge avancé</w:t>
      </w:r>
      <w:r w:rsidRPr="00CB1399">
        <w:rPr>
          <w:rFonts w:ascii="Times New Roman" w:hAnsi="Times New Roman" w:cs="Times New Roman"/>
          <w:b/>
          <w:lang w:val="fr-FR"/>
        </w:rPr>
        <w:t xml:space="preserve">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dans une passe difficile,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corde raide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DE </w:t>
      </w:r>
      <w:r w:rsidRPr="00CB1399">
        <w:rPr>
          <w:rFonts w:ascii="Times New Roman" w:hAnsi="Times New Roman" w:cs="Times New Roman"/>
          <w:b/>
        </w:rPr>
        <w:t>Ν</w:t>
      </w:r>
      <w:r w:rsidRPr="00CB1399">
        <w:rPr>
          <w:rFonts w:ascii="Times New Roman" w:hAnsi="Times New Roman" w:cs="Times New Roman"/>
          <w:b/>
          <w:lang w:val="fr-FR"/>
        </w:rPr>
        <w:t xml:space="preserve">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pour le bien de N,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dans un état de N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lastRenderedPageBreak/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DE C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dans la fleur de l’âge,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sous l’empire de l’alcool,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liste d’attente, être au bord de la guerre, être au bord de la catastrophe, être au bout du fil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N : </w:t>
      </w:r>
      <w:r w:rsidRPr="00CB1399">
        <w:rPr>
          <w:rFonts w:ascii="Times New Roman" w:hAnsi="Times New Roman" w:cs="Times New Roman"/>
          <w:lang w:val="fr-FR"/>
        </w:rPr>
        <w:t xml:space="preserve">être en colère après </w:t>
      </w:r>
      <w:r w:rsidRPr="00CB1399">
        <w:rPr>
          <w:rFonts w:ascii="Times New Roman" w:hAnsi="Times New Roman" w:cs="Times New Roman"/>
          <w:lang w:val="it-IT"/>
        </w:rPr>
        <w:t xml:space="preserve">/ contre </w:t>
      </w:r>
      <w:r w:rsidRPr="00CB1399">
        <w:rPr>
          <w:rFonts w:ascii="Times New Roman" w:hAnsi="Times New Roman" w:cs="Times New Roman"/>
          <w:lang w:val="fr-FR"/>
        </w:rPr>
        <w:t>N</w:t>
      </w:r>
      <w:r w:rsidRPr="00CB1399">
        <w:rPr>
          <w:rFonts w:ascii="Times New Roman" w:hAnsi="Times New Roman" w:cs="Times New Roman"/>
          <w:b/>
          <w:lang w:val="fr-FR"/>
        </w:rPr>
        <w:t>,</w:t>
      </w:r>
      <w:r w:rsidRPr="00CB1399">
        <w:rPr>
          <w:rFonts w:ascii="Times New Roman" w:hAnsi="Times New Roman" w:cs="Times New Roman"/>
          <w:lang w:val="fr-CA"/>
        </w:rPr>
        <w:t xml:space="preserve"> 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à cheval sur N et N,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en bonne entente avec N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 :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en colère après soi-même</w:t>
      </w:r>
      <w:r w:rsidRPr="00CB1399">
        <w:rPr>
          <w:rFonts w:ascii="Times New Roman" w:hAnsi="Times New Roman" w:cs="Times New Roman"/>
          <w:b/>
          <w:lang w:val="fr-FR"/>
        </w:rPr>
        <w:t xml:space="preserve">, </w:t>
      </w:r>
      <w:r w:rsidRPr="00CB1399">
        <w:rPr>
          <w:rFonts w:ascii="Times New Roman" w:hAnsi="Times New Roman" w:cs="Times New Roman"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en avance sur son âge, être à cheval sur les principes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</w:t>
      </w:r>
      <w:r w:rsidRPr="00CB1399">
        <w:rPr>
          <w:rFonts w:ascii="Times New Roman" w:hAnsi="Times New Roman" w:cs="Times New Roman"/>
          <w:b/>
          <w:lang w:val="fr-CA"/>
        </w:rPr>
        <w:t>ê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tre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Que Ph : </w:t>
      </w:r>
      <w:r w:rsidRPr="00CB1399">
        <w:rPr>
          <w:rFonts w:ascii="Times New Roman" w:hAnsi="Times New Roman" w:cs="Times New Roman"/>
          <w:lang w:val="fr-FR"/>
        </w:rPr>
        <w:t xml:space="preserve">être dans la crainte que Ph / de Ph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Devoir. Quelle est la syntaxe l’expression suivante ? </w:t>
      </w:r>
    </w:p>
    <w:p w:rsidR="00F420AB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i/>
          <w:lang w:val="fr-FR"/>
        </w:rPr>
        <w:t>Être au bout du rouleau</w:t>
      </w:r>
      <w:proofErr w:type="gramStart"/>
      <w:r w:rsidR="002B3312" w:rsidRPr="00CB1399">
        <w:rPr>
          <w:rFonts w:ascii="Times New Roman" w:hAnsi="Times New Roman" w:cs="Times New Roman"/>
          <w:lang w:val="fr-FR"/>
        </w:rPr>
        <w:t xml:space="preserve"> «être</w:t>
      </w:r>
      <w:proofErr w:type="gramEnd"/>
      <w:r w:rsidR="002B3312" w:rsidRPr="00CB1399">
        <w:rPr>
          <w:rFonts w:ascii="Times New Roman" w:hAnsi="Times New Roman" w:cs="Times New Roman"/>
          <w:lang w:val="fr-FR"/>
        </w:rPr>
        <w:t xml:space="preserve"> épuisé»</w:t>
      </w:r>
    </w:p>
    <w:p w:rsidR="001C13B2" w:rsidRPr="00CB1399" w:rsidRDefault="001C13B2" w:rsidP="0030214A">
      <w:pPr>
        <w:pStyle w:val="NormalWeb"/>
        <w:rPr>
          <w:rFonts w:ascii="Times New Roman" w:hAnsi="Times New Roman" w:cs="Times New Roman"/>
          <w:lang w:val="fr-FR"/>
        </w:rPr>
      </w:pPr>
    </w:p>
    <w:p w:rsidR="0030214A" w:rsidRPr="00CB1399" w:rsidRDefault="00875DB3" w:rsidP="007D3B6F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>Expressions autour du verbe</w:t>
      </w:r>
      <w:r w:rsidR="0030214A" w:rsidRPr="00CB1399">
        <w:rPr>
          <w:rFonts w:ascii="Times New Roman" w:hAnsi="Times New Roman" w:cs="Times New Roman"/>
          <w:b/>
          <w:lang w:val="fr-FR"/>
        </w:rPr>
        <w:t xml:space="preserve"> </w:t>
      </w:r>
      <w:r w:rsidR="0030214A" w:rsidRPr="00CB1399">
        <w:rPr>
          <w:rFonts w:ascii="Times New Roman" w:hAnsi="Times New Roman" w:cs="Times New Roman"/>
          <w:b/>
          <w:i/>
          <w:lang w:val="fr-FR"/>
        </w:rPr>
        <w:t>avoir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 : </w:t>
      </w:r>
      <w:r w:rsidRPr="00CB1399">
        <w:rPr>
          <w:rFonts w:ascii="Times New Roman" w:hAnsi="Times New Roman" w:cs="Times New Roman"/>
          <w:lang w:val="fr-FR"/>
        </w:rPr>
        <w:t>avoir soif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Dét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C1 : </w:t>
      </w:r>
      <w:r w:rsidRPr="00CB1399">
        <w:rPr>
          <w:rFonts w:ascii="Times New Roman" w:hAnsi="Times New Roman" w:cs="Times New Roman"/>
          <w:lang w:val="fr-FR"/>
        </w:rPr>
        <w:t xml:space="preserve">ne pas avoir le sou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Adj1 C1 : </w:t>
      </w:r>
      <w:r w:rsidRPr="00CB1399">
        <w:rPr>
          <w:rFonts w:ascii="Times New Roman" w:hAnsi="Times New Roman" w:cs="Times New Roman"/>
          <w:lang w:val="fr-FR"/>
        </w:rPr>
        <w:t xml:space="preserve">avoir bonne mine, avoir bon, avoir mauvais caractère, avoir un certain âge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 Adj1 : </w:t>
      </w:r>
      <w:r w:rsidRPr="00CB1399">
        <w:rPr>
          <w:rFonts w:ascii="Times New Roman" w:hAnsi="Times New Roman" w:cs="Times New Roman"/>
          <w:lang w:val="fr-FR"/>
        </w:rPr>
        <w:t xml:space="preserve">avoir la main verte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C2 : </w:t>
      </w:r>
      <w:r w:rsidRPr="00CB1399">
        <w:rPr>
          <w:rFonts w:ascii="Times New Roman" w:hAnsi="Times New Roman" w:cs="Times New Roman"/>
          <w:lang w:val="fr-FR"/>
        </w:rPr>
        <w:t xml:space="preserve">avoir un cheveu sur la langue, avoir un </w:t>
      </w:r>
      <w:proofErr w:type="spellStart"/>
      <w:r w:rsidRPr="00CB1399">
        <w:rPr>
          <w:rFonts w:ascii="Times New Roman" w:hAnsi="Times New Roman" w:cs="Times New Roman"/>
          <w:lang w:val="fr-FR"/>
        </w:rPr>
        <w:t>boeuf</w:t>
      </w:r>
      <w:proofErr w:type="spellEnd"/>
      <w:r w:rsidRPr="00CB1399">
        <w:rPr>
          <w:rFonts w:ascii="Times New Roman" w:hAnsi="Times New Roman" w:cs="Times New Roman"/>
          <w:lang w:val="fr-FR"/>
        </w:rPr>
        <w:t xml:space="preserve"> sur la langue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N2 : </w:t>
      </w:r>
      <w:r w:rsidRPr="00CB1399">
        <w:rPr>
          <w:rFonts w:ascii="Times New Roman" w:hAnsi="Times New Roman" w:cs="Times New Roman"/>
          <w:lang w:val="fr-FR"/>
        </w:rPr>
        <w:t xml:space="preserve">avoir le coup de foudre pour N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 De Ph : </w:t>
      </w:r>
      <w:r w:rsidRPr="00CB1399">
        <w:rPr>
          <w:rFonts w:ascii="Times New Roman" w:hAnsi="Times New Roman" w:cs="Times New Roman"/>
          <w:lang w:val="fr-FR"/>
        </w:rPr>
        <w:t xml:space="preserve">avoir la chance de, avoir le plaisir de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>N0 avoir C1 de N</w:t>
      </w:r>
      <w:proofErr w:type="gramStart"/>
      <w:r w:rsidRPr="00CB1399">
        <w:rPr>
          <w:rFonts w:ascii="Times New Roman" w:hAnsi="Times New Roman" w:cs="Times New Roman"/>
          <w:b/>
          <w:lang w:val="fr-FR"/>
        </w:rPr>
        <w:t>2:</w:t>
      </w:r>
      <w:proofErr w:type="gramEnd"/>
      <w:r w:rsidRPr="00CB1399">
        <w:rPr>
          <w:rFonts w:ascii="Times New Roman" w:hAnsi="Times New Roman" w:cs="Times New Roman"/>
          <w:b/>
          <w:lang w:val="fr-FR"/>
        </w:rPr>
        <w:t xml:space="preserve"> a</w:t>
      </w:r>
      <w:r w:rsidRPr="00CB1399">
        <w:rPr>
          <w:rFonts w:ascii="Times New Roman" w:hAnsi="Times New Roman" w:cs="Times New Roman"/>
          <w:lang w:val="fr-FR"/>
        </w:rPr>
        <w:t xml:space="preserve">voir l’amitié de N, avoir la sympathie de N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lang w:val="fr-FR"/>
        </w:rPr>
      </w:pPr>
      <w:r w:rsidRPr="00CB1399">
        <w:rPr>
          <w:rFonts w:ascii="Times New Roman" w:hAnsi="Times New Roman" w:cs="Times New Roman"/>
          <w:b/>
          <w:lang w:val="fr-FR"/>
        </w:rPr>
        <w:t xml:space="preserve">N0 avoir C1 </w:t>
      </w:r>
      <w:proofErr w:type="spellStart"/>
      <w:r w:rsidRPr="00CB1399">
        <w:rPr>
          <w:rFonts w:ascii="Times New Roman" w:hAnsi="Times New Roman" w:cs="Times New Roman"/>
          <w:b/>
          <w:lang w:val="fr-FR"/>
        </w:rPr>
        <w:t>Prép</w:t>
      </w:r>
      <w:proofErr w:type="spellEnd"/>
      <w:r w:rsidRPr="00CB1399">
        <w:rPr>
          <w:rFonts w:ascii="Times New Roman" w:hAnsi="Times New Roman" w:cs="Times New Roman"/>
          <w:b/>
          <w:lang w:val="fr-FR"/>
        </w:rPr>
        <w:t xml:space="preserve"> N1 : </w:t>
      </w:r>
      <w:r w:rsidRPr="00CB1399">
        <w:rPr>
          <w:rFonts w:ascii="Times New Roman" w:hAnsi="Times New Roman" w:cs="Times New Roman"/>
          <w:lang w:val="fr-FR"/>
        </w:rPr>
        <w:t>avoir ses aises avec N</w:t>
      </w:r>
    </w:p>
    <w:p w:rsidR="00F420AB" w:rsidRPr="00CB1399" w:rsidRDefault="00F420AB" w:rsidP="0030214A">
      <w:pPr>
        <w:pStyle w:val="NormalWeb"/>
        <w:rPr>
          <w:rFonts w:ascii="Times New Roman" w:hAnsi="Times New Roman" w:cs="Times New Roman"/>
          <w:b/>
          <w:lang w:val="fr-FR"/>
        </w:rPr>
      </w:pPr>
    </w:p>
    <w:p w:rsidR="00335B46" w:rsidRPr="00CB1399" w:rsidRDefault="0030214A" w:rsidP="0030214A">
      <w:pPr>
        <w:pStyle w:val="NormalWeb"/>
        <w:rPr>
          <w:rFonts w:ascii="Times New Roman" w:hAnsi="Times New Roman" w:cs="Times New Roman"/>
          <w:b/>
          <w:color w:val="auto"/>
          <w:lang w:val="fr-FR"/>
        </w:rPr>
      </w:pPr>
      <w:r w:rsidRPr="00CB1399">
        <w:rPr>
          <w:rFonts w:ascii="Times New Roman" w:hAnsi="Times New Roman" w:cs="Times New Roman"/>
          <w:b/>
          <w:color w:val="auto"/>
          <w:lang w:val="fr-FR"/>
        </w:rPr>
        <w:t xml:space="preserve">Devoir. Quelle est la syntaxe de l’expression suivante ? </w:t>
      </w:r>
    </w:p>
    <w:p w:rsidR="0030214A" w:rsidRPr="00CB1399" w:rsidRDefault="0030214A" w:rsidP="0030214A">
      <w:pPr>
        <w:pStyle w:val="NormalWeb"/>
        <w:rPr>
          <w:rFonts w:ascii="Times New Roman" w:hAnsi="Times New Roman" w:cs="Times New Roman"/>
          <w:b/>
          <w:color w:val="auto"/>
          <w:lang w:val="fr-FR"/>
        </w:rPr>
      </w:pPr>
      <w:r w:rsidRPr="00CB1399">
        <w:rPr>
          <w:rFonts w:ascii="Times New Roman" w:hAnsi="Times New Roman" w:cs="Times New Roman"/>
          <w:i/>
          <w:color w:val="auto"/>
          <w:lang w:val="fr-FR"/>
        </w:rPr>
        <w:t xml:space="preserve">Avoir la main sur le </w:t>
      </w:r>
      <w:proofErr w:type="spellStart"/>
      <w:r w:rsidRPr="00CB1399">
        <w:rPr>
          <w:rFonts w:ascii="Times New Roman" w:hAnsi="Times New Roman" w:cs="Times New Roman"/>
          <w:i/>
          <w:color w:val="auto"/>
          <w:lang w:val="fr-FR"/>
        </w:rPr>
        <w:t>coeur</w:t>
      </w:r>
      <w:proofErr w:type="spellEnd"/>
      <w:r w:rsidRPr="00CB1399">
        <w:rPr>
          <w:rStyle w:val="FootnoteReference"/>
          <w:rFonts w:ascii="Times New Roman" w:hAnsi="Times New Roman" w:cs="Times New Roman"/>
          <w:i/>
          <w:color w:val="auto"/>
          <w:lang w:val="fr-FR"/>
        </w:rPr>
        <w:footnoteReference w:id="8"/>
      </w:r>
      <w:r w:rsidRPr="00CB1399">
        <w:rPr>
          <w:rFonts w:ascii="Times New Roman" w:hAnsi="Times New Roman" w:cs="Times New Roman"/>
          <w:color w:val="auto"/>
          <w:lang w:val="fr-FR"/>
        </w:rPr>
        <w:t xml:space="preserve"> </w:t>
      </w:r>
    </w:p>
    <w:p w:rsidR="00BE562F" w:rsidRPr="00CB1399" w:rsidRDefault="00BE562F" w:rsidP="002C67BB">
      <w:pPr>
        <w:pStyle w:val="a"/>
        <w:ind w:left="0" w:right="-442"/>
        <w:rPr>
          <w:szCs w:val="24"/>
          <w:lang w:val="fr-CA"/>
        </w:rPr>
      </w:pPr>
    </w:p>
    <w:p w:rsidR="001C13B2" w:rsidRPr="00CB1399" w:rsidRDefault="001C13B2" w:rsidP="00B74324">
      <w:pPr>
        <w:pStyle w:val="Heading3"/>
        <w:rPr>
          <w:lang w:val="fr-FR"/>
        </w:rPr>
      </w:pPr>
      <w:bookmarkStart w:id="0" w:name="_GoBack"/>
      <w:r w:rsidRPr="00CB1399">
        <w:rPr>
          <w:lang w:val="fr-FR"/>
        </w:rPr>
        <w:lastRenderedPageBreak/>
        <w:t>Bibliographie</w:t>
      </w:r>
    </w:p>
    <w:bookmarkEnd w:id="0"/>
    <w:p w:rsidR="001C13B2" w:rsidRPr="00CB1399" w:rsidRDefault="00E354C6" w:rsidP="001C13B2">
      <w:pPr>
        <w:pStyle w:val="HTMLPreformatted"/>
        <w:spacing w:line="18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GROSS </w:t>
      </w:r>
      <w:r w:rsidR="00541D31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M. 1986</w:t>
      </w:r>
      <w:r w:rsidR="001C13B2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. </w:t>
      </w:r>
      <w:r w:rsidR="001C13B2" w:rsidRPr="00CB1399">
        <w:rPr>
          <w:rFonts w:ascii="Times New Roman" w:hAnsi="Times New Roman" w:cs="Times New Roman"/>
          <w:i/>
          <w:iCs/>
          <w:color w:val="auto"/>
          <w:sz w:val="24"/>
          <w:szCs w:val="24"/>
          <w:lang w:val="fr-FR"/>
        </w:rPr>
        <w:t>Grammaire transformationnelle du français</w:t>
      </w:r>
      <w:r w:rsidR="00541D31" w:rsidRPr="00CB1399">
        <w:rPr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, </w:t>
      </w:r>
      <w:r w:rsidR="001C13B2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3</w:t>
      </w:r>
      <w:r w:rsidR="001C13B2" w:rsidRPr="00CB1399">
        <w:rPr>
          <w:rFonts w:ascii="Times New Roman" w:hAnsi="Times New Roman" w:cs="Times New Roman"/>
          <w:i/>
          <w:color w:val="auto"/>
          <w:sz w:val="24"/>
          <w:szCs w:val="24"/>
          <w:lang w:val="fr-FR"/>
        </w:rPr>
        <w:t>, Syntaxe de l’adverbe</w:t>
      </w:r>
      <w:r w:rsidR="001C13B2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, </w:t>
      </w:r>
      <w:r w:rsidR="00751295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Paris : </w:t>
      </w:r>
      <w:proofErr w:type="spellStart"/>
      <w:r w:rsidR="001C13B2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Asstril</w:t>
      </w:r>
      <w:proofErr w:type="spellEnd"/>
      <w:r w:rsidR="001C13B2" w:rsidRPr="00CB1399">
        <w:rPr>
          <w:rFonts w:ascii="Times New Roman" w:hAnsi="Times New Roman" w:cs="Times New Roman"/>
          <w:color w:val="auto"/>
          <w:sz w:val="24"/>
          <w:szCs w:val="24"/>
          <w:lang w:val="fr-FR"/>
        </w:rPr>
        <w:t>.</w:t>
      </w:r>
    </w:p>
    <w:p w:rsidR="001C13B2" w:rsidRPr="00CB1399" w:rsidRDefault="001C13B2" w:rsidP="002C67BB">
      <w:pPr>
        <w:pStyle w:val="a"/>
        <w:ind w:left="0" w:right="-442"/>
        <w:rPr>
          <w:szCs w:val="24"/>
          <w:lang w:val="fr-CA"/>
        </w:rPr>
      </w:pPr>
    </w:p>
    <w:p w:rsidR="00CE651D" w:rsidRPr="00CB1399" w:rsidRDefault="00E354C6" w:rsidP="00E354C6">
      <w:pPr>
        <w:jc w:val="both"/>
        <w:rPr>
          <w:rFonts w:eastAsia="Arial Unicode MS"/>
          <w:szCs w:val="24"/>
          <w:lang w:val="es-ES"/>
        </w:rPr>
      </w:pPr>
      <w:r w:rsidRPr="00CB1399">
        <w:rPr>
          <w:szCs w:val="24"/>
          <w:lang w:val="es-ES"/>
        </w:rPr>
        <w:t>MOGORRÓN HUERTA</w:t>
      </w:r>
      <w:r w:rsidR="00CE651D" w:rsidRPr="00CB1399">
        <w:rPr>
          <w:szCs w:val="24"/>
          <w:lang w:val="es-ES"/>
        </w:rPr>
        <w:t xml:space="preserve">, P. 1996. </w:t>
      </w:r>
      <w:r w:rsidR="00CE651D" w:rsidRPr="00CB1399">
        <w:rPr>
          <w:i/>
          <w:szCs w:val="24"/>
          <w:lang w:val="es-ES"/>
        </w:rPr>
        <w:t xml:space="preserve">Estudio contrastivo de las frases </w:t>
      </w:r>
      <w:proofErr w:type="spellStart"/>
      <w:r w:rsidR="00CE651D" w:rsidRPr="00CB1399">
        <w:rPr>
          <w:i/>
          <w:szCs w:val="24"/>
          <w:lang w:val="es-ES"/>
        </w:rPr>
        <w:t>ser-estar+prep</w:t>
      </w:r>
      <w:proofErr w:type="spellEnd"/>
      <w:r w:rsidR="00CE651D" w:rsidRPr="00CB1399">
        <w:rPr>
          <w:i/>
          <w:szCs w:val="24"/>
          <w:lang w:val="es-ES"/>
        </w:rPr>
        <w:t xml:space="preserve"> X en </w:t>
      </w:r>
      <w:proofErr w:type="spellStart"/>
      <w:r w:rsidR="00CE651D" w:rsidRPr="00CB1399">
        <w:rPr>
          <w:i/>
          <w:szCs w:val="24"/>
          <w:lang w:val="es-ES"/>
        </w:rPr>
        <w:t>español</w:t>
      </w:r>
      <w:proofErr w:type="spellEnd"/>
      <w:r w:rsidR="00CE651D" w:rsidRPr="00CB1399">
        <w:rPr>
          <w:i/>
          <w:szCs w:val="24"/>
          <w:lang w:val="es-ES"/>
        </w:rPr>
        <w:t xml:space="preserve"> y </w:t>
      </w:r>
      <w:proofErr w:type="spellStart"/>
      <w:r w:rsidR="00CE651D" w:rsidRPr="00CB1399">
        <w:rPr>
          <w:i/>
          <w:szCs w:val="24"/>
          <w:lang w:val="es-ES"/>
        </w:rPr>
        <w:t>être</w:t>
      </w:r>
      <w:proofErr w:type="spellEnd"/>
      <w:r w:rsidR="00CE651D" w:rsidRPr="00CB1399">
        <w:rPr>
          <w:i/>
          <w:szCs w:val="24"/>
          <w:lang w:val="es-ES"/>
        </w:rPr>
        <w:t xml:space="preserve"> en </w:t>
      </w:r>
      <w:proofErr w:type="spellStart"/>
      <w:r w:rsidR="00CE651D" w:rsidRPr="00CB1399">
        <w:rPr>
          <w:i/>
          <w:szCs w:val="24"/>
          <w:lang w:val="es-ES"/>
        </w:rPr>
        <w:t>francés</w:t>
      </w:r>
      <w:proofErr w:type="spellEnd"/>
      <w:r w:rsidR="00E64FED" w:rsidRPr="00CB1399">
        <w:rPr>
          <w:szCs w:val="24"/>
          <w:lang w:val="es-ES"/>
        </w:rPr>
        <w:t xml:space="preserve">, </w:t>
      </w:r>
      <w:proofErr w:type="spellStart"/>
      <w:r w:rsidR="00E64FED" w:rsidRPr="00CB1399">
        <w:rPr>
          <w:szCs w:val="24"/>
          <w:lang w:val="es-ES"/>
        </w:rPr>
        <w:t>t</w:t>
      </w:r>
      <w:r w:rsidR="00CE651D" w:rsidRPr="00CB1399">
        <w:rPr>
          <w:rFonts w:eastAsia="Arial Unicode MS"/>
          <w:szCs w:val="24"/>
          <w:lang w:val="es-ES"/>
        </w:rPr>
        <w:t>hèse</w:t>
      </w:r>
      <w:proofErr w:type="spellEnd"/>
      <w:r w:rsidR="00CE651D" w:rsidRPr="00CB1399">
        <w:rPr>
          <w:rFonts w:eastAsia="Arial Unicode MS"/>
          <w:szCs w:val="24"/>
          <w:lang w:val="es-ES"/>
        </w:rPr>
        <w:t xml:space="preserve"> de </w:t>
      </w:r>
      <w:proofErr w:type="spellStart"/>
      <w:r w:rsidR="00CE651D" w:rsidRPr="00CB1399">
        <w:rPr>
          <w:rFonts w:eastAsia="Arial Unicode MS"/>
          <w:szCs w:val="24"/>
          <w:lang w:val="es-ES"/>
        </w:rPr>
        <w:t>doctorat</w:t>
      </w:r>
      <w:proofErr w:type="spellEnd"/>
      <w:r w:rsidR="00CE651D" w:rsidRPr="00CB1399">
        <w:rPr>
          <w:rFonts w:eastAsia="Arial Unicode MS"/>
          <w:szCs w:val="24"/>
          <w:lang w:val="es-ES"/>
        </w:rPr>
        <w:t xml:space="preserve">, </w:t>
      </w:r>
      <w:proofErr w:type="spellStart"/>
      <w:r w:rsidR="00CE651D" w:rsidRPr="00CB1399">
        <w:rPr>
          <w:rFonts w:eastAsia="Arial Unicode MS"/>
          <w:szCs w:val="24"/>
          <w:lang w:val="es-ES"/>
        </w:rPr>
        <w:t>Valéncia</w:t>
      </w:r>
      <w:proofErr w:type="spellEnd"/>
      <w:r w:rsidR="00CE651D" w:rsidRPr="00CB1399">
        <w:rPr>
          <w:rFonts w:eastAsia="Arial Unicode MS"/>
          <w:szCs w:val="24"/>
          <w:lang w:val="es-ES"/>
        </w:rPr>
        <w:t xml:space="preserve">: 1984, </w:t>
      </w:r>
      <w:proofErr w:type="spellStart"/>
      <w:r w:rsidR="00CE651D" w:rsidRPr="00CB1399">
        <w:rPr>
          <w:rFonts w:eastAsia="Arial Unicode MS"/>
          <w:szCs w:val="24"/>
          <w:lang w:val="es-ES"/>
        </w:rPr>
        <w:t>València</w:t>
      </w:r>
      <w:proofErr w:type="spellEnd"/>
      <w:r w:rsidR="00CE651D" w:rsidRPr="00CB1399">
        <w:rPr>
          <w:rFonts w:eastAsia="Arial Unicode MS"/>
          <w:szCs w:val="24"/>
          <w:lang w:val="es-ES"/>
        </w:rPr>
        <w:t xml:space="preserve">: </w:t>
      </w:r>
      <w:proofErr w:type="spellStart"/>
      <w:r w:rsidR="00CE651D" w:rsidRPr="00CB1399">
        <w:rPr>
          <w:rFonts w:eastAsia="Arial Unicode MS"/>
          <w:szCs w:val="24"/>
          <w:lang w:val="es-ES"/>
        </w:rPr>
        <w:t>Universit</w:t>
      </w:r>
      <w:r w:rsidR="00E64FED" w:rsidRPr="00CB1399">
        <w:rPr>
          <w:rFonts w:eastAsia="Arial Unicode MS"/>
          <w:szCs w:val="24"/>
          <w:lang w:val="es-ES"/>
        </w:rPr>
        <w:t>at</w:t>
      </w:r>
      <w:proofErr w:type="spellEnd"/>
      <w:r w:rsidR="00E64FED" w:rsidRPr="00CB1399">
        <w:rPr>
          <w:rFonts w:eastAsia="Arial Unicode MS"/>
          <w:szCs w:val="24"/>
          <w:lang w:val="es-ES"/>
        </w:rPr>
        <w:t xml:space="preserve"> de </w:t>
      </w:r>
      <w:proofErr w:type="spellStart"/>
      <w:r w:rsidR="00E64FED" w:rsidRPr="00CB1399">
        <w:rPr>
          <w:rFonts w:eastAsia="Arial Unicode MS"/>
          <w:szCs w:val="24"/>
          <w:lang w:val="es-ES"/>
        </w:rPr>
        <w:t>València</w:t>
      </w:r>
      <w:proofErr w:type="spellEnd"/>
      <w:r w:rsidR="00E64FED" w:rsidRPr="00CB1399">
        <w:rPr>
          <w:rFonts w:eastAsia="Arial Unicode MS"/>
          <w:szCs w:val="24"/>
          <w:lang w:val="es-ES"/>
        </w:rPr>
        <w:t>,</w:t>
      </w:r>
      <w:r w:rsidR="00CE651D" w:rsidRPr="00CB1399">
        <w:rPr>
          <w:rFonts w:eastAsia="Arial Unicode MS"/>
          <w:szCs w:val="24"/>
          <w:lang w:val="es-ES"/>
        </w:rPr>
        <w:t xml:space="preserve"> </w:t>
      </w:r>
      <w:proofErr w:type="spellStart"/>
      <w:r w:rsidR="00CE651D" w:rsidRPr="00CB1399">
        <w:rPr>
          <w:rFonts w:eastAsia="Arial Unicode MS"/>
          <w:szCs w:val="24"/>
          <w:lang w:val="es-ES"/>
        </w:rPr>
        <w:t>Departament</w:t>
      </w:r>
      <w:proofErr w:type="spellEnd"/>
      <w:r w:rsidR="00CE651D" w:rsidRPr="00CB1399">
        <w:rPr>
          <w:rFonts w:eastAsia="Arial Unicode MS"/>
          <w:szCs w:val="24"/>
          <w:lang w:val="es-ES"/>
        </w:rPr>
        <w:t xml:space="preserve"> de</w:t>
      </w:r>
      <w:r w:rsidRPr="00CB1399">
        <w:rPr>
          <w:rFonts w:eastAsia="Arial Unicode MS"/>
          <w:szCs w:val="24"/>
          <w:lang w:val="es-ES"/>
        </w:rPr>
        <w:t xml:space="preserve"> </w:t>
      </w:r>
      <w:proofErr w:type="spellStart"/>
      <w:r w:rsidRPr="00CB1399">
        <w:rPr>
          <w:rFonts w:eastAsia="Arial Unicode MS"/>
          <w:szCs w:val="24"/>
          <w:lang w:val="es-ES"/>
        </w:rPr>
        <w:t>filologia</w:t>
      </w:r>
      <w:proofErr w:type="spellEnd"/>
      <w:r w:rsidRPr="00CB1399">
        <w:rPr>
          <w:rFonts w:eastAsia="Arial Unicode MS"/>
          <w:szCs w:val="24"/>
          <w:lang w:val="es-ES"/>
        </w:rPr>
        <w:t xml:space="preserve"> francesa </w:t>
      </w:r>
      <w:proofErr w:type="spellStart"/>
      <w:r w:rsidRPr="00CB1399">
        <w:rPr>
          <w:rFonts w:eastAsia="Arial Unicode MS"/>
          <w:szCs w:val="24"/>
          <w:lang w:val="es-ES"/>
        </w:rPr>
        <w:t>i</w:t>
      </w:r>
      <w:proofErr w:type="spellEnd"/>
      <w:r w:rsidRPr="00CB1399">
        <w:rPr>
          <w:rFonts w:eastAsia="Arial Unicode MS"/>
          <w:szCs w:val="24"/>
          <w:lang w:val="es-ES"/>
        </w:rPr>
        <w:t xml:space="preserve"> italiana.</w:t>
      </w:r>
    </w:p>
    <w:p w:rsidR="00FA52EB" w:rsidRPr="00CB1399" w:rsidRDefault="00E354C6" w:rsidP="001D7F4D">
      <w:pPr>
        <w:jc w:val="both"/>
        <w:rPr>
          <w:szCs w:val="24"/>
          <w:lang w:val="fr-CA"/>
        </w:rPr>
      </w:pPr>
      <w:r w:rsidRPr="00CB1399">
        <w:rPr>
          <w:szCs w:val="24"/>
          <w:lang w:val="fr-CA"/>
        </w:rPr>
        <w:t>MOUSTAKI</w:t>
      </w:r>
      <w:r w:rsidR="0071432E" w:rsidRPr="00CB1399">
        <w:rPr>
          <w:szCs w:val="24"/>
          <w:lang w:val="fr-CA"/>
        </w:rPr>
        <w:t xml:space="preserve">, A. 1995. </w:t>
      </w:r>
      <w:r w:rsidR="0071432E" w:rsidRPr="00CB1399">
        <w:rPr>
          <w:i/>
          <w:szCs w:val="24"/>
          <w:lang w:val="fr-CA"/>
        </w:rPr>
        <w:t xml:space="preserve">Les expressions figées </w:t>
      </w:r>
      <w:r w:rsidR="0071432E" w:rsidRPr="00CB1399">
        <w:rPr>
          <w:i/>
          <w:szCs w:val="24"/>
        </w:rPr>
        <w:t>ΕΙΜΑΙ</w:t>
      </w:r>
      <w:r w:rsidR="0071432E" w:rsidRPr="00CB1399">
        <w:rPr>
          <w:i/>
          <w:szCs w:val="24"/>
          <w:lang w:val="fr-FR"/>
        </w:rPr>
        <w:t>/Ê</w:t>
      </w:r>
      <w:r w:rsidR="0071432E" w:rsidRPr="00CB1399">
        <w:rPr>
          <w:i/>
          <w:szCs w:val="24"/>
        </w:rPr>
        <w:t>ΤΡΕ</w:t>
      </w:r>
      <w:r w:rsidR="0071432E" w:rsidRPr="00CB1399">
        <w:rPr>
          <w:i/>
          <w:szCs w:val="24"/>
          <w:lang w:val="fr-CA"/>
        </w:rPr>
        <w:t xml:space="preserve"> </w:t>
      </w:r>
      <w:proofErr w:type="spellStart"/>
      <w:r w:rsidR="0071432E" w:rsidRPr="00CB1399">
        <w:rPr>
          <w:i/>
          <w:szCs w:val="24"/>
          <w:lang w:val="fr-CA"/>
        </w:rPr>
        <w:t>Prép</w:t>
      </w:r>
      <w:proofErr w:type="spellEnd"/>
      <w:r w:rsidR="0071432E" w:rsidRPr="00CB1399">
        <w:rPr>
          <w:i/>
          <w:szCs w:val="24"/>
          <w:lang w:val="fr-CA"/>
        </w:rPr>
        <w:t xml:space="preserve"> C W en grec moderne</w:t>
      </w:r>
      <w:r w:rsidR="0071432E" w:rsidRPr="00CB1399">
        <w:rPr>
          <w:szCs w:val="24"/>
          <w:lang w:val="fr-CA"/>
        </w:rPr>
        <w:t xml:space="preserve">, </w:t>
      </w:r>
      <w:r w:rsidR="00E64FED" w:rsidRPr="00CB1399">
        <w:rPr>
          <w:szCs w:val="24"/>
          <w:lang w:val="fr-FR"/>
        </w:rPr>
        <w:t>t</w:t>
      </w:r>
      <w:r w:rsidR="0071432E" w:rsidRPr="00CB1399">
        <w:rPr>
          <w:szCs w:val="24"/>
          <w:lang w:val="fr-FR"/>
        </w:rPr>
        <w:t>hèse de doctorat,</w:t>
      </w:r>
      <w:r w:rsidR="0071432E" w:rsidRPr="00CB1399">
        <w:rPr>
          <w:szCs w:val="24"/>
          <w:lang w:val="fr-CA"/>
        </w:rPr>
        <w:t xml:space="preserve"> Université</w:t>
      </w:r>
      <w:r w:rsidR="0071432E" w:rsidRPr="00CB1399">
        <w:rPr>
          <w:szCs w:val="24"/>
          <w:lang w:val="fr-FR"/>
        </w:rPr>
        <w:t xml:space="preserve"> </w:t>
      </w:r>
      <w:r w:rsidR="0071432E" w:rsidRPr="00CB1399">
        <w:rPr>
          <w:szCs w:val="24"/>
          <w:lang w:val="fr-CA"/>
        </w:rPr>
        <w:t xml:space="preserve">Paris 8, 1995. </w:t>
      </w:r>
    </w:p>
    <w:p w:rsidR="002B3312" w:rsidRPr="00CB1399" w:rsidRDefault="002B3312" w:rsidP="001D7F4D">
      <w:pPr>
        <w:jc w:val="both"/>
        <w:rPr>
          <w:b/>
          <w:sz w:val="28"/>
          <w:szCs w:val="28"/>
          <w:lang w:val="fr-CA"/>
        </w:rPr>
      </w:pPr>
    </w:p>
    <w:sectPr w:rsidR="002B3312" w:rsidRPr="00CB1399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92" w:rsidRDefault="00E75C92">
      <w:r>
        <w:separator/>
      </w:r>
    </w:p>
  </w:endnote>
  <w:endnote w:type="continuationSeparator" w:id="0">
    <w:p w:rsidR="00E75C92" w:rsidRDefault="00E7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24">
      <w:rPr>
        <w:rStyle w:val="PageNumber"/>
        <w:noProof/>
      </w:rPr>
      <w:t>6</w: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92" w:rsidRDefault="00E75C92">
      <w:r>
        <w:separator/>
      </w:r>
    </w:p>
  </w:footnote>
  <w:footnote w:type="continuationSeparator" w:id="0">
    <w:p w:rsidR="00E75C92" w:rsidRDefault="00E75C92">
      <w:r>
        <w:continuationSeparator/>
      </w:r>
    </w:p>
  </w:footnote>
  <w:footnote w:id="1">
    <w:p w:rsidR="00F93332" w:rsidRDefault="00F93332" w:rsidP="002B33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Κύριο όνομα ή ουσιαστικό ελεύθερης κατανομής.</w:t>
      </w:r>
    </w:p>
  </w:footnote>
  <w:footnote w:id="2">
    <w:p w:rsidR="00F93332" w:rsidRDefault="00F93332" w:rsidP="002B33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Σταθερά.</w:t>
      </w:r>
    </w:p>
  </w:footnote>
  <w:footnote w:id="3">
    <w:p w:rsidR="00F93332" w:rsidRDefault="00F93332" w:rsidP="002B33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Ουσιαστικό μοναδικής ή περιορισμένης κατανομής  (στη θέση αυτή μόνο ένα ή μόνο λίγα ουσιαστικά – παραλλαγές του - εμφανίζονται). </w:t>
      </w:r>
    </w:p>
  </w:footnote>
  <w:footnote w:id="4">
    <w:p w:rsidR="00F93332" w:rsidRPr="00CB4770" w:rsidRDefault="00F93332" w:rsidP="00CB4770">
      <w:pPr>
        <w:pStyle w:val="FootnoteText"/>
      </w:pPr>
      <w:r>
        <w:rPr>
          <w:rStyle w:val="FootnoteReference"/>
        </w:rPr>
        <w:footnoteRef/>
      </w:r>
      <w:r w:rsidRPr="00CB4770">
        <w:t xml:space="preserve"> </w:t>
      </w:r>
      <w:r>
        <w:t>Επιρρηματικά</w:t>
      </w:r>
      <w:r w:rsidRPr="00CB4770">
        <w:t>.</w:t>
      </w:r>
    </w:p>
  </w:footnote>
  <w:footnote w:id="5">
    <w:p w:rsidR="00F93332" w:rsidRDefault="00F93332" w:rsidP="003021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Ρήματα πλήρους περιεχομένου και όχι επιβοηθητικά.</w:t>
      </w:r>
    </w:p>
  </w:footnote>
  <w:footnote w:id="6">
    <w:p w:rsidR="00F93332" w:rsidRPr="002B3312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2B3312">
        <w:rPr>
          <w:lang w:val="fr-FR"/>
        </w:rPr>
        <w:t xml:space="preserve"> </w:t>
      </w:r>
      <w:r>
        <w:rPr>
          <w:lang w:val="fr-CA"/>
        </w:rPr>
        <w:t xml:space="preserve">Le sujet (Que Max reste) est phrastique (phrase complétive ou infinitive) et libre.  </w:t>
      </w:r>
    </w:p>
  </w:footnote>
  <w:footnote w:id="7">
    <w:p w:rsidR="00F93332" w:rsidRPr="007075F8" w:rsidRDefault="00F9333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CE651D">
        <w:rPr>
          <w:lang w:val="fr-CA"/>
        </w:rPr>
        <w:t xml:space="preserve"> </w:t>
      </w:r>
      <w:r>
        <w:rPr>
          <w:lang w:val="fr-CA"/>
        </w:rPr>
        <w:t xml:space="preserve">Sur les expressions équivalentes du grec, cf. Moustaki 1995 et sur celles de l’espagnol, cf. </w:t>
      </w:r>
      <w:proofErr w:type="spellStart"/>
      <w:r w:rsidRPr="007075F8">
        <w:rPr>
          <w:lang w:val="es-ES"/>
        </w:rPr>
        <w:t>Mogorrón</w:t>
      </w:r>
      <w:proofErr w:type="spellEnd"/>
      <w:r w:rsidRPr="007075F8">
        <w:rPr>
          <w:lang w:val="fr-CA"/>
        </w:rPr>
        <w:t xml:space="preserve"> 1996. </w:t>
      </w:r>
    </w:p>
  </w:footnote>
  <w:footnote w:id="8">
    <w:p w:rsidR="00F93332" w:rsidRPr="002B3312" w:rsidRDefault="00F93332" w:rsidP="0030214A">
      <w:pPr>
        <w:pStyle w:val="FootnoteText"/>
        <w:rPr>
          <w:lang w:val="fr-CA"/>
        </w:rPr>
      </w:pPr>
      <w:r w:rsidRPr="002B3312">
        <w:rPr>
          <w:rStyle w:val="FootnoteReference"/>
        </w:rPr>
        <w:footnoteRef/>
      </w:r>
      <w:r w:rsidRPr="002B3312">
        <w:rPr>
          <w:lang w:val="fr-CA"/>
        </w:rPr>
        <w:t xml:space="preserve"> </w:t>
      </w:r>
      <w:hyperlink r:id="rId1" w:history="1">
        <w:r w:rsidRPr="002B3312">
          <w:rPr>
            <w:rStyle w:val="Hyperlink"/>
            <w:lang w:val="fr-CA"/>
          </w:rPr>
          <w:t>http://www.dico-des-mots.com/definitions/avoir-la-main-sur-le-coeur.html</w:t>
        </w:r>
      </w:hyperlink>
      <w:r w:rsidRPr="002B3312">
        <w:rPr>
          <w:lang w:val="fr-C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" w:hAnsi="Calibri" w:cs="Calibri"/>
        <w:b w:val="0"/>
        <w:color w:val="auto"/>
        <w:sz w:val="22"/>
        <w:lang w:val="fr-CA"/>
      </w:rPr>
    </w:lvl>
  </w:abstractNum>
  <w:abstractNum w:abstractNumId="1" w15:restartNumberingAfterBreak="0">
    <w:nsid w:val="026F0BE8"/>
    <w:multiLevelType w:val="hybridMultilevel"/>
    <w:tmpl w:val="D24685BA"/>
    <w:lvl w:ilvl="0" w:tplc="A59A7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4537"/>
    <w:multiLevelType w:val="hybridMultilevel"/>
    <w:tmpl w:val="9B5CB5EA"/>
    <w:lvl w:ilvl="0" w:tplc="D4402D42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444475C"/>
    <w:multiLevelType w:val="multilevel"/>
    <w:tmpl w:val="AA5E49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" w15:restartNumberingAfterBreak="0">
    <w:nsid w:val="04D50BBB"/>
    <w:multiLevelType w:val="hybridMultilevel"/>
    <w:tmpl w:val="1F44D4A4"/>
    <w:lvl w:ilvl="0" w:tplc="1C821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F5FA7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00F74"/>
    <w:multiLevelType w:val="multilevel"/>
    <w:tmpl w:val="2C2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2E58"/>
    <w:multiLevelType w:val="hybridMultilevel"/>
    <w:tmpl w:val="B46045BE"/>
    <w:lvl w:ilvl="0" w:tplc="7B9ECF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3E5280"/>
    <w:multiLevelType w:val="hybridMultilevel"/>
    <w:tmpl w:val="E9E83192"/>
    <w:lvl w:ilvl="0" w:tplc="D72AE3C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65B3B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35"/>
    <w:multiLevelType w:val="hybridMultilevel"/>
    <w:tmpl w:val="CE3EA33C"/>
    <w:lvl w:ilvl="0" w:tplc="42A29A30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07B40"/>
    <w:multiLevelType w:val="hybridMultilevel"/>
    <w:tmpl w:val="5B764090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40C3B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7657"/>
    <w:multiLevelType w:val="multilevel"/>
    <w:tmpl w:val="6E7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6285F"/>
    <w:multiLevelType w:val="hybridMultilevel"/>
    <w:tmpl w:val="6D54AE50"/>
    <w:lvl w:ilvl="0" w:tplc="E4C4D83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38D3"/>
    <w:multiLevelType w:val="hybridMultilevel"/>
    <w:tmpl w:val="D71E3C5A"/>
    <w:lvl w:ilvl="0" w:tplc="E2B86EB6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8D017C"/>
    <w:multiLevelType w:val="hybridMultilevel"/>
    <w:tmpl w:val="E9AC2B16"/>
    <w:lvl w:ilvl="0" w:tplc="590A5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4762636"/>
    <w:multiLevelType w:val="multilevel"/>
    <w:tmpl w:val="398AF03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18" w15:restartNumberingAfterBreak="0">
    <w:nsid w:val="16266003"/>
    <w:multiLevelType w:val="hybridMultilevel"/>
    <w:tmpl w:val="708062CC"/>
    <w:lvl w:ilvl="0" w:tplc="8D626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293F"/>
    <w:multiLevelType w:val="hybridMultilevel"/>
    <w:tmpl w:val="68C248C4"/>
    <w:lvl w:ilvl="0" w:tplc="E010839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95765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A7BDA"/>
    <w:multiLevelType w:val="multilevel"/>
    <w:tmpl w:val="35B4B31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2" w15:restartNumberingAfterBreak="0">
    <w:nsid w:val="20FA565D"/>
    <w:multiLevelType w:val="multilevel"/>
    <w:tmpl w:val="DB5E5E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3" w15:restartNumberingAfterBreak="0">
    <w:nsid w:val="214B056B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52506"/>
    <w:multiLevelType w:val="hybridMultilevel"/>
    <w:tmpl w:val="863050D6"/>
    <w:lvl w:ilvl="0" w:tplc="CB5AC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D7370F"/>
    <w:multiLevelType w:val="hybridMultilevel"/>
    <w:tmpl w:val="FD42919A"/>
    <w:lvl w:ilvl="0" w:tplc="4B4E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3378FA"/>
    <w:multiLevelType w:val="hybridMultilevel"/>
    <w:tmpl w:val="A240FD96"/>
    <w:lvl w:ilvl="0" w:tplc="372E458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F0E97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2C527132"/>
    <w:multiLevelType w:val="hybridMultilevel"/>
    <w:tmpl w:val="C402FE48"/>
    <w:lvl w:ilvl="0" w:tplc="13AC00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2FD77F0E"/>
    <w:multiLevelType w:val="multilevel"/>
    <w:tmpl w:val="97DC7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E11"/>
      <w:lvlText w:val="%1.%2."/>
      <w:lvlJc w:val="left"/>
      <w:pPr>
        <w:ind w:left="1152" w:hanging="432"/>
      </w:pPr>
    </w:lvl>
    <w:lvl w:ilvl="2">
      <w:start w:val="1"/>
      <w:numFmt w:val="decimal"/>
      <w:pStyle w:val="111E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1B0624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34112569"/>
    <w:multiLevelType w:val="hybridMultilevel"/>
    <w:tmpl w:val="CCFC5AEE"/>
    <w:lvl w:ilvl="0" w:tplc="FD2E5F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C1045"/>
    <w:multiLevelType w:val="hybridMultilevel"/>
    <w:tmpl w:val="EF648B4C"/>
    <w:lvl w:ilvl="0" w:tplc="686C8F5A">
      <w:start w:val="1"/>
      <w:numFmt w:val="decimal"/>
      <w:lvlText w:val="%1)"/>
      <w:lvlJc w:val="left"/>
      <w:pPr>
        <w:ind w:left="420" w:hanging="360"/>
      </w:pPr>
      <w:rPr>
        <w:color w:val="984806"/>
        <w:sz w:val="36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972010C"/>
    <w:multiLevelType w:val="hybridMultilevel"/>
    <w:tmpl w:val="D9B0D74C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70BD3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655"/>
    <w:multiLevelType w:val="multilevel"/>
    <w:tmpl w:val="DD9C45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36" w15:restartNumberingAfterBreak="0">
    <w:nsid w:val="3E9C3838"/>
    <w:multiLevelType w:val="hybridMultilevel"/>
    <w:tmpl w:val="1EA895E6"/>
    <w:lvl w:ilvl="0" w:tplc="1A7C48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4362C"/>
    <w:multiLevelType w:val="multilevel"/>
    <w:tmpl w:val="97DC782C"/>
    <w:styleLink w:val="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F6C4298"/>
    <w:multiLevelType w:val="hybridMultilevel"/>
    <w:tmpl w:val="E4B0C3EC"/>
    <w:lvl w:ilvl="0" w:tplc="5890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9E2952"/>
    <w:multiLevelType w:val="hybridMultilevel"/>
    <w:tmpl w:val="C3E6DBEE"/>
    <w:lvl w:ilvl="0" w:tplc="E37498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96926"/>
    <w:multiLevelType w:val="hybridMultilevel"/>
    <w:tmpl w:val="69D22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F61BE"/>
    <w:multiLevelType w:val="multilevel"/>
    <w:tmpl w:val="1C80E27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2" w15:restartNumberingAfterBreak="0">
    <w:nsid w:val="4400028D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011231"/>
    <w:multiLevelType w:val="hybridMultilevel"/>
    <w:tmpl w:val="3440D6D4"/>
    <w:lvl w:ilvl="0" w:tplc="B60E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E643C9"/>
    <w:multiLevelType w:val="hybridMultilevel"/>
    <w:tmpl w:val="693A2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20B88"/>
    <w:multiLevelType w:val="multilevel"/>
    <w:tmpl w:val="34DE97E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6" w15:restartNumberingAfterBreak="0">
    <w:nsid w:val="47280631"/>
    <w:multiLevelType w:val="hybridMultilevel"/>
    <w:tmpl w:val="35EE78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04032"/>
    <w:multiLevelType w:val="hybridMultilevel"/>
    <w:tmpl w:val="8E0C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84CC3"/>
    <w:multiLevelType w:val="multilevel"/>
    <w:tmpl w:val="481CAAB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9" w15:restartNumberingAfterBreak="0">
    <w:nsid w:val="4CA63B4B"/>
    <w:multiLevelType w:val="multilevel"/>
    <w:tmpl w:val="F19692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0" w15:restartNumberingAfterBreak="0">
    <w:nsid w:val="50D8351E"/>
    <w:multiLevelType w:val="hybridMultilevel"/>
    <w:tmpl w:val="E730C74A"/>
    <w:lvl w:ilvl="0" w:tplc="0422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A20D7"/>
    <w:multiLevelType w:val="hybridMultilevel"/>
    <w:tmpl w:val="951E46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D3056"/>
    <w:multiLevelType w:val="multilevel"/>
    <w:tmpl w:val="15C804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4" w15:restartNumberingAfterBreak="0">
    <w:nsid w:val="52E1442A"/>
    <w:multiLevelType w:val="hybridMultilevel"/>
    <w:tmpl w:val="B6A2FB4E"/>
    <w:lvl w:ilvl="0" w:tplc="FFA2B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741C9"/>
    <w:multiLevelType w:val="multilevel"/>
    <w:tmpl w:val="14B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020E2C"/>
    <w:multiLevelType w:val="hybridMultilevel"/>
    <w:tmpl w:val="1D6C32DE"/>
    <w:lvl w:ilvl="0" w:tplc="E5C8E3A0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/>
        <w:color w:val="4F6228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7" w15:restartNumberingAfterBreak="0">
    <w:nsid w:val="550B3E94"/>
    <w:multiLevelType w:val="hybridMultilevel"/>
    <w:tmpl w:val="93D83C28"/>
    <w:lvl w:ilvl="0" w:tplc="696A70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5535F"/>
    <w:multiLevelType w:val="hybridMultilevel"/>
    <w:tmpl w:val="6E02D70E"/>
    <w:lvl w:ilvl="0" w:tplc="C606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6701"/>
    <w:multiLevelType w:val="hybridMultilevel"/>
    <w:tmpl w:val="88E8CBB6"/>
    <w:lvl w:ilvl="0" w:tplc="ACF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F5BC8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6D6359"/>
    <w:multiLevelType w:val="hybridMultilevel"/>
    <w:tmpl w:val="916EC716"/>
    <w:lvl w:ilvl="0" w:tplc="09CA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D57660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216CFE"/>
    <w:multiLevelType w:val="multilevel"/>
    <w:tmpl w:val="568E045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4" w15:restartNumberingAfterBreak="0">
    <w:nsid w:val="5AE0022F"/>
    <w:multiLevelType w:val="multilevel"/>
    <w:tmpl w:val="F5A07D3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5" w15:restartNumberingAfterBreak="0">
    <w:nsid w:val="5BD3025A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8A6A7C"/>
    <w:multiLevelType w:val="hybridMultilevel"/>
    <w:tmpl w:val="E49CCC06"/>
    <w:lvl w:ilvl="0" w:tplc="9C3E739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83322"/>
    <w:multiLevelType w:val="hybridMultilevel"/>
    <w:tmpl w:val="61186CF4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375D54"/>
    <w:multiLevelType w:val="hybridMultilevel"/>
    <w:tmpl w:val="68D2A6FE"/>
    <w:lvl w:ilvl="0" w:tplc="6D1408C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540EE9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0" w15:restartNumberingAfterBreak="0">
    <w:nsid w:val="6205199A"/>
    <w:multiLevelType w:val="hybridMultilevel"/>
    <w:tmpl w:val="DCDC8F38"/>
    <w:lvl w:ilvl="0" w:tplc="AC164F9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3CA769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3F02BAB"/>
    <w:multiLevelType w:val="hybridMultilevel"/>
    <w:tmpl w:val="6A1624BA"/>
    <w:lvl w:ilvl="0" w:tplc="FD5091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C2AD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25ABA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5" w15:restartNumberingAfterBreak="0">
    <w:nsid w:val="67C00258"/>
    <w:multiLevelType w:val="multilevel"/>
    <w:tmpl w:val="27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D7C02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A6425"/>
    <w:multiLevelType w:val="hybridMultilevel"/>
    <w:tmpl w:val="751C4788"/>
    <w:lvl w:ilvl="0" w:tplc="AB7EA71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0B1C54"/>
    <w:multiLevelType w:val="hybridMultilevel"/>
    <w:tmpl w:val="FAC063E8"/>
    <w:lvl w:ilvl="0" w:tplc="87E4DCE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9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0" w15:restartNumberingAfterBreak="0">
    <w:nsid w:val="6BAA170F"/>
    <w:multiLevelType w:val="multilevel"/>
    <w:tmpl w:val="97DC782C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6C75191D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450236"/>
    <w:multiLevelType w:val="hybridMultilevel"/>
    <w:tmpl w:val="04B4CA0E"/>
    <w:lvl w:ilvl="0" w:tplc="E4C63CE8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F54C8D"/>
    <w:multiLevelType w:val="hybridMultilevel"/>
    <w:tmpl w:val="AC6E9062"/>
    <w:lvl w:ilvl="0" w:tplc="4A92272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6264F4D"/>
    <w:multiLevelType w:val="hybridMultilevel"/>
    <w:tmpl w:val="6B700372"/>
    <w:lvl w:ilvl="0" w:tplc="C890AE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A8F22FD"/>
    <w:multiLevelType w:val="hybridMultilevel"/>
    <w:tmpl w:val="050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E83E0D"/>
    <w:multiLevelType w:val="hybridMultilevel"/>
    <w:tmpl w:val="92266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B0AC1"/>
    <w:multiLevelType w:val="hybridMultilevel"/>
    <w:tmpl w:val="F904C3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87E5C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0252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6"/>
  </w:num>
  <w:num w:numId="4">
    <w:abstractNumId w:val="6"/>
  </w:num>
  <w:num w:numId="5">
    <w:abstractNumId w:val="6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7"/>
  </w:num>
  <w:num w:numId="9">
    <w:abstractNumId w:val="73"/>
  </w:num>
  <w:num w:numId="10">
    <w:abstractNumId w:val="10"/>
  </w:num>
  <w:num w:numId="11">
    <w:abstractNumId w:val="15"/>
  </w:num>
  <w:num w:numId="12">
    <w:abstractNumId w:val="5"/>
  </w:num>
  <w:num w:numId="13">
    <w:abstractNumId w:val="70"/>
  </w:num>
  <w:num w:numId="14">
    <w:abstractNumId w:val="38"/>
  </w:num>
  <w:num w:numId="15">
    <w:abstractNumId w:val="67"/>
  </w:num>
  <w:num w:numId="16">
    <w:abstractNumId w:val="42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9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71"/>
  </w:num>
  <w:num w:numId="23">
    <w:abstractNumId w:val="74"/>
  </w:num>
  <w:num w:numId="24">
    <w:abstractNumId w:val="27"/>
  </w:num>
  <w:num w:numId="25">
    <w:abstractNumId w:val="0"/>
    <w:lvlOverride w:ilvl="0">
      <w:startOverride w:val="1"/>
    </w:lvlOverride>
  </w:num>
  <w:num w:numId="26">
    <w:abstractNumId w:val="6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53"/>
  </w:num>
  <w:num w:numId="33">
    <w:abstractNumId w:val="48"/>
  </w:num>
  <w:num w:numId="34">
    <w:abstractNumId w:val="63"/>
  </w:num>
  <w:num w:numId="35">
    <w:abstractNumId w:val="64"/>
  </w:num>
  <w:num w:numId="36">
    <w:abstractNumId w:val="3"/>
  </w:num>
  <w:num w:numId="37">
    <w:abstractNumId w:val="49"/>
  </w:num>
  <w:num w:numId="38">
    <w:abstractNumId w:val="41"/>
  </w:num>
  <w:num w:numId="39">
    <w:abstractNumId w:val="21"/>
  </w:num>
  <w:num w:numId="40">
    <w:abstractNumId w:val="17"/>
  </w:num>
  <w:num w:numId="41">
    <w:abstractNumId w:val="22"/>
  </w:num>
  <w:num w:numId="42">
    <w:abstractNumId w:val="45"/>
  </w:num>
  <w:num w:numId="43">
    <w:abstractNumId w:val="35"/>
  </w:num>
  <w:num w:numId="44">
    <w:abstractNumId w:val="78"/>
  </w:num>
  <w:num w:numId="45">
    <w:abstractNumId w:val="29"/>
  </w:num>
  <w:num w:numId="46">
    <w:abstractNumId w:val="37"/>
  </w:num>
  <w:num w:numId="47">
    <w:abstractNumId w:val="80"/>
  </w:num>
  <w:num w:numId="48">
    <w:abstractNumId w:val="40"/>
  </w:num>
  <w:num w:numId="49">
    <w:abstractNumId w:val="39"/>
  </w:num>
  <w:num w:numId="50">
    <w:abstractNumId w:val="61"/>
  </w:num>
  <w:num w:numId="51">
    <w:abstractNumId w:val="44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5"/>
  </w:num>
  <w:num w:numId="59">
    <w:abstractNumId w:val="23"/>
  </w:num>
  <w:num w:numId="60">
    <w:abstractNumId w:val="60"/>
  </w:num>
  <w:num w:numId="61">
    <w:abstractNumId w:val="62"/>
  </w:num>
  <w:num w:numId="62">
    <w:abstractNumId w:val="89"/>
  </w:num>
  <w:num w:numId="63">
    <w:abstractNumId w:val="81"/>
  </w:num>
  <w:num w:numId="64">
    <w:abstractNumId w:val="16"/>
  </w:num>
  <w:num w:numId="65">
    <w:abstractNumId w:val="14"/>
  </w:num>
  <w:num w:numId="66">
    <w:abstractNumId w:val="88"/>
  </w:num>
  <w:num w:numId="67">
    <w:abstractNumId w:val="31"/>
  </w:num>
  <w:num w:numId="68">
    <w:abstractNumId w:val="12"/>
  </w:num>
  <w:num w:numId="69">
    <w:abstractNumId w:val="47"/>
  </w:num>
  <w:num w:numId="70">
    <w:abstractNumId w:val="85"/>
  </w:num>
  <w:num w:numId="71">
    <w:abstractNumId w:val="19"/>
  </w:num>
  <w:num w:numId="72">
    <w:abstractNumId w:val="57"/>
  </w:num>
  <w:num w:numId="73">
    <w:abstractNumId w:val="86"/>
  </w:num>
  <w:num w:numId="74">
    <w:abstractNumId w:val="34"/>
  </w:num>
  <w:num w:numId="75">
    <w:abstractNumId w:val="65"/>
  </w:num>
  <w:num w:numId="76">
    <w:abstractNumId w:val="72"/>
  </w:num>
  <w:num w:numId="77">
    <w:abstractNumId w:val="83"/>
  </w:num>
  <w:num w:numId="78">
    <w:abstractNumId w:val="87"/>
  </w:num>
  <w:num w:numId="79">
    <w:abstractNumId w:val="46"/>
  </w:num>
  <w:num w:numId="80">
    <w:abstractNumId w:val="36"/>
  </w:num>
  <w:num w:numId="81">
    <w:abstractNumId w:val="66"/>
  </w:num>
  <w:num w:numId="82">
    <w:abstractNumId w:val="51"/>
  </w:num>
  <w:num w:numId="83">
    <w:abstractNumId w:val="55"/>
  </w:num>
  <w:num w:numId="84">
    <w:abstractNumId w:val="9"/>
  </w:num>
  <w:num w:numId="85">
    <w:abstractNumId w:val="1"/>
  </w:num>
  <w:num w:numId="86">
    <w:abstractNumId w:val="24"/>
  </w:num>
  <w:num w:numId="87">
    <w:abstractNumId w:val="84"/>
  </w:num>
  <w:num w:numId="88">
    <w:abstractNumId w:val="13"/>
  </w:num>
  <w:num w:numId="89">
    <w:abstractNumId w:val="75"/>
  </w:num>
  <w:num w:numId="90">
    <w:abstractNumId w:val="4"/>
  </w:num>
  <w:num w:numId="91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1"/>
    <w:rsid w:val="000102ED"/>
    <w:rsid w:val="00013CD3"/>
    <w:rsid w:val="0001696A"/>
    <w:rsid w:val="000173BD"/>
    <w:rsid w:val="00024160"/>
    <w:rsid w:val="00032758"/>
    <w:rsid w:val="0003391D"/>
    <w:rsid w:val="00034218"/>
    <w:rsid w:val="0003551E"/>
    <w:rsid w:val="00035E51"/>
    <w:rsid w:val="00036FC3"/>
    <w:rsid w:val="0004056A"/>
    <w:rsid w:val="00044CC8"/>
    <w:rsid w:val="000461F4"/>
    <w:rsid w:val="00050EF8"/>
    <w:rsid w:val="00052162"/>
    <w:rsid w:val="00052860"/>
    <w:rsid w:val="000554F6"/>
    <w:rsid w:val="0005766A"/>
    <w:rsid w:val="0006112E"/>
    <w:rsid w:val="00061133"/>
    <w:rsid w:val="00071F3B"/>
    <w:rsid w:val="00072062"/>
    <w:rsid w:val="00077A2A"/>
    <w:rsid w:val="00077DCF"/>
    <w:rsid w:val="0008305B"/>
    <w:rsid w:val="000832F3"/>
    <w:rsid w:val="00093319"/>
    <w:rsid w:val="000A1735"/>
    <w:rsid w:val="000A175E"/>
    <w:rsid w:val="000B58DC"/>
    <w:rsid w:val="000C3179"/>
    <w:rsid w:val="000C4190"/>
    <w:rsid w:val="000C422B"/>
    <w:rsid w:val="000C4C17"/>
    <w:rsid w:val="000C580D"/>
    <w:rsid w:val="000C65C8"/>
    <w:rsid w:val="000C6A02"/>
    <w:rsid w:val="000D4786"/>
    <w:rsid w:val="000D586D"/>
    <w:rsid w:val="000D6CDD"/>
    <w:rsid w:val="000E41C7"/>
    <w:rsid w:val="000E7772"/>
    <w:rsid w:val="000F3712"/>
    <w:rsid w:val="000F3B50"/>
    <w:rsid w:val="000F6FA6"/>
    <w:rsid w:val="00101C3A"/>
    <w:rsid w:val="001020B0"/>
    <w:rsid w:val="00102555"/>
    <w:rsid w:val="001036F4"/>
    <w:rsid w:val="001065A5"/>
    <w:rsid w:val="001158F6"/>
    <w:rsid w:val="00115F54"/>
    <w:rsid w:val="00121DC1"/>
    <w:rsid w:val="00122A10"/>
    <w:rsid w:val="001274BD"/>
    <w:rsid w:val="00135B24"/>
    <w:rsid w:val="00136FB6"/>
    <w:rsid w:val="00140EDD"/>
    <w:rsid w:val="001477D4"/>
    <w:rsid w:val="00152B6D"/>
    <w:rsid w:val="00160567"/>
    <w:rsid w:val="001611C0"/>
    <w:rsid w:val="00163B28"/>
    <w:rsid w:val="00164190"/>
    <w:rsid w:val="00167C57"/>
    <w:rsid w:val="00167C5C"/>
    <w:rsid w:val="00171B51"/>
    <w:rsid w:val="00176181"/>
    <w:rsid w:val="0018009E"/>
    <w:rsid w:val="001857AE"/>
    <w:rsid w:val="001A1626"/>
    <w:rsid w:val="001A2D69"/>
    <w:rsid w:val="001A65F6"/>
    <w:rsid w:val="001A7544"/>
    <w:rsid w:val="001C13B2"/>
    <w:rsid w:val="001C19D0"/>
    <w:rsid w:val="001C453B"/>
    <w:rsid w:val="001C4A9F"/>
    <w:rsid w:val="001D0BAB"/>
    <w:rsid w:val="001D0F70"/>
    <w:rsid w:val="001D14D1"/>
    <w:rsid w:val="001D1B20"/>
    <w:rsid w:val="001D78D8"/>
    <w:rsid w:val="001D7F4D"/>
    <w:rsid w:val="001E239D"/>
    <w:rsid w:val="001E2D82"/>
    <w:rsid w:val="001F0D34"/>
    <w:rsid w:val="001F66F6"/>
    <w:rsid w:val="00204426"/>
    <w:rsid w:val="0020469A"/>
    <w:rsid w:val="00207758"/>
    <w:rsid w:val="00212ACB"/>
    <w:rsid w:val="002143C8"/>
    <w:rsid w:val="00215D0C"/>
    <w:rsid w:val="00222C40"/>
    <w:rsid w:val="002312D0"/>
    <w:rsid w:val="0023292F"/>
    <w:rsid w:val="00233E98"/>
    <w:rsid w:val="002367AD"/>
    <w:rsid w:val="00241515"/>
    <w:rsid w:val="00244CF8"/>
    <w:rsid w:val="002454CF"/>
    <w:rsid w:val="00246964"/>
    <w:rsid w:val="0025366F"/>
    <w:rsid w:val="002567FC"/>
    <w:rsid w:val="00257211"/>
    <w:rsid w:val="00264A59"/>
    <w:rsid w:val="002738D4"/>
    <w:rsid w:val="00273C57"/>
    <w:rsid w:val="00281112"/>
    <w:rsid w:val="002820E4"/>
    <w:rsid w:val="00282F6C"/>
    <w:rsid w:val="0028301F"/>
    <w:rsid w:val="002853AF"/>
    <w:rsid w:val="0029020B"/>
    <w:rsid w:val="002915BD"/>
    <w:rsid w:val="002934B6"/>
    <w:rsid w:val="00295B0D"/>
    <w:rsid w:val="002A461E"/>
    <w:rsid w:val="002A4AEE"/>
    <w:rsid w:val="002B1ED4"/>
    <w:rsid w:val="002B3312"/>
    <w:rsid w:val="002B5DCE"/>
    <w:rsid w:val="002B7417"/>
    <w:rsid w:val="002C0B5A"/>
    <w:rsid w:val="002C614E"/>
    <w:rsid w:val="002C67BB"/>
    <w:rsid w:val="002D5AE9"/>
    <w:rsid w:val="002E1AE0"/>
    <w:rsid w:val="002E41A6"/>
    <w:rsid w:val="002E674E"/>
    <w:rsid w:val="002E7198"/>
    <w:rsid w:val="002E76C8"/>
    <w:rsid w:val="002F1461"/>
    <w:rsid w:val="002F6C65"/>
    <w:rsid w:val="00300D27"/>
    <w:rsid w:val="0030214A"/>
    <w:rsid w:val="003064F3"/>
    <w:rsid w:val="00311CB0"/>
    <w:rsid w:val="00316D0D"/>
    <w:rsid w:val="003218C6"/>
    <w:rsid w:val="003224B9"/>
    <w:rsid w:val="0033188E"/>
    <w:rsid w:val="00335B46"/>
    <w:rsid w:val="00337B2B"/>
    <w:rsid w:val="00342860"/>
    <w:rsid w:val="00343003"/>
    <w:rsid w:val="00345DED"/>
    <w:rsid w:val="00357E97"/>
    <w:rsid w:val="0036408F"/>
    <w:rsid w:val="00372AAF"/>
    <w:rsid w:val="00376359"/>
    <w:rsid w:val="0038214E"/>
    <w:rsid w:val="00386BF3"/>
    <w:rsid w:val="00387340"/>
    <w:rsid w:val="0039237B"/>
    <w:rsid w:val="003976F2"/>
    <w:rsid w:val="00397FAC"/>
    <w:rsid w:val="003A30D5"/>
    <w:rsid w:val="003A37F0"/>
    <w:rsid w:val="003A3802"/>
    <w:rsid w:val="003A6EE2"/>
    <w:rsid w:val="003B5084"/>
    <w:rsid w:val="003B5462"/>
    <w:rsid w:val="003C0907"/>
    <w:rsid w:val="003C4CD2"/>
    <w:rsid w:val="003C507A"/>
    <w:rsid w:val="003D025B"/>
    <w:rsid w:val="003E0D7A"/>
    <w:rsid w:val="003F4D6A"/>
    <w:rsid w:val="004020BE"/>
    <w:rsid w:val="00402DA0"/>
    <w:rsid w:val="00407E07"/>
    <w:rsid w:val="00411CC6"/>
    <w:rsid w:val="00412053"/>
    <w:rsid w:val="00413B5C"/>
    <w:rsid w:val="0041530C"/>
    <w:rsid w:val="00422663"/>
    <w:rsid w:val="00424455"/>
    <w:rsid w:val="00424F50"/>
    <w:rsid w:val="004256AE"/>
    <w:rsid w:val="004337BA"/>
    <w:rsid w:val="00437148"/>
    <w:rsid w:val="00440CA1"/>
    <w:rsid w:val="00442D15"/>
    <w:rsid w:val="0044590B"/>
    <w:rsid w:val="004460FD"/>
    <w:rsid w:val="004464F2"/>
    <w:rsid w:val="00460808"/>
    <w:rsid w:val="004612A6"/>
    <w:rsid w:val="004742B7"/>
    <w:rsid w:val="00482C3F"/>
    <w:rsid w:val="0048320C"/>
    <w:rsid w:val="00484D66"/>
    <w:rsid w:val="004878A2"/>
    <w:rsid w:val="00491FAE"/>
    <w:rsid w:val="00495A80"/>
    <w:rsid w:val="0049621F"/>
    <w:rsid w:val="004A182B"/>
    <w:rsid w:val="004A2E3C"/>
    <w:rsid w:val="004A42C5"/>
    <w:rsid w:val="004A66E3"/>
    <w:rsid w:val="004B4E98"/>
    <w:rsid w:val="004B4EAE"/>
    <w:rsid w:val="004B69F5"/>
    <w:rsid w:val="004C477D"/>
    <w:rsid w:val="004D4D38"/>
    <w:rsid w:val="004E2247"/>
    <w:rsid w:val="004E4741"/>
    <w:rsid w:val="004E5AB6"/>
    <w:rsid w:val="004E715C"/>
    <w:rsid w:val="004F09A8"/>
    <w:rsid w:val="004F2713"/>
    <w:rsid w:val="004F5009"/>
    <w:rsid w:val="00501369"/>
    <w:rsid w:val="00502AB5"/>
    <w:rsid w:val="00503AE5"/>
    <w:rsid w:val="00503AFD"/>
    <w:rsid w:val="00504FD3"/>
    <w:rsid w:val="0051216D"/>
    <w:rsid w:val="00513DFC"/>
    <w:rsid w:val="0051487C"/>
    <w:rsid w:val="00524599"/>
    <w:rsid w:val="0054014F"/>
    <w:rsid w:val="00541036"/>
    <w:rsid w:val="00541D31"/>
    <w:rsid w:val="00553666"/>
    <w:rsid w:val="00555627"/>
    <w:rsid w:val="00561043"/>
    <w:rsid w:val="0056452E"/>
    <w:rsid w:val="00565F07"/>
    <w:rsid w:val="00572637"/>
    <w:rsid w:val="005771F6"/>
    <w:rsid w:val="005956D0"/>
    <w:rsid w:val="005A15F6"/>
    <w:rsid w:val="005A4438"/>
    <w:rsid w:val="005A7254"/>
    <w:rsid w:val="005B3093"/>
    <w:rsid w:val="005B71FC"/>
    <w:rsid w:val="005C00E9"/>
    <w:rsid w:val="005C61B1"/>
    <w:rsid w:val="005D2CF7"/>
    <w:rsid w:val="005D320F"/>
    <w:rsid w:val="005D44B0"/>
    <w:rsid w:val="005D792E"/>
    <w:rsid w:val="005D7F72"/>
    <w:rsid w:val="005E07D2"/>
    <w:rsid w:val="005E1A61"/>
    <w:rsid w:val="005E53F3"/>
    <w:rsid w:val="005E5E91"/>
    <w:rsid w:val="005E7954"/>
    <w:rsid w:val="005F06F5"/>
    <w:rsid w:val="005F145B"/>
    <w:rsid w:val="005F228A"/>
    <w:rsid w:val="00604D2D"/>
    <w:rsid w:val="006168B8"/>
    <w:rsid w:val="00623F60"/>
    <w:rsid w:val="0062585D"/>
    <w:rsid w:val="00626E20"/>
    <w:rsid w:val="0063000D"/>
    <w:rsid w:val="00631A68"/>
    <w:rsid w:val="00631E95"/>
    <w:rsid w:val="00640217"/>
    <w:rsid w:val="006416C9"/>
    <w:rsid w:val="0064285C"/>
    <w:rsid w:val="0064440C"/>
    <w:rsid w:val="00646660"/>
    <w:rsid w:val="00647876"/>
    <w:rsid w:val="0065204C"/>
    <w:rsid w:val="0065351B"/>
    <w:rsid w:val="0065533B"/>
    <w:rsid w:val="00656B98"/>
    <w:rsid w:val="0066292C"/>
    <w:rsid w:val="006630E7"/>
    <w:rsid w:val="00664A8D"/>
    <w:rsid w:val="006650B1"/>
    <w:rsid w:val="00677A17"/>
    <w:rsid w:val="00684A94"/>
    <w:rsid w:val="0069387B"/>
    <w:rsid w:val="006939CC"/>
    <w:rsid w:val="00695230"/>
    <w:rsid w:val="00697EC6"/>
    <w:rsid w:val="006A0B16"/>
    <w:rsid w:val="006B1021"/>
    <w:rsid w:val="006B3D70"/>
    <w:rsid w:val="006B3E4E"/>
    <w:rsid w:val="006B5B35"/>
    <w:rsid w:val="006B6BC0"/>
    <w:rsid w:val="006B6CC0"/>
    <w:rsid w:val="006B7187"/>
    <w:rsid w:val="006C12CB"/>
    <w:rsid w:val="006C4BE4"/>
    <w:rsid w:val="006C6547"/>
    <w:rsid w:val="006D0D29"/>
    <w:rsid w:val="006D2D2E"/>
    <w:rsid w:val="006D5CA7"/>
    <w:rsid w:val="006D69F3"/>
    <w:rsid w:val="006D7BF6"/>
    <w:rsid w:val="006E1AA3"/>
    <w:rsid w:val="006E2080"/>
    <w:rsid w:val="006F442B"/>
    <w:rsid w:val="006F4A23"/>
    <w:rsid w:val="006F674B"/>
    <w:rsid w:val="007053C9"/>
    <w:rsid w:val="007075F8"/>
    <w:rsid w:val="007142AC"/>
    <w:rsid w:val="0071432E"/>
    <w:rsid w:val="00715F5E"/>
    <w:rsid w:val="00717D46"/>
    <w:rsid w:val="00720298"/>
    <w:rsid w:val="00722A30"/>
    <w:rsid w:val="00724265"/>
    <w:rsid w:val="00724E75"/>
    <w:rsid w:val="00724F26"/>
    <w:rsid w:val="00724F6B"/>
    <w:rsid w:val="00731E04"/>
    <w:rsid w:val="00734DBE"/>
    <w:rsid w:val="00737C56"/>
    <w:rsid w:val="00743794"/>
    <w:rsid w:val="00751295"/>
    <w:rsid w:val="00771402"/>
    <w:rsid w:val="007716B4"/>
    <w:rsid w:val="007720B9"/>
    <w:rsid w:val="00780047"/>
    <w:rsid w:val="007810C7"/>
    <w:rsid w:val="00786146"/>
    <w:rsid w:val="007874AF"/>
    <w:rsid w:val="00797E35"/>
    <w:rsid w:val="007A1AE7"/>
    <w:rsid w:val="007B130B"/>
    <w:rsid w:val="007B2927"/>
    <w:rsid w:val="007C1F9D"/>
    <w:rsid w:val="007C4742"/>
    <w:rsid w:val="007C49B9"/>
    <w:rsid w:val="007D043D"/>
    <w:rsid w:val="007D1BF3"/>
    <w:rsid w:val="007D31F8"/>
    <w:rsid w:val="007D3B6F"/>
    <w:rsid w:val="007D52AE"/>
    <w:rsid w:val="007D712D"/>
    <w:rsid w:val="007D7647"/>
    <w:rsid w:val="007E1BC3"/>
    <w:rsid w:val="007E5B91"/>
    <w:rsid w:val="007F07BE"/>
    <w:rsid w:val="007F30FC"/>
    <w:rsid w:val="007F421C"/>
    <w:rsid w:val="007F7E8D"/>
    <w:rsid w:val="00801321"/>
    <w:rsid w:val="00811F8B"/>
    <w:rsid w:val="008164A7"/>
    <w:rsid w:val="008176EF"/>
    <w:rsid w:val="00820CB8"/>
    <w:rsid w:val="0082376E"/>
    <w:rsid w:val="008249E6"/>
    <w:rsid w:val="00825C8C"/>
    <w:rsid w:val="00830CBB"/>
    <w:rsid w:val="00835479"/>
    <w:rsid w:val="00836CE5"/>
    <w:rsid w:val="00841268"/>
    <w:rsid w:val="0084455A"/>
    <w:rsid w:val="00845BCE"/>
    <w:rsid w:val="008538D8"/>
    <w:rsid w:val="00854BA6"/>
    <w:rsid w:val="0086002A"/>
    <w:rsid w:val="00862194"/>
    <w:rsid w:val="00871923"/>
    <w:rsid w:val="008744BB"/>
    <w:rsid w:val="00875099"/>
    <w:rsid w:val="00875564"/>
    <w:rsid w:val="00875DB3"/>
    <w:rsid w:val="00875FBB"/>
    <w:rsid w:val="00877F66"/>
    <w:rsid w:val="00880B20"/>
    <w:rsid w:val="00881DFA"/>
    <w:rsid w:val="00887368"/>
    <w:rsid w:val="008908F0"/>
    <w:rsid w:val="0089245C"/>
    <w:rsid w:val="00897CFA"/>
    <w:rsid w:val="008A4047"/>
    <w:rsid w:val="008B0AA7"/>
    <w:rsid w:val="008B110A"/>
    <w:rsid w:val="008B3731"/>
    <w:rsid w:val="008B63EA"/>
    <w:rsid w:val="008C4499"/>
    <w:rsid w:val="008C7095"/>
    <w:rsid w:val="008D1BD2"/>
    <w:rsid w:val="008D4DB2"/>
    <w:rsid w:val="008D57A7"/>
    <w:rsid w:val="008E022A"/>
    <w:rsid w:val="008E3F02"/>
    <w:rsid w:val="008F3C77"/>
    <w:rsid w:val="008F562A"/>
    <w:rsid w:val="008F6CA6"/>
    <w:rsid w:val="008F7052"/>
    <w:rsid w:val="008F76F7"/>
    <w:rsid w:val="009139C9"/>
    <w:rsid w:val="0092704C"/>
    <w:rsid w:val="00934471"/>
    <w:rsid w:val="00936963"/>
    <w:rsid w:val="00941D6F"/>
    <w:rsid w:val="00943322"/>
    <w:rsid w:val="009446F3"/>
    <w:rsid w:val="00946675"/>
    <w:rsid w:val="0095286E"/>
    <w:rsid w:val="009577DD"/>
    <w:rsid w:val="00962E4C"/>
    <w:rsid w:val="009631E0"/>
    <w:rsid w:val="00966949"/>
    <w:rsid w:val="00967D26"/>
    <w:rsid w:val="00971194"/>
    <w:rsid w:val="00971CF7"/>
    <w:rsid w:val="00973474"/>
    <w:rsid w:val="0097615B"/>
    <w:rsid w:val="00980A6D"/>
    <w:rsid w:val="00984165"/>
    <w:rsid w:val="009853D8"/>
    <w:rsid w:val="00985EEB"/>
    <w:rsid w:val="00987B8E"/>
    <w:rsid w:val="009941A5"/>
    <w:rsid w:val="00995FEB"/>
    <w:rsid w:val="009A1424"/>
    <w:rsid w:val="009A3201"/>
    <w:rsid w:val="009B3FD3"/>
    <w:rsid w:val="009C15B4"/>
    <w:rsid w:val="009C15D1"/>
    <w:rsid w:val="009D3E37"/>
    <w:rsid w:val="009D6EFF"/>
    <w:rsid w:val="009D7F12"/>
    <w:rsid w:val="009E60E2"/>
    <w:rsid w:val="009F5427"/>
    <w:rsid w:val="009F6817"/>
    <w:rsid w:val="009F71D3"/>
    <w:rsid w:val="00A0136C"/>
    <w:rsid w:val="00A11231"/>
    <w:rsid w:val="00A1264C"/>
    <w:rsid w:val="00A20108"/>
    <w:rsid w:val="00A25214"/>
    <w:rsid w:val="00A326CF"/>
    <w:rsid w:val="00A35AF0"/>
    <w:rsid w:val="00A369FD"/>
    <w:rsid w:val="00A36B0E"/>
    <w:rsid w:val="00A401FE"/>
    <w:rsid w:val="00A427E9"/>
    <w:rsid w:val="00A43B31"/>
    <w:rsid w:val="00A45B10"/>
    <w:rsid w:val="00A479F6"/>
    <w:rsid w:val="00A670FB"/>
    <w:rsid w:val="00A70A28"/>
    <w:rsid w:val="00A723B9"/>
    <w:rsid w:val="00A724FC"/>
    <w:rsid w:val="00A74F21"/>
    <w:rsid w:val="00A8248E"/>
    <w:rsid w:val="00A829DE"/>
    <w:rsid w:val="00A83DA8"/>
    <w:rsid w:val="00A85C72"/>
    <w:rsid w:val="00A90BED"/>
    <w:rsid w:val="00A91B79"/>
    <w:rsid w:val="00A9338D"/>
    <w:rsid w:val="00A965B5"/>
    <w:rsid w:val="00A96E94"/>
    <w:rsid w:val="00A97F03"/>
    <w:rsid w:val="00AA1E0F"/>
    <w:rsid w:val="00AA22C8"/>
    <w:rsid w:val="00AA2E29"/>
    <w:rsid w:val="00AA4180"/>
    <w:rsid w:val="00AA450E"/>
    <w:rsid w:val="00AB36AF"/>
    <w:rsid w:val="00AB421E"/>
    <w:rsid w:val="00AB77F1"/>
    <w:rsid w:val="00AC27E5"/>
    <w:rsid w:val="00AC3A98"/>
    <w:rsid w:val="00AC6A93"/>
    <w:rsid w:val="00AC784E"/>
    <w:rsid w:val="00AD0087"/>
    <w:rsid w:val="00AD64F3"/>
    <w:rsid w:val="00AE0351"/>
    <w:rsid w:val="00AE0493"/>
    <w:rsid w:val="00AE3A37"/>
    <w:rsid w:val="00AE4D68"/>
    <w:rsid w:val="00AE5F70"/>
    <w:rsid w:val="00AF0B9C"/>
    <w:rsid w:val="00AF1C5C"/>
    <w:rsid w:val="00B03168"/>
    <w:rsid w:val="00B068D3"/>
    <w:rsid w:val="00B11C45"/>
    <w:rsid w:val="00B124F4"/>
    <w:rsid w:val="00B137F1"/>
    <w:rsid w:val="00B1735E"/>
    <w:rsid w:val="00B33C79"/>
    <w:rsid w:val="00B4141B"/>
    <w:rsid w:val="00B43BF8"/>
    <w:rsid w:val="00B43E50"/>
    <w:rsid w:val="00B45FB9"/>
    <w:rsid w:val="00B528C5"/>
    <w:rsid w:val="00B537AE"/>
    <w:rsid w:val="00B53BD3"/>
    <w:rsid w:val="00B63235"/>
    <w:rsid w:val="00B63328"/>
    <w:rsid w:val="00B63EAF"/>
    <w:rsid w:val="00B71F24"/>
    <w:rsid w:val="00B740C4"/>
    <w:rsid w:val="00B74324"/>
    <w:rsid w:val="00B77A65"/>
    <w:rsid w:val="00B8208B"/>
    <w:rsid w:val="00B83286"/>
    <w:rsid w:val="00B84CCE"/>
    <w:rsid w:val="00B874AC"/>
    <w:rsid w:val="00B91DAA"/>
    <w:rsid w:val="00B96967"/>
    <w:rsid w:val="00BB2850"/>
    <w:rsid w:val="00BB42F8"/>
    <w:rsid w:val="00BC2048"/>
    <w:rsid w:val="00BD17C3"/>
    <w:rsid w:val="00BD50E6"/>
    <w:rsid w:val="00BD5267"/>
    <w:rsid w:val="00BE149E"/>
    <w:rsid w:val="00BE4AF6"/>
    <w:rsid w:val="00BE562F"/>
    <w:rsid w:val="00BE6BC8"/>
    <w:rsid w:val="00BF0EF2"/>
    <w:rsid w:val="00BF2D0D"/>
    <w:rsid w:val="00BF7266"/>
    <w:rsid w:val="00BF73FC"/>
    <w:rsid w:val="00C00CBC"/>
    <w:rsid w:val="00C15146"/>
    <w:rsid w:val="00C17BA2"/>
    <w:rsid w:val="00C2017A"/>
    <w:rsid w:val="00C20306"/>
    <w:rsid w:val="00C272EA"/>
    <w:rsid w:val="00C31A25"/>
    <w:rsid w:val="00C3266D"/>
    <w:rsid w:val="00C44335"/>
    <w:rsid w:val="00C44F31"/>
    <w:rsid w:val="00C4569E"/>
    <w:rsid w:val="00C4573E"/>
    <w:rsid w:val="00C46F10"/>
    <w:rsid w:val="00C517CD"/>
    <w:rsid w:val="00C5523D"/>
    <w:rsid w:val="00C56AF3"/>
    <w:rsid w:val="00C64F8C"/>
    <w:rsid w:val="00C657A4"/>
    <w:rsid w:val="00C65D2A"/>
    <w:rsid w:val="00C742B0"/>
    <w:rsid w:val="00C8104C"/>
    <w:rsid w:val="00CA2831"/>
    <w:rsid w:val="00CB1399"/>
    <w:rsid w:val="00CB224F"/>
    <w:rsid w:val="00CB3285"/>
    <w:rsid w:val="00CB33DE"/>
    <w:rsid w:val="00CB4770"/>
    <w:rsid w:val="00CB6E0C"/>
    <w:rsid w:val="00CC0052"/>
    <w:rsid w:val="00CC2EBB"/>
    <w:rsid w:val="00CC3D34"/>
    <w:rsid w:val="00CC69A9"/>
    <w:rsid w:val="00CD2E58"/>
    <w:rsid w:val="00CD6B1C"/>
    <w:rsid w:val="00CE0498"/>
    <w:rsid w:val="00CE651D"/>
    <w:rsid w:val="00CF0ABD"/>
    <w:rsid w:val="00CF28ED"/>
    <w:rsid w:val="00D014E2"/>
    <w:rsid w:val="00D07ABC"/>
    <w:rsid w:val="00D10AB8"/>
    <w:rsid w:val="00D16739"/>
    <w:rsid w:val="00D16770"/>
    <w:rsid w:val="00D2673E"/>
    <w:rsid w:val="00D3040D"/>
    <w:rsid w:val="00D30FA5"/>
    <w:rsid w:val="00D32D63"/>
    <w:rsid w:val="00D33C45"/>
    <w:rsid w:val="00D362B7"/>
    <w:rsid w:val="00D471D2"/>
    <w:rsid w:val="00D50DA4"/>
    <w:rsid w:val="00D53624"/>
    <w:rsid w:val="00D55846"/>
    <w:rsid w:val="00D55890"/>
    <w:rsid w:val="00D5688B"/>
    <w:rsid w:val="00D63963"/>
    <w:rsid w:val="00D711E0"/>
    <w:rsid w:val="00D73177"/>
    <w:rsid w:val="00D746A8"/>
    <w:rsid w:val="00D97B38"/>
    <w:rsid w:val="00DA675C"/>
    <w:rsid w:val="00DB06C5"/>
    <w:rsid w:val="00DB221D"/>
    <w:rsid w:val="00DC25AF"/>
    <w:rsid w:val="00DC39B8"/>
    <w:rsid w:val="00DC523E"/>
    <w:rsid w:val="00DD086A"/>
    <w:rsid w:val="00DD09E5"/>
    <w:rsid w:val="00DD1E74"/>
    <w:rsid w:val="00DD5298"/>
    <w:rsid w:val="00DE19A0"/>
    <w:rsid w:val="00DE1BEC"/>
    <w:rsid w:val="00DE3E49"/>
    <w:rsid w:val="00DE5E32"/>
    <w:rsid w:val="00DF0854"/>
    <w:rsid w:val="00DF0EF1"/>
    <w:rsid w:val="00DF36BD"/>
    <w:rsid w:val="00DF5A12"/>
    <w:rsid w:val="00E01646"/>
    <w:rsid w:val="00E047F5"/>
    <w:rsid w:val="00E04B1F"/>
    <w:rsid w:val="00E04D26"/>
    <w:rsid w:val="00E11B68"/>
    <w:rsid w:val="00E13FF8"/>
    <w:rsid w:val="00E14A00"/>
    <w:rsid w:val="00E15E0D"/>
    <w:rsid w:val="00E1640E"/>
    <w:rsid w:val="00E21C7F"/>
    <w:rsid w:val="00E342B0"/>
    <w:rsid w:val="00E354C6"/>
    <w:rsid w:val="00E367AD"/>
    <w:rsid w:val="00E43F69"/>
    <w:rsid w:val="00E4795E"/>
    <w:rsid w:val="00E5283E"/>
    <w:rsid w:val="00E53655"/>
    <w:rsid w:val="00E54FC1"/>
    <w:rsid w:val="00E5690E"/>
    <w:rsid w:val="00E61099"/>
    <w:rsid w:val="00E615A6"/>
    <w:rsid w:val="00E64B70"/>
    <w:rsid w:val="00E64FED"/>
    <w:rsid w:val="00E65377"/>
    <w:rsid w:val="00E66402"/>
    <w:rsid w:val="00E669BA"/>
    <w:rsid w:val="00E74709"/>
    <w:rsid w:val="00E75C92"/>
    <w:rsid w:val="00E77417"/>
    <w:rsid w:val="00E87686"/>
    <w:rsid w:val="00E9366F"/>
    <w:rsid w:val="00EA1ACA"/>
    <w:rsid w:val="00EA3CA8"/>
    <w:rsid w:val="00EA409D"/>
    <w:rsid w:val="00EA4768"/>
    <w:rsid w:val="00EB6FCC"/>
    <w:rsid w:val="00EB75FD"/>
    <w:rsid w:val="00EB76B2"/>
    <w:rsid w:val="00EC3C2D"/>
    <w:rsid w:val="00EC5A55"/>
    <w:rsid w:val="00ED2862"/>
    <w:rsid w:val="00ED4F9E"/>
    <w:rsid w:val="00EE1759"/>
    <w:rsid w:val="00EE1C15"/>
    <w:rsid w:val="00EE2151"/>
    <w:rsid w:val="00EE2346"/>
    <w:rsid w:val="00EE23FE"/>
    <w:rsid w:val="00EE4C2B"/>
    <w:rsid w:val="00EF00BC"/>
    <w:rsid w:val="00EF2910"/>
    <w:rsid w:val="00EF380F"/>
    <w:rsid w:val="00F01031"/>
    <w:rsid w:val="00F1500B"/>
    <w:rsid w:val="00F17A7C"/>
    <w:rsid w:val="00F228C1"/>
    <w:rsid w:val="00F23548"/>
    <w:rsid w:val="00F25B7A"/>
    <w:rsid w:val="00F30AC5"/>
    <w:rsid w:val="00F35748"/>
    <w:rsid w:val="00F420AB"/>
    <w:rsid w:val="00F460AA"/>
    <w:rsid w:val="00F478C6"/>
    <w:rsid w:val="00F544F1"/>
    <w:rsid w:val="00F5480F"/>
    <w:rsid w:val="00F60896"/>
    <w:rsid w:val="00F65BC8"/>
    <w:rsid w:val="00F6732E"/>
    <w:rsid w:val="00F7131C"/>
    <w:rsid w:val="00F72821"/>
    <w:rsid w:val="00F75B89"/>
    <w:rsid w:val="00F76263"/>
    <w:rsid w:val="00F768D7"/>
    <w:rsid w:val="00F87778"/>
    <w:rsid w:val="00F87BC9"/>
    <w:rsid w:val="00F91EF3"/>
    <w:rsid w:val="00F93332"/>
    <w:rsid w:val="00F974D7"/>
    <w:rsid w:val="00FA52EB"/>
    <w:rsid w:val="00FA6B3B"/>
    <w:rsid w:val="00FB00AF"/>
    <w:rsid w:val="00FB0B21"/>
    <w:rsid w:val="00FB40AA"/>
    <w:rsid w:val="00FB41C1"/>
    <w:rsid w:val="00FB427B"/>
    <w:rsid w:val="00FB45F5"/>
    <w:rsid w:val="00FB518F"/>
    <w:rsid w:val="00FC06A4"/>
    <w:rsid w:val="00FC7CCC"/>
    <w:rsid w:val="00FD0FAC"/>
    <w:rsid w:val="00FD1934"/>
    <w:rsid w:val="00FE35CA"/>
    <w:rsid w:val="00FE763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D331"/>
  <w15:chartTrackingRefBased/>
  <w15:docId w15:val="{1B76CBA7-D412-42B4-9F4D-E2792DB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139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7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7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val="fr-CA"/>
    </w:rPr>
  </w:style>
  <w:style w:type="paragraph" w:styleId="BodyText2">
    <w:name w:val="Body Text 2"/>
    <w:basedOn w:val="Normal"/>
    <w:semiHidden/>
    <w:pPr>
      <w:jc w:val="both"/>
    </w:pPr>
    <w:rPr>
      <w:lang w:val="fr-CA"/>
    </w:rPr>
  </w:style>
  <w:style w:type="paragraph" w:styleId="BodyText3">
    <w:name w:val="Body Text 3"/>
    <w:basedOn w:val="Normal"/>
    <w:semiHidden/>
    <w:pPr>
      <w:ind w:right="-694"/>
    </w:pPr>
    <w:rPr>
      <w:lang w:val="fr-C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9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132"/>
      <w:szCs w:val="24"/>
      <w:lang w:eastAsia="el-GR"/>
    </w:rPr>
  </w:style>
  <w:style w:type="character" w:styleId="Emphasis">
    <w:name w:val="Emphasis"/>
    <w:uiPriority w:val="20"/>
    <w:qFormat/>
    <w:rsid w:val="009139C9"/>
    <w:rPr>
      <w:i/>
      <w:iCs/>
    </w:rPr>
  </w:style>
  <w:style w:type="paragraph" w:styleId="FootnoteText">
    <w:name w:val="footnote text"/>
    <w:basedOn w:val="Normal"/>
    <w:link w:val="FootnoteTextChar"/>
    <w:semiHidden/>
    <w:rsid w:val="001D78D8"/>
    <w:pPr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styleId="FootnoteReference">
    <w:name w:val="footnote reference"/>
    <w:semiHidden/>
    <w:rsid w:val="001D78D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63328"/>
    <w:pPr>
      <w:ind w:left="720"/>
      <w:contextualSpacing/>
    </w:pPr>
    <w:rPr>
      <w:lang w:val="en-US"/>
    </w:rPr>
  </w:style>
  <w:style w:type="paragraph" w:customStyle="1" w:styleId="10">
    <w:name w:val="Παράγραφος λίστας1"/>
    <w:basedOn w:val="Normal"/>
    <w:qFormat/>
    <w:rsid w:val="00B63328"/>
    <w:pPr>
      <w:ind w:left="720"/>
      <w:contextualSpacing/>
    </w:pPr>
  </w:style>
  <w:style w:type="paragraph" w:customStyle="1" w:styleId="retouraccueil">
    <w:name w:val="retour_accueil"/>
    <w:basedOn w:val="Normal"/>
    <w:rsid w:val="005E53F3"/>
    <w:pPr>
      <w:spacing w:after="0" w:line="240" w:lineRule="auto"/>
    </w:pPr>
    <w:rPr>
      <w:rFonts w:ascii="Tahoma" w:eastAsia="Times New Roman" w:hAnsi="Tahoma" w:cs="Tahoma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B77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A65"/>
  </w:style>
  <w:style w:type="character" w:styleId="CommentReference">
    <w:name w:val="annotation reference"/>
    <w:uiPriority w:val="99"/>
    <w:semiHidden/>
    <w:unhideWhenUsed/>
    <w:rsid w:val="0034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5DE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DED"/>
    <w:rPr>
      <w:b/>
      <w:bCs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DED"/>
    <w:rPr>
      <w:rFonts w:ascii="Tahoma" w:hAnsi="Tahoma" w:cs="Tahoma"/>
      <w:sz w:val="16"/>
      <w:szCs w:val="16"/>
      <w:lang w:val="el-GR"/>
    </w:rPr>
  </w:style>
  <w:style w:type="character" w:customStyle="1" w:styleId="Heading3Char">
    <w:name w:val="Heading 3 Char"/>
    <w:link w:val="Heading3"/>
    <w:uiPriority w:val="9"/>
    <w:rsid w:val="000461F4"/>
    <w:rPr>
      <w:rFonts w:ascii="Arial" w:hAnsi="Arial" w:cs="Arial"/>
      <w:b/>
      <w:bCs/>
      <w:sz w:val="26"/>
      <w:szCs w:val="26"/>
      <w:lang w:val="el-GR"/>
    </w:rPr>
  </w:style>
  <w:style w:type="character" w:customStyle="1" w:styleId="FootnoteTextChar">
    <w:name w:val="Footnote Text Char"/>
    <w:link w:val="FootnoteText"/>
    <w:semiHidden/>
    <w:rsid w:val="0030214A"/>
    <w:rPr>
      <w:rFonts w:ascii="Times New Roman" w:eastAsia="Times New Roman" w:hAnsi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rsid w:val="001D7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link w:val="HTMLPreformatted"/>
    <w:uiPriority w:val="99"/>
    <w:semiHidden/>
    <w:rsid w:val="001D7F4D"/>
    <w:rPr>
      <w:rFonts w:ascii="Courier New" w:eastAsia="Courier New" w:hAnsi="Courier New" w:cs="Courier New"/>
      <w:color w:val="333132"/>
      <w:sz w:val="18"/>
      <w:szCs w:val="18"/>
      <w:lang w:val="el-GR" w:eastAsia="el-GR"/>
    </w:rPr>
  </w:style>
  <w:style w:type="paragraph" w:customStyle="1" w:styleId="a">
    <w:name w:val="Παράγραφος λίστας"/>
    <w:basedOn w:val="Normal"/>
    <w:uiPriority w:val="34"/>
    <w:qFormat/>
    <w:rsid w:val="001D7F4D"/>
    <w:pPr>
      <w:ind w:left="720"/>
      <w:contextualSpacing/>
    </w:pPr>
  </w:style>
  <w:style w:type="character" w:customStyle="1" w:styleId="st1">
    <w:name w:val="st1"/>
    <w:rsid w:val="001D7F4D"/>
  </w:style>
  <w:style w:type="character" w:customStyle="1" w:styleId="FooterChar">
    <w:name w:val="Footer Char"/>
    <w:link w:val="Footer"/>
    <w:uiPriority w:val="99"/>
    <w:rsid w:val="006168B8"/>
    <w:rPr>
      <w:sz w:val="22"/>
      <w:szCs w:val="22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6168B8"/>
    <w:pPr>
      <w:tabs>
        <w:tab w:val="center" w:pos="4153"/>
        <w:tab w:val="right" w:pos="8306"/>
      </w:tabs>
    </w:pPr>
    <w:rPr>
      <w:rFonts w:eastAsia="Times New Roman"/>
      <w:lang w:eastAsia="el-GR"/>
    </w:rPr>
  </w:style>
  <w:style w:type="character" w:customStyle="1" w:styleId="HeaderChar">
    <w:name w:val="Header Char"/>
    <w:link w:val="Header"/>
    <w:uiPriority w:val="99"/>
    <w:semiHidden/>
    <w:rsid w:val="006168B8"/>
    <w:rPr>
      <w:rFonts w:eastAsia="Times New Roman"/>
      <w:sz w:val="22"/>
      <w:szCs w:val="22"/>
      <w:lang w:val="el-GR" w:eastAsia="el-GR"/>
    </w:rPr>
  </w:style>
  <w:style w:type="character" w:customStyle="1" w:styleId="BodyTextChar">
    <w:name w:val="Body Text Char"/>
    <w:link w:val="BodyText"/>
    <w:semiHidden/>
    <w:rsid w:val="006168B8"/>
    <w:rPr>
      <w:rFonts w:ascii="Times New Roman" w:hAnsi="Times New Roman"/>
      <w:sz w:val="24"/>
      <w:szCs w:val="22"/>
      <w:lang w:val="fr-CA"/>
    </w:rPr>
  </w:style>
  <w:style w:type="paragraph" w:customStyle="1" w:styleId="CENTAL-Text">
    <w:name w:val="CENTAL-Text"/>
    <w:autoRedefine/>
    <w:rsid w:val="00E66402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/>
      <w:bCs/>
      <w:sz w:val="24"/>
      <w:szCs w:val="24"/>
      <w:lang w:val="fr-FR"/>
    </w:rPr>
  </w:style>
  <w:style w:type="paragraph" w:customStyle="1" w:styleId="a0">
    <w:name w:val="??????"/>
    <w:rsid w:val="000B58DC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</w:rPr>
  </w:style>
  <w:style w:type="character" w:customStyle="1" w:styleId="a1">
    <w:name w:val="????????????? ?????????????"/>
    <w:rsid w:val="000B58DC"/>
  </w:style>
  <w:style w:type="paragraph" w:styleId="Title">
    <w:name w:val="Title"/>
    <w:basedOn w:val="Normal"/>
    <w:next w:val="Normal"/>
    <w:link w:val="TitleChar"/>
    <w:uiPriority w:val="10"/>
    <w:qFormat/>
    <w:rsid w:val="00F544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544F1"/>
    <w:rPr>
      <w:rFonts w:ascii="Cambria" w:eastAsia="Times New Roman" w:hAnsi="Cambria"/>
      <w:color w:val="17365D"/>
      <w:spacing w:val="5"/>
      <w:kern w:val="28"/>
      <w:sz w:val="52"/>
      <w:szCs w:val="52"/>
      <w:lang w:val="el-GR"/>
    </w:rPr>
  </w:style>
  <w:style w:type="character" w:customStyle="1" w:styleId="hps">
    <w:name w:val="hps"/>
    <w:rsid w:val="00F544F1"/>
  </w:style>
  <w:style w:type="paragraph" w:customStyle="1" w:styleId="Textbody">
    <w:name w:val="Text body"/>
    <w:basedOn w:val="Normal"/>
    <w:rsid w:val="006D2D2E"/>
    <w:pPr>
      <w:widowControl w:val="0"/>
      <w:suppressAutoHyphens/>
      <w:spacing w:after="120" w:line="240" w:lineRule="auto"/>
    </w:pPr>
    <w:rPr>
      <w:rFonts w:eastAsia="SimSun"/>
      <w:kern w:val="2"/>
      <w:szCs w:val="24"/>
      <w:lang w:eastAsia="hi-IN" w:bidi="hi-IN"/>
    </w:rPr>
  </w:style>
  <w:style w:type="character" w:customStyle="1" w:styleId="Heading4Char">
    <w:name w:val="Heading 4 Char"/>
    <w:link w:val="Heading4"/>
    <w:uiPriority w:val="9"/>
    <w:semiHidden/>
    <w:rsid w:val="00561043"/>
    <w:rPr>
      <w:rFonts w:ascii="Calibri" w:eastAsia="Times New Roman" w:hAnsi="Calibri" w:cs="Times New Roman"/>
      <w:b/>
      <w:bCs/>
      <w:sz w:val="28"/>
      <w:szCs w:val="28"/>
      <w:lang w:val="el-G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61043"/>
    <w:pPr>
      <w:spacing w:after="100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61043"/>
    <w:rPr>
      <w:rFonts w:ascii="Times New Roman" w:eastAsia="Times New Roman" w:hAnsi="Times New Roman"/>
      <w:sz w:val="22"/>
      <w:szCs w:val="22"/>
      <w:lang w:val="el-GR"/>
    </w:rPr>
  </w:style>
  <w:style w:type="paragraph" w:styleId="NoSpacing">
    <w:name w:val="No Spacing"/>
    <w:link w:val="NoSpacingChar"/>
    <w:uiPriority w:val="1"/>
    <w:qFormat/>
    <w:rsid w:val="00561043"/>
    <w:rPr>
      <w:rFonts w:ascii="Times New Roman" w:eastAsia="Times New Roman" w:hAnsi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3"/>
    <w:pPr>
      <w:keepLines/>
      <w:spacing w:before="480" w:after="0"/>
      <w:outlineLvl w:val="9"/>
    </w:pPr>
    <w:rPr>
      <w:rFonts w:ascii="Cambria" w:eastAsia="Times New Roman" w:hAnsi="Cambria"/>
      <w:color w:val="B35E06"/>
      <w:sz w:val="28"/>
      <w:szCs w:val="28"/>
      <w:lang w:val="el-GR"/>
    </w:rPr>
  </w:style>
  <w:style w:type="paragraph" w:customStyle="1" w:styleId="CENTAL-Title1">
    <w:name w:val="CENTAL-Title1"/>
    <w:autoRedefine/>
    <w:rsid w:val="00A829DE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/>
      <w:sz w:val="24"/>
      <w:szCs w:val="24"/>
      <w:lang w:val="fr-CA"/>
    </w:rPr>
  </w:style>
  <w:style w:type="paragraph" w:customStyle="1" w:styleId="CENTAL-References">
    <w:name w:val="CENTAL-References"/>
    <w:autoRedefine/>
    <w:rsid w:val="00C64F8C"/>
    <w:pPr>
      <w:suppressAutoHyphens/>
      <w:spacing w:after="120" w:line="276" w:lineRule="auto"/>
      <w:jc w:val="both"/>
    </w:pPr>
    <w:rPr>
      <w:rFonts w:ascii="Times New Roman" w:eastAsia="Arial" w:hAnsi="Times New Roman"/>
      <w:bCs/>
      <w:smallCaps/>
      <w:sz w:val="24"/>
      <w:szCs w:val="24"/>
      <w:lang w:val="fr-FR" w:eastAsia="en-US"/>
    </w:rPr>
  </w:style>
  <w:style w:type="paragraph" w:customStyle="1" w:styleId="CENTAL-Title-Ref">
    <w:name w:val="CENTAL-Title-Ref"/>
    <w:basedOn w:val="Normal"/>
    <w:rsid w:val="009C15D1"/>
    <w:pPr>
      <w:tabs>
        <w:tab w:val="left" w:pos="0"/>
      </w:tabs>
      <w:suppressAutoHyphens/>
      <w:spacing w:before="480" w:after="120" w:line="280" w:lineRule="exact"/>
      <w:jc w:val="both"/>
    </w:pPr>
    <w:rPr>
      <w:rFonts w:eastAsia="Arial"/>
      <w:b/>
      <w:sz w:val="32"/>
      <w:szCs w:val="20"/>
      <w:lang w:val="fr-BE"/>
    </w:rPr>
  </w:style>
  <w:style w:type="character" w:customStyle="1" w:styleId="ft">
    <w:name w:val="ft"/>
    <w:rsid w:val="009C15D1"/>
  </w:style>
  <w:style w:type="paragraph" w:customStyle="1" w:styleId="Standard">
    <w:name w:val="Standard"/>
    <w:rsid w:val="00724265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val="en-US" w:eastAsia="en-US"/>
    </w:rPr>
  </w:style>
  <w:style w:type="paragraph" w:customStyle="1" w:styleId="rubriqueficheexpression">
    <w:name w:val="rubrique_fiche_expression"/>
    <w:basedOn w:val="Standard"/>
    <w:rsid w:val="00724265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86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286E"/>
    <w:rPr>
      <w:sz w:val="22"/>
      <w:szCs w:val="22"/>
      <w:lang w:val="el-GR"/>
    </w:rPr>
  </w:style>
  <w:style w:type="paragraph" w:customStyle="1" w:styleId="ListParagraph1">
    <w:name w:val="List Paragraph1"/>
    <w:basedOn w:val="Normal"/>
    <w:rsid w:val="0095286E"/>
    <w:pPr>
      <w:ind w:left="72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477D4"/>
    <w:rPr>
      <w:rFonts w:ascii="Times New Roman" w:hAnsi="Times New Roman"/>
      <w:b/>
      <w:bCs/>
      <w:sz w:val="24"/>
      <w:szCs w:val="22"/>
      <w:lang w:val="fr-CA"/>
    </w:rPr>
  </w:style>
  <w:style w:type="character" w:customStyle="1" w:styleId="Heading2Char">
    <w:name w:val="Heading 2 Char"/>
    <w:link w:val="Heading2"/>
    <w:uiPriority w:val="9"/>
    <w:rsid w:val="001477D4"/>
    <w:rPr>
      <w:rFonts w:ascii="Arial" w:hAnsi="Arial" w:cs="Arial"/>
      <w:b/>
      <w:bCs/>
      <w:i/>
      <w:iCs/>
      <w:sz w:val="28"/>
      <w:szCs w:val="28"/>
      <w:lang w:val="el-GR"/>
    </w:rPr>
  </w:style>
  <w:style w:type="character" w:styleId="FollowedHyperlink">
    <w:name w:val="FollowedHyperlink"/>
    <w:uiPriority w:val="99"/>
    <w:semiHidden/>
    <w:unhideWhenUsed/>
    <w:rsid w:val="001477D4"/>
    <w:rPr>
      <w:color w:val="800080"/>
      <w:u w:val="single"/>
    </w:rPr>
  </w:style>
  <w:style w:type="character" w:styleId="Strong">
    <w:name w:val="Strong"/>
    <w:uiPriority w:val="22"/>
    <w:qFormat/>
    <w:rsid w:val="001477D4"/>
    <w:rPr>
      <w:rFonts w:ascii="Times New Roman" w:eastAsia="Times New Roman" w:hAnsi="Times New Roman" w:cs="Times New Roman" w:hint="default"/>
      <w:b w:val="0"/>
      <w:bCs w:val="0"/>
      <w:i/>
      <w:iCs w:val="0"/>
      <w:sz w:val="24"/>
      <w:szCs w:val="28"/>
      <w:lang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77D4"/>
    <w:pPr>
      <w:spacing w:after="100" w:line="360" w:lineRule="auto"/>
      <w:ind w:left="720"/>
    </w:pPr>
  </w:style>
  <w:style w:type="character" w:customStyle="1" w:styleId="CaptionChar">
    <w:name w:val="Caption Char"/>
    <w:link w:val="Caption"/>
    <w:semiHidden/>
    <w:locked/>
    <w:rsid w:val="001477D4"/>
    <w:rPr>
      <w:rFonts w:ascii="Times New Roman" w:hAnsi="Times New Roman"/>
      <w:b/>
      <w:bCs/>
      <w:sz w:val="24"/>
      <w:szCs w:val="24"/>
      <w:lang w:val="el-GR" w:eastAsia="el-GR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1477D4"/>
    <w:pPr>
      <w:spacing w:after="0" w:line="240" w:lineRule="auto"/>
      <w:ind w:right="4195"/>
      <w:jc w:val="center"/>
    </w:pPr>
    <w:rPr>
      <w:b/>
      <w:bCs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77D4"/>
    <w:rPr>
      <w:rFonts w:ascii="Tahoma" w:hAnsi="Tahoma" w:cs="Tahoma"/>
      <w:sz w:val="16"/>
      <w:szCs w:val="16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477D4"/>
    <w:rPr>
      <w:sz w:val="22"/>
      <w:szCs w:val="22"/>
    </w:rPr>
  </w:style>
  <w:style w:type="character" w:customStyle="1" w:styleId="QuoteChar">
    <w:name w:val="Quote Char"/>
    <w:aliases w:val="Citation Char"/>
    <w:link w:val="Quote"/>
    <w:uiPriority w:val="29"/>
    <w:locked/>
    <w:rsid w:val="001477D4"/>
    <w:rPr>
      <w:rFonts w:ascii="Times New Roman" w:hAnsi="Times New Roman"/>
      <w:iCs/>
      <w:color w:val="000000"/>
      <w:sz w:val="22"/>
      <w:szCs w:val="22"/>
      <w:lang w:val="el-GR"/>
    </w:rPr>
  </w:style>
  <w:style w:type="paragraph" w:styleId="Quote">
    <w:name w:val="Quote"/>
    <w:aliases w:val="Citation"/>
    <w:basedOn w:val="Normal"/>
    <w:next w:val="Normal"/>
    <w:link w:val="QuoteChar"/>
    <w:uiPriority w:val="29"/>
    <w:qFormat/>
    <w:rsid w:val="001477D4"/>
    <w:pPr>
      <w:spacing w:after="0" w:line="240" w:lineRule="auto"/>
    </w:pPr>
    <w:rPr>
      <w:iCs/>
      <w:color w:val="000000"/>
    </w:rPr>
  </w:style>
  <w:style w:type="character" w:customStyle="1" w:styleId="QuoteChar1">
    <w:name w:val="Quote Char1"/>
    <w:aliases w:val="Citation Char1"/>
    <w:uiPriority w:val="29"/>
    <w:rsid w:val="001477D4"/>
    <w:rPr>
      <w:i/>
      <w:iCs/>
      <w:color w:val="000000"/>
      <w:sz w:val="22"/>
      <w:szCs w:val="22"/>
      <w:lang w:val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77D4"/>
    <w:pPr>
      <w:spacing w:after="0" w:line="360" w:lineRule="auto"/>
    </w:pPr>
  </w:style>
  <w:style w:type="character" w:customStyle="1" w:styleId="E11Char">
    <w:name w:val="Eπικεφαλίδα 1.1 Char"/>
    <w:link w:val="E11"/>
    <w:locked/>
    <w:rsid w:val="001477D4"/>
    <w:rPr>
      <w:rFonts w:ascii="Times New Roman" w:hAnsi="Times New Roman"/>
      <w:b/>
      <w:sz w:val="24"/>
      <w:szCs w:val="22"/>
      <w:lang w:val="fr-CA"/>
    </w:rPr>
  </w:style>
  <w:style w:type="paragraph" w:customStyle="1" w:styleId="E11">
    <w:name w:val="Eπικεφαλίδα 1.1"/>
    <w:basedOn w:val="ListParagraph"/>
    <w:link w:val="E11Char"/>
    <w:qFormat/>
    <w:rsid w:val="001477D4"/>
    <w:pPr>
      <w:numPr>
        <w:ilvl w:val="1"/>
        <w:numId w:val="45"/>
      </w:numPr>
      <w:spacing w:after="0" w:line="360" w:lineRule="auto"/>
    </w:pPr>
    <w:rPr>
      <w:b/>
      <w:lang w:val="fr-CA"/>
    </w:rPr>
  </w:style>
  <w:style w:type="character" w:customStyle="1" w:styleId="111EChar">
    <w:name w:val="1.1.1 Eπικεφαλίδα Char"/>
    <w:link w:val="111E"/>
    <w:locked/>
    <w:rsid w:val="001477D4"/>
    <w:rPr>
      <w:rFonts w:ascii="Times New Roman" w:hAnsi="Times New Roman"/>
      <w:b/>
      <w:i/>
      <w:sz w:val="24"/>
      <w:szCs w:val="22"/>
      <w:lang w:val="fr-CA"/>
    </w:rPr>
  </w:style>
  <w:style w:type="paragraph" w:customStyle="1" w:styleId="111E">
    <w:name w:val="1.1.1 Eπικεφαλίδα"/>
    <w:basedOn w:val="E11"/>
    <w:link w:val="111EChar"/>
    <w:qFormat/>
    <w:rsid w:val="001477D4"/>
    <w:pPr>
      <w:numPr>
        <w:ilvl w:val="2"/>
      </w:numPr>
    </w:pPr>
    <w:rPr>
      <w:i/>
    </w:rPr>
  </w:style>
  <w:style w:type="paragraph" w:customStyle="1" w:styleId="Indent">
    <w:name w:val="Indent"/>
    <w:basedOn w:val="Normal"/>
    <w:uiPriority w:val="99"/>
    <w:rsid w:val="001477D4"/>
    <w:pPr>
      <w:tabs>
        <w:tab w:val="left" w:pos="280"/>
      </w:tabs>
      <w:spacing w:before="80" w:after="0" w:line="240" w:lineRule="auto"/>
      <w:ind w:left="720" w:hanging="720"/>
      <w:jc w:val="both"/>
    </w:pPr>
    <w:rPr>
      <w:rFonts w:ascii="GrTimes" w:eastAsia="Times New Roman" w:hAnsi="GrTimes"/>
      <w:sz w:val="20"/>
      <w:szCs w:val="20"/>
      <w:lang w:val="en-US" w:eastAsia="el-GR"/>
    </w:rPr>
  </w:style>
  <w:style w:type="character" w:customStyle="1" w:styleId="Char">
    <w:name w:val="λιλια Char"/>
    <w:link w:val="a2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2">
    <w:name w:val="λιλια"/>
    <w:basedOn w:val="Normal"/>
    <w:link w:val="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Char0">
    <w:name w:val="κωστας Char"/>
    <w:link w:val="a3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3">
    <w:name w:val="κωστας"/>
    <w:basedOn w:val="Normal"/>
    <w:link w:val="Char0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Char">
    <w:name w:val="li Char"/>
    <w:link w:val="li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FR"/>
    </w:rPr>
  </w:style>
  <w:style w:type="paragraph" w:customStyle="1" w:styleId="li">
    <w:name w:val="li"/>
    <w:basedOn w:val="Normal"/>
    <w:link w:val="li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FR"/>
    </w:rPr>
  </w:style>
  <w:style w:type="character" w:customStyle="1" w:styleId="koChar">
    <w:name w:val="ko Char"/>
    <w:link w:val="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ko">
    <w:name w:val="ko"/>
    <w:basedOn w:val="Normal"/>
    <w:link w:val="koChar"/>
    <w:qFormat/>
    <w:rsid w:val="001477D4"/>
    <w:pPr>
      <w:pBdr>
        <w:bottom w:val="single" w:sz="8" w:space="4" w:color="5B9BD5"/>
      </w:pBdr>
      <w:spacing w:after="300"/>
      <w:contextualSpacing/>
      <w:jc w:val="both"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koChar">
    <w:name w:val="liko Char"/>
    <w:link w:val="li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liko">
    <w:name w:val="liko"/>
    <w:basedOn w:val="a2"/>
    <w:link w:val="likoChar"/>
    <w:qFormat/>
    <w:rsid w:val="001477D4"/>
    <w:pPr>
      <w:outlineLvl w:val="0"/>
    </w:pPr>
  </w:style>
  <w:style w:type="character" w:customStyle="1" w:styleId="apple-converted-space">
    <w:name w:val="apple-converted-space"/>
    <w:rsid w:val="001477D4"/>
  </w:style>
  <w:style w:type="table" w:styleId="TableGrid">
    <w:name w:val="Table Grid"/>
    <w:basedOn w:val="TableNormal"/>
    <w:uiPriority w:val="59"/>
    <w:rsid w:val="001477D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uiPriority w:val="99"/>
    <w:rsid w:val="001477D4"/>
    <w:pPr>
      <w:numPr>
        <w:numId w:val="46"/>
      </w:numPr>
    </w:pPr>
  </w:style>
  <w:style w:type="numbering" w:customStyle="1" w:styleId="1">
    <w:name w:val="Στυλ1"/>
    <w:uiPriority w:val="99"/>
    <w:rsid w:val="001477D4"/>
    <w:pPr>
      <w:numPr>
        <w:numId w:val="47"/>
      </w:numPr>
    </w:pPr>
  </w:style>
  <w:style w:type="character" w:customStyle="1" w:styleId="romain1">
    <w:name w:val="romain1"/>
    <w:rsid w:val="00B124F4"/>
    <w:rPr>
      <w:smallCaps/>
    </w:rPr>
  </w:style>
  <w:style w:type="character" w:customStyle="1" w:styleId="statusfinlignenormal1">
    <w:name w:val="statusfinlignenormal1"/>
    <w:rsid w:val="00835479"/>
    <w:rPr>
      <w:color w:val="008000"/>
    </w:rPr>
  </w:style>
  <w:style w:type="character" w:customStyle="1" w:styleId="usernamespan">
    <w:name w:val="username_span"/>
    <w:rsid w:val="00A25214"/>
  </w:style>
  <w:style w:type="character" w:customStyle="1" w:styleId="languagename">
    <w:name w:val="language_name"/>
    <w:rsid w:val="00A25214"/>
  </w:style>
  <w:style w:type="character" w:customStyle="1" w:styleId="marquage">
    <w:name w:val="marquage"/>
    <w:rsid w:val="006A0B16"/>
  </w:style>
  <w:style w:type="character" w:customStyle="1" w:styleId="bookdetails1">
    <w:name w:val="book_details1"/>
    <w:rsid w:val="00484D66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8"/>
      <w:szCs w:val="18"/>
      <w:u w:val="none"/>
      <w:effect w:val="none"/>
    </w:rPr>
  </w:style>
  <w:style w:type="paragraph" w:customStyle="1" w:styleId="exercice-instructions">
    <w:name w:val="exercice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customStyle="1" w:styleId="question-instructions">
    <w:name w:val="question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8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878A2"/>
    <w:rPr>
      <w:lang w:val="el-GR"/>
    </w:rPr>
  </w:style>
  <w:style w:type="character" w:styleId="EndnoteReference">
    <w:name w:val="endnote reference"/>
    <w:uiPriority w:val="99"/>
    <w:semiHidden/>
    <w:unhideWhenUsed/>
    <w:rsid w:val="004878A2"/>
    <w:rPr>
      <w:vertAlign w:val="superscript"/>
    </w:rPr>
  </w:style>
  <w:style w:type="character" w:styleId="BookTitle">
    <w:name w:val="Book Title"/>
    <w:uiPriority w:val="33"/>
    <w:qFormat/>
    <w:rsid w:val="00987B8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5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CCCCCC"/>
                <w:bottom w:val="single" w:sz="6" w:space="12" w:color="CCCCCC"/>
                <w:right w:val="single" w:sz="6" w:space="26" w:color="CCCCCC"/>
              </w:divBdr>
              <w:divsChild>
                <w:div w:id="12092948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5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31" w:color="CCCCCC"/>
                  </w:divBdr>
                </w:div>
                <w:div w:id="19276881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780">
          <w:marLeft w:val="0"/>
          <w:marRight w:val="0"/>
          <w:marTop w:val="300"/>
          <w:marBottom w:val="0"/>
          <w:divBdr>
            <w:top w:val="single" w:sz="6" w:space="7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12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050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248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227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42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42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1017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6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1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54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4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56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46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9534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5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48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7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52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04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197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398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330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59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1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7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96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597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8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45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0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57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203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61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457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6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09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16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8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7956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3420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94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60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7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59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6191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311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56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9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32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704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8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59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59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3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910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1336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1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1630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3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785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85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292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822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7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2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5393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514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92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507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69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2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562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2230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5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275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83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453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42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944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203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7666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4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2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4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0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10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96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7855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9048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997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69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76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258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70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8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5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7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6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50707469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97096078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25143282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71357214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90329698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790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941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00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46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22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5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7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43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21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1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5268">
                                              <w:marLeft w:val="225"/>
                                              <w:marRight w:val="255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6112053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195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3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6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57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04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2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792135379">
                                                                      <w:marLeft w:val="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59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32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64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308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1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55129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91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7307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373048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4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28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8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5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1043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34192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44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179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5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791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854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6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9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171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9636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8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63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BE1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0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93424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61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762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53071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6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90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5256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32111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15716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5086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26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44439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262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4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521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5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051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269081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088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121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4437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4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20585">
                                                              <w:marLeft w:val="59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49563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678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9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8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1046881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6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76674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41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42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505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2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8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203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7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2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8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331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362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0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54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3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534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583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524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9060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8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94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56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83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9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438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55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561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360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7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3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6269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4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9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5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46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547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2333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1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3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5106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0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134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3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29997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406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3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5881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5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31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4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73189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82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69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30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838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758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9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2463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9729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838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2499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55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6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582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1908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38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2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25608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1193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5276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88761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311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07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6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3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719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4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51230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94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2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46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6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837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32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567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7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68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4114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7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8936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3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4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932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3831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8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5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8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460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117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24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9139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8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8743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9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35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8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3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051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7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2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91361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0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879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865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202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5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70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5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436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49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9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4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7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0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1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BE1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323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817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4454138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75585751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99650023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3940237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89958855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  <w:div w:id="536313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7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812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813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785467082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260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30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2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49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9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47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215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208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135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3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0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3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0453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9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864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815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042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9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2598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541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7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962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704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5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99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668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8902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16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539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66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80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2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15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46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9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274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9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09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17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2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15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86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53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20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322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3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0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859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71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248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1513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006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259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2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5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06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2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2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34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0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24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37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54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994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400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02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981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6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51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1260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7374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891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514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49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707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34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42771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38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29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37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343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29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0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905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37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29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615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527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80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2682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3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239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699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0296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9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750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58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9402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9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613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4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563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36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55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7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2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968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039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5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9218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3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13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77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936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60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4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1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562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910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61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739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23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5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458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91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erudit.org/iderudit/602492a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alshs.archives-ouvertes.fr/docs/00/43/38/41/PDF/Typologie_des_noms_compos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ee.fr/web/revues/home/prescript/article/lgge_0458-726x_1988_num_23_90_19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see.fr/web/revues/home/prescript/issue/lgge_0458-726x_1988_num_23_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see.fr/web/revues/home/prescript/author/auteur_lgge_93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o-des-mots.com/definitions/avoir-la-main-sur-le-coeu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2887-7188-4552-BEF5-00929217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Links>
    <vt:vector size="1974" baseType="variant">
      <vt:variant>
        <vt:i4>3473521</vt:i4>
      </vt:variant>
      <vt:variant>
        <vt:i4>1206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4522015</vt:i4>
      </vt:variant>
      <vt:variant>
        <vt:i4>1203</vt:i4>
      </vt:variant>
      <vt:variant>
        <vt:i4>0</vt:i4>
      </vt:variant>
      <vt:variant>
        <vt:i4>5</vt:i4>
      </vt:variant>
      <vt:variant>
        <vt:lpwstr>http://www.europhras.org/</vt:lpwstr>
      </vt:variant>
      <vt:variant>
        <vt:lpwstr/>
      </vt:variant>
      <vt:variant>
        <vt:i4>7405574</vt:i4>
      </vt:variant>
      <vt:variant>
        <vt:i4>1200</vt:i4>
      </vt:variant>
      <vt:variant>
        <vt:i4>0</vt:i4>
      </vt:variant>
      <vt:variant>
        <vt:i4>5</vt:i4>
      </vt:variant>
      <vt:variant>
        <vt:lpwstr>http://www.cnrtl.fr/dictionnaires/expressions_idiomatiques/index.php</vt:lpwstr>
      </vt:variant>
      <vt:variant>
        <vt:lpwstr/>
      </vt:variant>
      <vt:variant>
        <vt:i4>5439501</vt:i4>
      </vt:variant>
      <vt:variant>
        <vt:i4>1197</vt:i4>
      </vt:variant>
      <vt:variant>
        <vt:i4>0</vt:i4>
      </vt:variant>
      <vt:variant>
        <vt:i4>5</vt:i4>
      </vt:variant>
      <vt:variant>
        <vt:lpwstr>http://www.francaisfacile.com/exercices/exercice-francais-1/exercice-francais-624.php</vt:lpwstr>
      </vt:variant>
      <vt:variant>
        <vt:lpwstr/>
      </vt:variant>
      <vt:variant>
        <vt:i4>3145767</vt:i4>
      </vt:variant>
      <vt:variant>
        <vt:i4>1194</vt:i4>
      </vt:variant>
      <vt:variant>
        <vt:i4>0</vt:i4>
      </vt:variant>
      <vt:variant>
        <vt:i4>5</vt:i4>
      </vt:variant>
      <vt:variant>
        <vt:lpwstr>http://www.quizz.biz/quizz-655567.html</vt:lpwstr>
      </vt:variant>
      <vt:variant>
        <vt:lpwstr/>
      </vt:variant>
      <vt:variant>
        <vt:i4>5963851</vt:i4>
      </vt:variant>
      <vt:variant>
        <vt:i4>1191</vt:i4>
      </vt:variant>
      <vt:variant>
        <vt:i4>0</vt:i4>
      </vt:variant>
      <vt:variant>
        <vt:i4>5</vt:i4>
      </vt:variant>
      <vt:variant>
        <vt:lpwstr>http://www.quizz.biz/quizz-443323.html?rand=5Vs3vcEl</vt:lpwstr>
      </vt:variant>
      <vt:variant>
        <vt:lpwstr/>
      </vt:variant>
      <vt:variant>
        <vt:i4>6160391</vt:i4>
      </vt:variant>
      <vt:variant>
        <vt:i4>1188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5570649</vt:i4>
      </vt:variant>
      <vt:variant>
        <vt:i4>1185</vt:i4>
      </vt:variant>
      <vt:variant>
        <vt:i4>0</vt:i4>
      </vt:variant>
      <vt:variant>
        <vt:i4>5</vt:i4>
      </vt:variant>
      <vt:variant>
        <vt:lpwstr>http://www.les-expressions.com/index.html</vt:lpwstr>
      </vt:variant>
      <vt:variant>
        <vt:lpwstr/>
      </vt:variant>
      <vt:variant>
        <vt:i4>2293798</vt:i4>
      </vt:variant>
      <vt:variant>
        <vt:i4>1182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1179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5046366</vt:i4>
      </vt:variant>
      <vt:variant>
        <vt:i4>1176</vt:i4>
      </vt:variant>
      <vt:variant>
        <vt:i4>0</vt:i4>
      </vt:variant>
      <vt:variant>
        <vt:i4>5</vt:i4>
      </vt:variant>
      <vt:variant>
        <vt:lpwstr>http://www.linternaute.com/expression/langue-francaise/471/se-tourner-les-pouces/</vt:lpwstr>
      </vt:variant>
      <vt:variant>
        <vt:lpwstr/>
      </vt:variant>
      <vt:variant>
        <vt:i4>2293867</vt:i4>
      </vt:variant>
      <vt:variant>
        <vt:i4>1173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20</vt:i4>
      </vt:variant>
      <vt:variant>
        <vt:i4>1170</vt:i4>
      </vt:variant>
      <vt:variant>
        <vt:i4>0</vt:i4>
      </vt:variant>
      <vt:variant>
        <vt:i4>5</vt:i4>
      </vt:variant>
      <vt:variant>
        <vt:lpwstr>http://www.bonjourdefrance.com/index/indexexpresidiom.htm</vt:lpwstr>
      </vt:variant>
      <vt:variant>
        <vt:lpwstr/>
      </vt:variant>
      <vt:variant>
        <vt:i4>4980759</vt:i4>
      </vt:variant>
      <vt:variant>
        <vt:i4>1167</vt:i4>
      </vt:variant>
      <vt:variant>
        <vt:i4>0</vt:i4>
      </vt:variant>
      <vt:variant>
        <vt:i4>5</vt:i4>
      </vt:variant>
      <vt:variant>
        <vt:lpwstr>http://www.legrenierdebibiane.com/participez/Expressions/animaux.html</vt:lpwstr>
      </vt:variant>
      <vt:variant>
        <vt:lpwstr/>
      </vt:variant>
      <vt:variant>
        <vt:i4>7995433</vt:i4>
      </vt:variant>
      <vt:variant>
        <vt:i4>1164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1161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2621487</vt:i4>
      </vt:variant>
      <vt:variant>
        <vt:i4>1158</vt:i4>
      </vt:variant>
      <vt:variant>
        <vt:i4>0</vt:i4>
      </vt:variant>
      <vt:variant>
        <vt:i4>5</vt:i4>
      </vt:variant>
      <vt:variant>
        <vt:lpwstr>http://www.tv5.org/TV5Site/jeunesse/quiz-1948-5-les-expressions-imagees-francaises-d-archibald.htm</vt:lpwstr>
      </vt:variant>
      <vt:variant>
        <vt:lpwstr/>
      </vt:variant>
      <vt:variant>
        <vt:i4>3735552</vt:i4>
      </vt:variant>
      <vt:variant>
        <vt:i4>1155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2359318</vt:i4>
      </vt:variant>
      <vt:variant>
        <vt:i4>1146</vt:i4>
      </vt:variant>
      <vt:variant>
        <vt:i4>0</vt:i4>
      </vt:variant>
      <vt:variant>
        <vt:i4>5</vt:i4>
      </vt:variant>
      <vt:variant>
        <vt:lpwstr>http://www.amazon.fr/exec/obidos/redirect?path=ASIN/2253160032&amp;link_code=as2&amp;camp=1642&amp;tag=expressio-21&amp;creative=6746</vt:lpwstr>
      </vt:variant>
      <vt:variant>
        <vt:lpwstr/>
      </vt:variant>
      <vt:variant>
        <vt:i4>2097178</vt:i4>
      </vt:variant>
      <vt:variant>
        <vt:i4>1137</vt:i4>
      </vt:variant>
      <vt:variant>
        <vt:i4>0</vt:i4>
      </vt:variant>
      <vt:variant>
        <vt:i4>5</vt:i4>
      </vt:variant>
      <vt:variant>
        <vt:lpwstr>http://www.amazon.fr/exec/obidos/redirect?path=ASIN/2035349222&amp;link_code=as2&amp;camp=1642&amp;tag=expressio-21&amp;creative=6746</vt:lpwstr>
      </vt:variant>
      <vt:variant>
        <vt:lpwstr/>
      </vt:variant>
      <vt:variant>
        <vt:i4>1835095</vt:i4>
      </vt:variant>
      <vt:variant>
        <vt:i4>1128</vt:i4>
      </vt:variant>
      <vt:variant>
        <vt:i4>0</vt:i4>
      </vt:variant>
      <vt:variant>
        <vt:i4>5</vt:i4>
      </vt:variant>
      <vt:variant>
        <vt:lpwstr>http://www.amazon.fr/gp/product/2841003175?ie=UTF8&amp;tag=expressio-21&amp;linkCode=as2&amp;camp=1642&amp;creative=6746&amp;creativeASIN=2841003175</vt:lpwstr>
      </vt:variant>
      <vt:variant>
        <vt:lpwstr/>
      </vt:variant>
      <vt:variant>
        <vt:i4>1835095</vt:i4>
      </vt:variant>
      <vt:variant>
        <vt:i4>1119</vt:i4>
      </vt:variant>
      <vt:variant>
        <vt:i4>0</vt:i4>
      </vt:variant>
      <vt:variant>
        <vt:i4>5</vt:i4>
      </vt:variant>
      <vt:variant>
        <vt:lpwstr>http://www.amazon.fr/gp/product/2841002950?ie=UTF8&amp;tag=expressio-21&amp;linkCode=as2&amp;camp=1642&amp;creative=6746&amp;creativeASIN=2841002950</vt:lpwstr>
      </vt:variant>
      <vt:variant>
        <vt:lpwstr/>
      </vt:variant>
      <vt:variant>
        <vt:i4>4456573</vt:i4>
      </vt:variant>
      <vt:variant>
        <vt:i4>1110</vt:i4>
      </vt:variant>
      <vt:variant>
        <vt:i4>0</vt:i4>
      </vt:variant>
      <vt:variant>
        <vt:i4>5</vt:i4>
      </vt:variant>
      <vt:variant>
        <vt:lpwstr>http://www.amazon.fr/exec/obidos/redirect?link_code=as2&amp;path=ASIN/2701103827&amp;tag=expressio-21&amp;camp=1642&amp;creative=6746</vt:lpwstr>
      </vt:variant>
      <vt:variant>
        <vt:lpwstr/>
      </vt:variant>
      <vt:variant>
        <vt:i4>2424863</vt:i4>
      </vt:variant>
      <vt:variant>
        <vt:i4>1101</vt:i4>
      </vt:variant>
      <vt:variant>
        <vt:i4>0</vt:i4>
      </vt:variant>
      <vt:variant>
        <vt:i4>5</vt:i4>
      </vt:variant>
      <vt:variant>
        <vt:lpwstr>http://www.amazon.fr/exec/obidos/redirect?path=ASIN/2715813740&amp;link_code=as2&amp;camp=1642&amp;tag=expressio-21&amp;creative=6746</vt:lpwstr>
      </vt:variant>
      <vt:variant>
        <vt:lpwstr/>
      </vt:variant>
      <vt:variant>
        <vt:i4>3080211</vt:i4>
      </vt:variant>
      <vt:variant>
        <vt:i4>1092</vt:i4>
      </vt:variant>
      <vt:variant>
        <vt:i4>0</vt:i4>
      </vt:variant>
      <vt:variant>
        <vt:i4>5</vt:i4>
      </vt:variant>
      <vt:variant>
        <vt:lpwstr>http://www.amazon.fr/exec/obidos/redirect?path=ASIN/2850364606&amp;link_code=as2&amp;camp=1642&amp;tag=expressio-21&amp;creative=6746</vt:lpwstr>
      </vt:variant>
      <vt:variant>
        <vt:lpwstr/>
      </vt:variant>
      <vt:variant>
        <vt:i4>6946860</vt:i4>
      </vt:variant>
      <vt:variant>
        <vt:i4>1089</vt:i4>
      </vt:variant>
      <vt:variant>
        <vt:i4>0</vt:i4>
      </vt:variant>
      <vt:variant>
        <vt:i4>5</vt:i4>
      </vt:variant>
      <vt:variant>
        <vt:lpwstr>http://www.linguee.fr/francais-anglais</vt:lpwstr>
      </vt:variant>
      <vt:variant>
        <vt:lpwstr/>
      </vt:variant>
      <vt:variant>
        <vt:i4>1835035</vt:i4>
      </vt:variant>
      <vt:variant>
        <vt:i4>1086</vt:i4>
      </vt:variant>
      <vt:variant>
        <vt:i4>0</vt:i4>
      </vt:variant>
      <vt:variant>
        <vt:i4>5</vt:i4>
      </vt:variant>
      <vt:variant>
        <vt:lpwstr>http://www.languefrancaise.net/Bob.24676</vt:lpwstr>
      </vt:variant>
      <vt:variant>
        <vt:lpwstr/>
      </vt:variant>
      <vt:variant>
        <vt:i4>3670122</vt:i4>
      </vt:variant>
      <vt:variant>
        <vt:i4>1083</vt:i4>
      </vt:variant>
      <vt:variant>
        <vt:i4>0</vt:i4>
      </vt:variant>
      <vt:variant>
        <vt:i4>5</vt:i4>
      </vt:variant>
      <vt:variant>
        <vt:lpwstr>http://www.cnrtl.fr/lexicographie/</vt:lpwstr>
      </vt:variant>
      <vt:variant>
        <vt:lpwstr/>
      </vt:variant>
      <vt:variant>
        <vt:i4>5964795</vt:i4>
      </vt:variant>
      <vt:variant>
        <vt:i4>1080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3407996</vt:i4>
      </vt:variant>
      <vt:variant>
        <vt:i4>1077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7209019</vt:i4>
      </vt:variant>
      <vt:variant>
        <vt:i4>1074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5832783</vt:i4>
      </vt:variant>
      <vt:variant>
        <vt:i4>1071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7667754</vt:i4>
      </vt:variant>
      <vt:variant>
        <vt:i4>1068</vt:i4>
      </vt:variant>
      <vt:variant>
        <vt:i4>0</vt:i4>
      </vt:variant>
      <vt:variant>
        <vt:i4>5</vt:i4>
      </vt:variant>
      <vt:variant>
        <vt:lpwstr>http://74.125.155.132/scholar?q=cache:ACE3PY_tSF8J:scholar.google.com/&amp;hl=el&amp;as_sdt=2000</vt:lpwstr>
      </vt:variant>
      <vt:variant>
        <vt:lpwstr/>
      </vt:variant>
      <vt:variant>
        <vt:i4>2293856</vt:i4>
      </vt:variant>
      <vt:variant>
        <vt:i4>1065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8126583</vt:i4>
      </vt:variant>
      <vt:variant>
        <vt:i4>1062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3604578</vt:i4>
      </vt:variant>
      <vt:variant>
        <vt:i4>1059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4522044</vt:i4>
      </vt:variant>
      <vt:variant>
        <vt:i4>1056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7864416</vt:i4>
      </vt:variant>
      <vt:variant>
        <vt:i4>1053</vt:i4>
      </vt:variant>
      <vt:variant>
        <vt:i4>0</vt:i4>
      </vt:variant>
      <vt:variant>
        <vt:i4>5</vt:i4>
      </vt:variant>
      <vt:variant>
        <vt:lpwstr>http://www.scoop.it/t/expressions-idiomatiques/</vt:lpwstr>
      </vt:variant>
      <vt:variant>
        <vt:lpwstr/>
      </vt:variant>
      <vt:variant>
        <vt:i4>2031692</vt:i4>
      </vt:variant>
      <vt:variant>
        <vt:i4>1050</vt:i4>
      </vt:variant>
      <vt:variant>
        <vt:i4>0</vt:i4>
      </vt:variant>
      <vt:variant>
        <vt:i4>5</vt:i4>
      </vt:variant>
      <vt:variant>
        <vt:lpwstr>http://www.tv5.org/cms/chaine-francophone/lf/Tous-les-dossiers-et-les-publications-LF/J-aime-les-mots-les-expressions-1-/J-aime-les-mots-les-expressions/p-11602-Faire-la-manche.htm</vt:lpwstr>
      </vt:variant>
      <vt:variant>
        <vt:lpwstr/>
      </vt:variant>
      <vt:variant>
        <vt:i4>6946850</vt:i4>
      </vt:variant>
      <vt:variant>
        <vt:i4>1047</vt:i4>
      </vt:variant>
      <vt:variant>
        <vt:i4>0</vt:i4>
      </vt:variant>
      <vt:variant>
        <vt:i4>5</vt:i4>
      </vt:variant>
      <vt:variant>
        <vt:lpwstr>http://www.express.be/business/fr/economy/lue-doit-cesser-de-jeter-largent-par-les-fenetres/179760.htm</vt:lpwstr>
      </vt:variant>
      <vt:variant>
        <vt:lpwstr/>
      </vt:variant>
      <vt:variant>
        <vt:i4>6815844</vt:i4>
      </vt:variant>
      <vt:variant>
        <vt:i4>1044</vt:i4>
      </vt:variant>
      <vt:variant>
        <vt:i4>0</vt:i4>
      </vt:variant>
      <vt:variant>
        <vt:i4>5</vt:i4>
      </vt:variant>
      <vt:variant>
        <vt:lpwstr>http://www.rue89.com/2012/08/07/schizophrene-je-fais-la-manche-sur-internet-234427</vt:lpwstr>
      </vt:variant>
      <vt:variant>
        <vt:lpwstr/>
      </vt:variant>
      <vt:variant>
        <vt:i4>1769552</vt:i4>
      </vt:variant>
      <vt:variant>
        <vt:i4>1041</vt:i4>
      </vt:variant>
      <vt:variant>
        <vt:i4>0</vt:i4>
      </vt:variant>
      <vt:variant>
        <vt:i4>5</vt:i4>
      </vt:variant>
      <vt:variant>
        <vt:lpwstr>http://www.consulfrance-douala.org/Paiement-des-droits-de,295</vt:lpwstr>
      </vt:variant>
      <vt:variant>
        <vt:lpwstr/>
      </vt:variant>
      <vt:variant>
        <vt:i4>6881282</vt:i4>
      </vt:variant>
      <vt:variant>
        <vt:i4>1038</vt:i4>
      </vt:variant>
      <vt:variant>
        <vt:i4>0</vt:i4>
      </vt:variant>
      <vt:variant>
        <vt:i4>5</vt:i4>
      </vt:variant>
      <vt:variant>
        <vt:lpwstr>http://www.purepeople.com/article/sean-penn-son-divorce-lui-coute-les-yeux-de-la-tete-et-le-pousse-a-travailler_a71282/1</vt:lpwstr>
      </vt:variant>
      <vt:variant>
        <vt:lpwstr/>
      </vt:variant>
      <vt:variant>
        <vt:i4>6619170</vt:i4>
      </vt:variant>
      <vt:variant>
        <vt:i4>1035</vt:i4>
      </vt:variant>
      <vt:variant>
        <vt:i4>0</vt:i4>
      </vt:variant>
      <vt:variant>
        <vt:i4>5</vt:i4>
      </vt:variant>
      <vt:variant>
        <vt:lpwstr>http://oumma.com/14290/front-de-gauche-largent-qatar-na-dodeur</vt:lpwstr>
      </vt:variant>
      <vt:variant>
        <vt:lpwstr/>
      </vt:variant>
      <vt:variant>
        <vt:i4>4522067</vt:i4>
      </vt:variant>
      <vt:variant>
        <vt:i4>1032</vt:i4>
      </vt:variant>
      <vt:variant>
        <vt:i4>0</vt:i4>
      </vt:variant>
      <vt:variant>
        <vt:i4>5</vt:i4>
      </vt:variant>
      <vt:variant>
        <vt:lpwstr>http://fr.wiktionary.org/wiki/quand_le_chat_dort,_les_souris_dansent</vt:lpwstr>
      </vt:variant>
      <vt:variant>
        <vt:lpwstr/>
      </vt:variant>
      <vt:variant>
        <vt:i4>6291521</vt:i4>
      </vt:variant>
      <vt:variant>
        <vt:i4>1029</vt:i4>
      </vt:variant>
      <vt:variant>
        <vt:i4>0</vt:i4>
      </vt:variant>
      <vt:variant>
        <vt:i4>5</vt:i4>
      </vt:variant>
      <vt:variant>
        <vt:lpwstr>http://fr.wiktionary.org/wiki/le_chat_parti,_les_souris_dansent</vt:lpwstr>
      </vt:variant>
      <vt:variant>
        <vt:lpwstr/>
      </vt:variant>
      <vt:variant>
        <vt:i4>458757</vt:i4>
      </vt:variant>
      <vt:variant>
        <vt:i4>1022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_Toc346474855</vt:lpwstr>
      </vt:variant>
      <vt:variant>
        <vt:i4>458757</vt:i4>
      </vt:variant>
      <vt:variant>
        <vt:i4>1016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_Toc346474854</vt:lpwstr>
      </vt:variant>
      <vt:variant>
        <vt:i4>458757</vt:i4>
      </vt:variant>
      <vt:variant>
        <vt:i4>1010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_Toc346474853</vt:lpwstr>
      </vt:variant>
      <vt:variant>
        <vt:i4>458757</vt:i4>
      </vt:variant>
      <vt:variant>
        <vt:i4>1004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_Toc346474852</vt:lpwstr>
      </vt:variant>
      <vt:variant>
        <vt:i4>458757</vt:i4>
      </vt:variant>
      <vt:variant>
        <vt:i4>998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_Toc346474851</vt:lpwstr>
      </vt:variant>
      <vt:variant>
        <vt:i4>458757</vt:i4>
      </vt:variant>
      <vt:variant>
        <vt:i4>992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_Toc346474850</vt:lpwstr>
      </vt:variant>
      <vt:variant>
        <vt:i4>393221</vt:i4>
      </vt:variant>
      <vt:variant>
        <vt:i4>986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_Toc346474849</vt:lpwstr>
      </vt:variant>
      <vt:variant>
        <vt:i4>393221</vt:i4>
      </vt:variant>
      <vt:variant>
        <vt:i4>980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_Toc346474848</vt:lpwstr>
      </vt:variant>
      <vt:variant>
        <vt:i4>393221</vt:i4>
      </vt:variant>
      <vt:variant>
        <vt:i4>974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_Toc346474847</vt:lpwstr>
      </vt:variant>
      <vt:variant>
        <vt:i4>393221</vt:i4>
      </vt:variant>
      <vt:variant>
        <vt:i4>968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_Toc346474846</vt:lpwstr>
      </vt:variant>
      <vt:variant>
        <vt:i4>393221</vt:i4>
      </vt:variant>
      <vt:variant>
        <vt:i4>962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_Toc346474844</vt:lpwstr>
      </vt:variant>
      <vt:variant>
        <vt:i4>393221</vt:i4>
      </vt:variant>
      <vt:variant>
        <vt:i4>956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_Toc346474843</vt:lpwstr>
      </vt:variant>
      <vt:variant>
        <vt:i4>65541</vt:i4>
      </vt:variant>
      <vt:variant>
        <vt:i4>950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_Toc346474837</vt:lpwstr>
      </vt:variant>
      <vt:variant>
        <vt:i4>65541</vt:i4>
      </vt:variant>
      <vt:variant>
        <vt:i4>944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_Toc346474830</vt:lpwstr>
      </vt:variant>
      <vt:variant>
        <vt:i4>5</vt:i4>
      </vt:variant>
      <vt:variant>
        <vt:i4>938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_Toc346474823</vt:lpwstr>
      </vt:variant>
      <vt:variant>
        <vt:i4>196613</vt:i4>
      </vt:variant>
      <vt:variant>
        <vt:i4>932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_Toc346474816</vt:lpwstr>
      </vt:variant>
      <vt:variant>
        <vt:i4>196613</vt:i4>
      </vt:variant>
      <vt:variant>
        <vt:i4>926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_Toc346474810</vt:lpwstr>
      </vt:variant>
      <vt:variant>
        <vt:i4>131077</vt:i4>
      </vt:variant>
      <vt:variant>
        <vt:i4>920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_Toc346474803</vt:lpwstr>
      </vt:variant>
      <vt:variant>
        <vt:i4>3932267</vt:i4>
      </vt:variant>
      <vt:variant>
        <vt:i4>915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912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1376338</vt:i4>
      </vt:variant>
      <vt:variant>
        <vt:i4>909</vt:i4>
      </vt:variant>
      <vt:variant>
        <vt:i4>0</vt:i4>
      </vt:variant>
      <vt:variant>
        <vt:i4>5</vt:i4>
      </vt:variant>
      <vt:variant>
        <vt:lpwstr>http://www.linternaute.com/proverbe/106/pierre-qui-roule-n-amasse-pas-mousse/</vt:lpwstr>
      </vt:variant>
      <vt:variant>
        <vt:lpwstr/>
      </vt:variant>
      <vt:variant>
        <vt:i4>917532</vt:i4>
      </vt:variant>
      <vt:variant>
        <vt:i4>906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3932267</vt:i4>
      </vt:variant>
      <vt:variant>
        <vt:i4>903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900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917532</vt:i4>
      </vt:variant>
      <vt:variant>
        <vt:i4>897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894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2621537</vt:i4>
      </vt:variant>
      <vt:variant>
        <vt:i4>891</vt:i4>
      </vt:variant>
      <vt:variant>
        <vt:i4>0</vt:i4>
      </vt:variant>
      <vt:variant>
        <vt:i4>5</vt:i4>
      </vt:variant>
      <vt:variant>
        <vt:lpwstr>http://www.bonjourdefrance.com/</vt:lpwstr>
      </vt:variant>
      <vt:variant>
        <vt:lpwstr/>
      </vt:variant>
      <vt:variant>
        <vt:i4>917532</vt:i4>
      </vt:variant>
      <vt:variant>
        <vt:i4>888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885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882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879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24</vt:i4>
      </vt:variant>
      <vt:variant>
        <vt:i4>876</vt:i4>
      </vt:variant>
      <vt:variant>
        <vt:i4>0</vt:i4>
      </vt:variant>
      <vt:variant>
        <vt:i4>5</vt:i4>
      </vt:variant>
      <vt:variant>
        <vt:lpwstr>http://www.expressions-francaises.fr/</vt:lpwstr>
      </vt:variant>
      <vt:variant>
        <vt:lpwstr/>
      </vt:variant>
      <vt:variant>
        <vt:i4>6160451</vt:i4>
      </vt:variant>
      <vt:variant>
        <vt:i4>873</vt:i4>
      </vt:variant>
      <vt:variant>
        <vt:i4>0</vt:i4>
      </vt:variant>
      <vt:variant>
        <vt:i4>5</vt:i4>
      </vt:variant>
      <vt:variant>
        <vt:lpwstr>http://idiom.ioperm.org/</vt:lpwstr>
      </vt:variant>
      <vt:variant>
        <vt:lpwstr/>
      </vt:variant>
      <vt:variant>
        <vt:i4>3932262</vt:i4>
      </vt:variant>
      <vt:variant>
        <vt:i4>870</vt:i4>
      </vt:variant>
      <vt:variant>
        <vt:i4>0</vt:i4>
      </vt:variant>
      <vt:variant>
        <vt:i4>5</vt:i4>
      </vt:variant>
      <vt:variant>
        <vt:lpwstr>http://www.french-lessons.com/gallicismes1.html</vt:lpwstr>
      </vt:variant>
      <vt:variant>
        <vt:lpwstr/>
      </vt:variant>
      <vt:variant>
        <vt:i4>3276806</vt:i4>
      </vt:variant>
      <vt:variant>
        <vt:i4>867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864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861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858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855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852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849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846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843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6029368</vt:i4>
      </vt:variant>
      <vt:variant>
        <vt:i4>840</vt:i4>
      </vt:variant>
      <vt:variant>
        <vt:i4>0</vt:i4>
      </vt:variant>
      <vt:variant>
        <vt:i4>5</vt:i4>
      </vt:variant>
      <vt:variant>
        <vt:lpwstr>http://fr.wiktionary.org/wiki/haut_comme_trois_pommes</vt:lpwstr>
      </vt:variant>
      <vt:variant>
        <vt:lpwstr/>
      </vt:variant>
      <vt:variant>
        <vt:i4>6094930</vt:i4>
      </vt:variant>
      <vt:variant>
        <vt:i4>837</vt:i4>
      </vt:variant>
      <vt:variant>
        <vt:i4>0</vt:i4>
      </vt:variant>
      <vt:variant>
        <vt:i4>5</vt:i4>
      </vt:variant>
      <vt:variant>
        <vt:lpwstr>http://demaquillages.blogspot.gr/2012/02/avec-3-metros-de-retard.html</vt:lpwstr>
      </vt:variant>
      <vt:variant>
        <vt:lpwstr/>
      </vt:variant>
      <vt:variant>
        <vt:i4>1835034</vt:i4>
      </vt:variant>
      <vt:variant>
        <vt:i4>834</vt:i4>
      </vt:variant>
      <vt:variant>
        <vt:i4>0</vt:i4>
      </vt:variant>
      <vt:variant>
        <vt:i4>5</vt:i4>
      </vt:variant>
      <vt:variant>
        <vt:lpwstr>http://www.languefrancaise.net/Bob/24676</vt:lpwstr>
      </vt:variant>
      <vt:variant>
        <vt:lpwstr/>
      </vt:variant>
      <vt:variant>
        <vt:i4>4456527</vt:i4>
      </vt:variant>
      <vt:variant>
        <vt:i4>831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6815824</vt:i4>
      </vt:variant>
      <vt:variant>
        <vt:i4>828</vt:i4>
      </vt:variant>
      <vt:variant>
        <vt:i4>0</vt:i4>
      </vt:variant>
      <vt:variant>
        <vt:i4>5</vt:i4>
      </vt:variant>
      <vt:variant>
        <vt:lpwstr>http://halshs.archives-ouvertes.fr/docs/00/43/38/41/PDF/Typologie_des_noms_composes.pdf</vt:lpwstr>
      </vt:variant>
      <vt:variant>
        <vt:lpwstr/>
      </vt:variant>
      <vt:variant>
        <vt:i4>6881389</vt:i4>
      </vt:variant>
      <vt:variant>
        <vt:i4>825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786554</vt:i4>
      </vt:variant>
      <vt:variant>
        <vt:i4>822</vt:i4>
      </vt:variant>
      <vt:variant>
        <vt:i4>0</vt:i4>
      </vt:variant>
      <vt:variant>
        <vt:i4>5</vt:i4>
      </vt:variant>
      <vt:variant>
        <vt:lpwstr>http://www.persee.fr/web/revues/home/prescript/issue/lgge_0458-726x_1988_num_23_90</vt:lpwstr>
      </vt:variant>
      <vt:variant>
        <vt:lpwstr/>
      </vt:variant>
      <vt:variant>
        <vt:i4>7995438</vt:i4>
      </vt:variant>
      <vt:variant>
        <vt:i4>819</vt:i4>
      </vt:variant>
      <vt:variant>
        <vt:i4>0</vt:i4>
      </vt:variant>
      <vt:variant>
        <vt:i4>5</vt:i4>
      </vt:variant>
      <vt:variant>
        <vt:lpwstr>http://www.persee.fr/web/revues/home/prescript/author/auteur_lgge_93</vt:lpwstr>
      </vt:variant>
      <vt:variant>
        <vt:lpwstr/>
      </vt:variant>
      <vt:variant>
        <vt:i4>8192061</vt:i4>
      </vt:variant>
      <vt:variant>
        <vt:i4>816</vt:i4>
      </vt:variant>
      <vt:variant>
        <vt:i4>0</vt:i4>
      </vt:variant>
      <vt:variant>
        <vt:i4>5</vt:i4>
      </vt:variant>
      <vt:variant>
        <vt:lpwstr>http://id.erudit.org/iderudit/602492ar</vt:lpwstr>
      </vt:variant>
      <vt:variant>
        <vt:lpwstr/>
      </vt:variant>
      <vt:variant>
        <vt:i4>5832783</vt:i4>
      </vt:variant>
      <vt:variant>
        <vt:i4>813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2293798</vt:i4>
      </vt:variant>
      <vt:variant>
        <vt:i4>810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807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262244</vt:i4>
      </vt:variant>
      <vt:variant>
        <vt:i4>804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801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798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3735552</vt:i4>
      </vt:variant>
      <vt:variant>
        <vt:i4>795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3080289</vt:i4>
      </vt:variant>
      <vt:variant>
        <vt:i4>792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7995433</vt:i4>
      </vt:variant>
      <vt:variant>
        <vt:i4>789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786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2555974</vt:i4>
      </vt:variant>
      <vt:variant>
        <vt:i4>783</vt:i4>
      </vt:variant>
      <vt:variant>
        <vt:i4>0</vt:i4>
      </vt:variant>
      <vt:variant>
        <vt:i4>5</vt:i4>
      </vt:variant>
      <vt:variant>
        <vt:lpwstr>http://cvc.cervantes.es/lengua/paremia/pdf/004/009_gonzalez.pdf</vt:lpwstr>
      </vt:variant>
      <vt:variant>
        <vt:lpwstr/>
      </vt:variant>
      <vt:variant>
        <vt:i4>3866729</vt:i4>
      </vt:variant>
      <vt:variant>
        <vt:i4>780</vt:i4>
      </vt:variant>
      <vt:variant>
        <vt:i4>0</vt:i4>
      </vt:variant>
      <vt:variant>
        <vt:i4>5</vt:i4>
      </vt:variant>
      <vt:variant>
        <vt:lpwstr>http://lingo.stanford.edu/sag/papers/idioms.pdf</vt:lpwstr>
      </vt:variant>
      <vt:variant>
        <vt:lpwstr/>
      </vt:variant>
      <vt:variant>
        <vt:i4>3801199</vt:i4>
      </vt:variant>
      <vt:variant>
        <vt:i4>777</vt:i4>
      </vt:variant>
      <vt:variant>
        <vt:i4>0</vt:i4>
      </vt:variant>
      <vt:variant>
        <vt:i4>5</vt:i4>
      </vt:variant>
      <vt:variant>
        <vt:lpwstr>http://www.fasonews.net/?opt=14&amp;newsid=364</vt:lpwstr>
      </vt:variant>
      <vt:variant>
        <vt:lpwstr/>
      </vt:variant>
      <vt:variant>
        <vt:i4>3276832</vt:i4>
      </vt:variant>
      <vt:variant>
        <vt:i4>774</vt:i4>
      </vt:variant>
      <vt:variant>
        <vt:i4>0</vt:i4>
      </vt:variant>
      <vt:variant>
        <vt:i4>5</vt:i4>
      </vt:variant>
      <vt:variant>
        <vt:lpwstr>http://www.kannelle-magazine.com/index.php?page=14&amp;lg=1</vt:lpwstr>
      </vt:variant>
      <vt:variant>
        <vt:lpwstr/>
      </vt:variant>
      <vt:variant>
        <vt:i4>6488086</vt:i4>
      </vt:variant>
      <vt:variant>
        <vt:i4>771</vt:i4>
      </vt:variant>
      <vt:variant>
        <vt:i4>0</vt:i4>
      </vt:variant>
      <vt:variant>
        <vt:i4>5</vt:i4>
      </vt:variant>
      <vt:variant>
        <vt:lpwstr>http://www.cnrtl.fr/dictionnaires/expressions_idiomatiques/voir.php?entryId=2385&amp;lang=fp</vt:lpwstr>
      </vt:variant>
      <vt:variant>
        <vt:lpwstr/>
      </vt:variant>
      <vt:variant>
        <vt:i4>7274519</vt:i4>
      </vt:variant>
      <vt:variant>
        <vt:i4>768</vt:i4>
      </vt:variant>
      <vt:variant>
        <vt:i4>0</vt:i4>
      </vt:variant>
      <vt:variant>
        <vt:i4>5</vt:i4>
      </vt:variant>
      <vt:variant>
        <vt:lpwstr>http://www.cnrtl.fr/dictionnaires/expressions_idiomatiques/voir.php?entryId=2298&amp;lang=fp</vt:lpwstr>
      </vt:variant>
      <vt:variant>
        <vt:lpwstr/>
      </vt:variant>
      <vt:variant>
        <vt:i4>6291483</vt:i4>
      </vt:variant>
      <vt:variant>
        <vt:i4>765</vt:i4>
      </vt:variant>
      <vt:variant>
        <vt:i4>0</vt:i4>
      </vt:variant>
      <vt:variant>
        <vt:i4>5</vt:i4>
      </vt:variant>
      <vt:variant>
        <vt:lpwstr>http://www.cnrtl.fr/dictionnaires/expressions_idiomatiques/voir.php?entryId=2154&amp;lang=fp</vt:lpwstr>
      </vt:variant>
      <vt:variant>
        <vt:lpwstr/>
      </vt:variant>
      <vt:variant>
        <vt:i4>6357021</vt:i4>
      </vt:variant>
      <vt:variant>
        <vt:i4>762</vt:i4>
      </vt:variant>
      <vt:variant>
        <vt:i4>0</vt:i4>
      </vt:variant>
      <vt:variant>
        <vt:i4>5</vt:i4>
      </vt:variant>
      <vt:variant>
        <vt:lpwstr>http://www.cnrtl.fr/dictionnaires/expressions_idiomatiques/voir.php?entryId=2135&amp;lang=fp</vt:lpwstr>
      </vt:variant>
      <vt:variant>
        <vt:lpwstr/>
      </vt:variant>
      <vt:variant>
        <vt:i4>7012378</vt:i4>
      </vt:variant>
      <vt:variant>
        <vt:i4>759</vt:i4>
      </vt:variant>
      <vt:variant>
        <vt:i4>0</vt:i4>
      </vt:variant>
      <vt:variant>
        <vt:i4>5</vt:i4>
      </vt:variant>
      <vt:variant>
        <vt:lpwstr>http://www.cnrtl.fr/dictionnaires/expressions_idiomatiques/voir.php?entryId=1779&amp;lang=fp</vt:lpwstr>
      </vt:variant>
      <vt:variant>
        <vt:lpwstr/>
      </vt:variant>
      <vt:variant>
        <vt:i4>6684698</vt:i4>
      </vt:variant>
      <vt:variant>
        <vt:i4>756</vt:i4>
      </vt:variant>
      <vt:variant>
        <vt:i4>0</vt:i4>
      </vt:variant>
      <vt:variant>
        <vt:i4>5</vt:i4>
      </vt:variant>
      <vt:variant>
        <vt:lpwstr>http://www.cnrtl.fr/dictionnaires/expressions_idiomatiques/voir.php?entryId=1774&amp;lang=fp</vt:lpwstr>
      </vt:variant>
      <vt:variant>
        <vt:lpwstr/>
      </vt:variant>
      <vt:variant>
        <vt:i4>6422558</vt:i4>
      </vt:variant>
      <vt:variant>
        <vt:i4>753</vt:i4>
      </vt:variant>
      <vt:variant>
        <vt:i4>0</vt:i4>
      </vt:variant>
      <vt:variant>
        <vt:i4>5</vt:i4>
      </vt:variant>
      <vt:variant>
        <vt:lpwstr>http://www.cnrtl.fr/dictionnaires/expressions_idiomatiques/voir.php?entryId=1631&amp;lang=fp</vt:lpwstr>
      </vt:variant>
      <vt:variant>
        <vt:lpwstr/>
      </vt:variant>
      <vt:variant>
        <vt:i4>6291487</vt:i4>
      </vt:variant>
      <vt:variant>
        <vt:i4>750</vt:i4>
      </vt:variant>
      <vt:variant>
        <vt:i4>0</vt:i4>
      </vt:variant>
      <vt:variant>
        <vt:i4>5</vt:i4>
      </vt:variant>
      <vt:variant>
        <vt:lpwstr>http://www.cnrtl.fr/dictionnaires/expressions_idiomatiques/voir.php?entryId=1326&amp;lang=fp</vt:lpwstr>
      </vt:variant>
      <vt:variant>
        <vt:lpwstr/>
      </vt:variant>
      <vt:variant>
        <vt:i4>6422557</vt:i4>
      </vt:variant>
      <vt:variant>
        <vt:i4>747</vt:i4>
      </vt:variant>
      <vt:variant>
        <vt:i4>0</vt:i4>
      </vt:variant>
      <vt:variant>
        <vt:i4>5</vt:i4>
      </vt:variant>
      <vt:variant>
        <vt:lpwstr>http://www.cnrtl.fr/dictionnaires/expressions_idiomatiques/voir.php?entryId=1304&amp;lang=fp</vt:lpwstr>
      </vt:variant>
      <vt:variant>
        <vt:lpwstr/>
      </vt:variant>
      <vt:variant>
        <vt:i4>6291477</vt:i4>
      </vt:variant>
      <vt:variant>
        <vt:i4>744</vt:i4>
      </vt:variant>
      <vt:variant>
        <vt:i4>0</vt:i4>
      </vt:variant>
      <vt:variant>
        <vt:i4>5</vt:i4>
      </vt:variant>
      <vt:variant>
        <vt:lpwstr>http://www.cnrtl.fr/dictionnaires/expressions_idiomatiques/voir.php?entryId=1287&amp;lang=fp</vt:lpwstr>
      </vt:variant>
      <vt:variant>
        <vt:lpwstr/>
      </vt:variant>
      <vt:variant>
        <vt:i4>6422554</vt:i4>
      </vt:variant>
      <vt:variant>
        <vt:i4>741</vt:i4>
      </vt:variant>
      <vt:variant>
        <vt:i4>0</vt:i4>
      </vt:variant>
      <vt:variant>
        <vt:i4>5</vt:i4>
      </vt:variant>
      <vt:variant>
        <vt:lpwstr>http://www.cnrtl.fr/dictionnaires/expressions_idiomatiques/voir.php?entryId=1275&amp;lang=fp</vt:lpwstr>
      </vt:variant>
      <vt:variant>
        <vt:lpwstr/>
      </vt:variant>
      <vt:variant>
        <vt:i4>7274524</vt:i4>
      </vt:variant>
      <vt:variant>
        <vt:i4>738</vt:i4>
      </vt:variant>
      <vt:variant>
        <vt:i4>0</vt:i4>
      </vt:variant>
      <vt:variant>
        <vt:i4>5</vt:i4>
      </vt:variant>
      <vt:variant>
        <vt:lpwstr>http://www.cnrtl.fr/dictionnaires/expressions_idiomatiques/voir.php?entryId=1218&amp;lang=fp</vt:lpwstr>
      </vt:variant>
      <vt:variant>
        <vt:lpwstr/>
      </vt:variant>
      <vt:variant>
        <vt:i4>6684696</vt:i4>
      </vt:variant>
      <vt:variant>
        <vt:i4>735</vt:i4>
      </vt:variant>
      <vt:variant>
        <vt:i4>0</vt:i4>
      </vt:variant>
      <vt:variant>
        <vt:i4>5</vt:i4>
      </vt:variant>
      <vt:variant>
        <vt:lpwstr>http://www.cnrtl.fr/dictionnaires/expressions_idiomatiques/voir.php?entryId=1152&amp;lang=fp</vt:lpwstr>
      </vt:variant>
      <vt:variant>
        <vt:lpwstr/>
      </vt:variant>
      <vt:variant>
        <vt:i4>6619166</vt:i4>
      </vt:variant>
      <vt:variant>
        <vt:i4>732</vt:i4>
      </vt:variant>
      <vt:variant>
        <vt:i4>0</vt:i4>
      </vt:variant>
      <vt:variant>
        <vt:i4>5</vt:i4>
      </vt:variant>
      <vt:variant>
        <vt:lpwstr>http://www.cnrtl.fr/dictionnaires/expressions_idiomatiques/voir.php?entryId=1131&amp;lang=fp</vt:lpwstr>
      </vt:variant>
      <vt:variant>
        <vt:lpwstr/>
      </vt:variant>
      <vt:variant>
        <vt:i4>6750236</vt:i4>
      </vt:variant>
      <vt:variant>
        <vt:i4>729</vt:i4>
      </vt:variant>
      <vt:variant>
        <vt:i4>0</vt:i4>
      </vt:variant>
      <vt:variant>
        <vt:i4>5</vt:i4>
      </vt:variant>
      <vt:variant>
        <vt:lpwstr>http://www.cnrtl.fr/dictionnaires/expressions_idiomatiques/voir.php?entryId=1113&amp;lang=fp</vt:lpwstr>
      </vt:variant>
      <vt:variant>
        <vt:lpwstr/>
      </vt:variant>
      <vt:variant>
        <vt:i4>7077914</vt:i4>
      </vt:variant>
      <vt:variant>
        <vt:i4>726</vt:i4>
      </vt:variant>
      <vt:variant>
        <vt:i4>0</vt:i4>
      </vt:variant>
      <vt:variant>
        <vt:i4>5</vt:i4>
      </vt:variant>
      <vt:variant>
        <vt:lpwstr>http://www.cnrtl.fr/dictionnaires/expressions_idiomatiques/voir.php?entryId=1079&amp;lang=fp</vt:lpwstr>
      </vt:variant>
      <vt:variant>
        <vt:lpwstr/>
      </vt:variant>
      <vt:variant>
        <vt:i4>5505125</vt:i4>
      </vt:variant>
      <vt:variant>
        <vt:i4>723</vt:i4>
      </vt:variant>
      <vt:variant>
        <vt:i4>0</vt:i4>
      </vt:variant>
      <vt:variant>
        <vt:i4>5</vt:i4>
      </vt:variant>
      <vt:variant>
        <vt:lpwstr>http://www.cnrtl.fr/dictionnaires/expressions_idiomatiques/voir.php?entryId=888&amp;lang=fp</vt:lpwstr>
      </vt:variant>
      <vt:variant>
        <vt:lpwstr/>
      </vt:variant>
      <vt:variant>
        <vt:i4>6160480</vt:i4>
      </vt:variant>
      <vt:variant>
        <vt:i4>720</vt:i4>
      </vt:variant>
      <vt:variant>
        <vt:i4>0</vt:i4>
      </vt:variant>
      <vt:variant>
        <vt:i4>5</vt:i4>
      </vt:variant>
      <vt:variant>
        <vt:lpwstr>http://www.cnrtl.fr/dictionnaires/expressions_idiomatiques/voir.php?entryId=722&amp;lang=fp</vt:lpwstr>
      </vt:variant>
      <vt:variant>
        <vt:lpwstr/>
      </vt:variant>
      <vt:variant>
        <vt:i4>6094955</vt:i4>
      </vt:variant>
      <vt:variant>
        <vt:i4>717</vt:i4>
      </vt:variant>
      <vt:variant>
        <vt:i4>0</vt:i4>
      </vt:variant>
      <vt:variant>
        <vt:i4>5</vt:i4>
      </vt:variant>
      <vt:variant>
        <vt:lpwstr>http://www.cnrtl.fr/dictionnaires/expressions_idiomatiques/voir.php?entryId=719&amp;lang=fp</vt:lpwstr>
      </vt:variant>
      <vt:variant>
        <vt:lpwstr/>
      </vt:variant>
      <vt:variant>
        <vt:i4>6094954</vt:i4>
      </vt:variant>
      <vt:variant>
        <vt:i4>714</vt:i4>
      </vt:variant>
      <vt:variant>
        <vt:i4>0</vt:i4>
      </vt:variant>
      <vt:variant>
        <vt:i4>5</vt:i4>
      </vt:variant>
      <vt:variant>
        <vt:lpwstr>http://www.cnrtl.fr/dictionnaires/expressions_idiomatiques/voir.php?entryId=718&amp;lang=fp</vt:lpwstr>
      </vt:variant>
      <vt:variant>
        <vt:lpwstr/>
      </vt:variant>
      <vt:variant>
        <vt:i4>6094951</vt:i4>
      </vt:variant>
      <vt:variant>
        <vt:i4>711</vt:i4>
      </vt:variant>
      <vt:variant>
        <vt:i4>0</vt:i4>
      </vt:variant>
      <vt:variant>
        <vt:i4>5</vt:i4>
      </vt:variant>
      <vt:variant>
        <vt:lpwstr>http://www.cnrtl.fr/dictionnaires/expressions_idiomatiques/voir.php?entryId=715&amp;lang=fp</vt:lpwstr>
      </vt:variant>
      <vt:variant>
        <vt:lpwstr/>
      </vt:variant>
      <vt:variant>
        <vt:i4>5963876</vt:i4>
      </vt:variant>
      <vt:variant>
        <vt:i4>708</vt:i4>
      </vt:variant>
      <vt:variant>
        <vt:i4>0</vt:i4>
      </vt:variant>
      <vt:variant>
        <vt:i4>5</vt:i4>
      </vt:variant>
      <vt:variant>
        <vt:lpwstr>http://www.cnrtl.fr/dictionnaires/expressions_idiomatiques/voir.php?entryId=475&amp;lang=fp</vt:lpwstr>
      </vt:variant>
      <vt:variant>
        <vt:lpwstr/>
      </vt:variant>
      <vt:variant>
        <vt:i4>6226017</vt:i4>
      </vt:variant>
      <vt:variant>
        <vt:i4>705</vt:i4>
      </vt:variant>
      <vt:variant>
        <vt:i4>0</vt:i4>
      </vt:variant>
      <vt:variant>
        <vt:i4>5</vt:i4>
      </vt:variant>
      <vt:variant>
        <vt:lpwstr>http://www.cnrtl.fr/dictionnaires/expressions_idiomatiques/voir.php?entryId=430&amp;lang=fp</vt:lpwstr>
      </vt:variant>
      <vt:variant>
        <vt:lpwstr/>
      </vt:variant>
      <vt:variant>
        <vt:i4>6160487</vt:i4>
      </vt:variant>
      <vt:variant>
        <vt:i4>702</vt:i4>
      </vt:variant>
      <vt:variant>
        <vt:i4>0</vt:i4>
      </vt:variant>
      <vt:variant>
        <vt:i4>5</vt:i4>
      </vt:variant>
      <vt:variant>
        <vt:lpwstr>http://www.cnrtl.fr/dictionnaires/expressions_idiomatiques/voir.php?entryId=321&amp;lang=fp</vt:lpwstr>
      </vt:variant>
      <vt:variant>
        <vt:lpwstr/>
      </vt:variant>
      <vt:variant>
        <vt:i4>5767276</vt:i4>
      </vt:variant>
      <vt:variant>
        <vt:i4>699</vt:i4>
      </vt:variant>
      <vt:variant>
        <vt:i4>0</vt:i4>
      </vt:variant>
      <vt:variant>
        <vt:i4>5</vt:i4>
      </vt:variant>
      <vt:variant>
        <vt:lpwstr>http://www.cnrtl.fr/dictionnaires/expressions_idiomatiques/voir.php?entryId=148&amp;lang=fp</vt:lpwstr>
      </vt:variant>
      <vt:variant>
        <vt:lpwstr/>
      </vt:variant>
      <vt:variant>
        <vt:i4>6160492</vt:i4>
      </vt:variant>
      <vt:variant>
        <vt:i4>696</vt:i4>
      </vt:variant>
      <vt:variant>
        <vt:i4>0</vt:i4>
      </vt:variant>
      <vt:variant>
        <vt:i4>5</vt:i4>
      </vt:variant>
      <vt:variant>
        <vt:lpwstr>http://www.cnrtl.fr/dictionnaires/expressions_idiomatiques/voir.php?entryId=128&amp;lang=fp</vt:lpwstr>
      </vt:variant>
      <vt:variant>
        <vt:lpwstr/>
      </vt:variant>
      <vt:variant>
        <vt:i4>6029354</vt:i4>
      </vt:variant>
      <vt:variant>
        <vt:i4>693</vt:i4>
      </vt:variant>
      <vt:variant>
        <vt:i4>0</vt:i4>
      </vt:variant>
      <vt:variant>
        <vt:i4>5</vt:i4>
      </vt:variant>
      <vt:variant>
        <vt:lpwstr>http://www.cnrtl.fr/dictionnaires/expressions_idiomatiques/voir.php?entryId=69&amp;lang=fp</vt:lpwstr>
      </vt:variant>
      <vt:variant>
        <vt:lpwstr/>
      </vt:variant>
      <vt:variant>
        <vt:i4>6488088</vt:i4>
      </vt:variant>
      <vt:variant>
        <vt:i4>690</vt:i4>
      </vt:variant>
      <vt:variant>
        <vt:i4>0</vt:i4>
      </vt:variant>
      <vt:variant>
        <vt:i4>5</vt:i4>
      </vt:variant>
      <vt:variant>
        <vt:lpwstr>http://www.cnrtl.fr/dictionnaires/expressions_idiomatiques/voir.php?entryId=2167&amp;lang=fp</vt:lpwstr>
      </vt:variant>
      <vt:variant>
        <vt:lpwstr/>
      </vt:variant>
      <vt:variant>
        <vt:i4>6619158</vt:i4>
      </vt:variant>
      <vt:variant>
        <vt:i4>687</vt:i4>
      </vt:variant>
      <vt:variant>
        <vt:i4>0</vt:i4>
      </vt:variant>
      <vt:variant>
        <vt:i4>5</vt:i4>
      </vt:variant>
      <vt:variant>
        <vt:lpwstr>http://www.cnrtl.fr/dictionnaires/expressions_idiomatiques/voir.php?entryId=2080&amp;lang=fp</vt:lpwstr>
      </vt:variant>
      <vt:variant>
        <vt:lpwstr/>
      </vt:variant>
      <vt:variant>
        <vt:i4>7077915</vt:i4>
      </vt:variant>
      <vt:variant>
        <vt:i4>684</vt:i4>
      </vt:variant>
      <vt:variant>
        <vt:i4>0</vt:i4>
      </vt:variant>
      <vt:variant>
        <vt:i4>5</vt:i4>
      </vt:variant>
      <vt:variant>
        <vt:lpwstr>http://www.cnrtl.fr/dictionnaires/expressions_idiomatiques/voir.php?entryId=1960&amp;lang=fp</vt:lpwstr>
      </vt:variant>
      <vt:variant>
        <vt:lpwstr/>
      </vt:variant>
      <vt:variant>
        <vt:i4>7274520</vt:i4>
      </vt:variant>
      <vt:variant>
        <vt:i4>681</vt:i4>
      </vt:variant>
      <vt:variant>
        <vt:i4>0</vt:i4>
      </vt:variant>
      <vt:variant>
        <vt:i4>5</vt:i4>
      </vt:variant>
      <vt:variant>
        <vt:lpwstr>http://www.cnrtl.fr/dictionnaires/expressions_idiomatiques/voir.php?entryId=1852&amp;lang=fp</vt:lpwstr>
      </vt:variant>
      <vt:variant>
        <vt:lpwstr/>
      </vt:variant>
      <vt:variant>
        <vt:i4>7077912</vt:i4>
      </vt:variant>
      <vt:variant>
        <vt:i4>678</vt:i4>
      </vt:variant>
      <vt:variant>
        <vt:i4>0</vt:i4>
      </vt:variant>
      <vt:variant>
        <vt:i4>5</vt:i4>
      </vt:variant>
      <vt:variant>
        <vt:lpwstr>http://www.cnrtl.fr/dictionnaires/expressions_idiomatiques/voir.php?entryId=1851&amp;lang=fp</vt:lpwstr>
      </vt:variant>
      <vt:variant>
        <vt:lpwstr/>
      </vt:variant>
      <vt:variant>
        <vt:i4>6881307</vt:i4>
      </vt:variant>
      <vt:variant>
        <vt:i4>675</vt:i4>
      </vt:variant>
      <vt:variant>
        <vt:i4>0</vt:i4>
      </vt:variant>
      <vt:variant>
        <vt:i4>5</vt:i4>
      </vt:variant>
      <vt:variant>
        <vt:lpwstr>http://www.cnrtl.fr/dictionnaires/expressions_idiomatiques/voir.php?entryId=1468&amp;lang=fp</vt:lpwstr>
      </vt:variant>
      <vt:variant>
        <vt:lpwstr/>
      </vt:variant>
      <vt:variant>
        <vt:i4>7208984</vt:i4>
      </vt:variant>
      <vt:variant>
        <vt:i4>672</vt:i4>
      </vt:variant>
      <vt:variant>
        <vt:i4>0</vt:i4>
      </vt:variant>
      <vt:variant>
        <vt:i4>5</vt:i4>
      </vt:variant>
      <vt:variant>
        <vt:lpwstr>http://www.cnrtl.fr/dictionnaires/expressions_idiomatiques/voir.php?entryId=1259&amp;lang=fp</vt:lpwstr>
      </vt:variant>
      <vt:variant>
        <vt:lpwstr/>
      </vt:variant>
      <vt:variant>
        <vt:i4>6357023</vt:i4>
      </vt:variant>
      <vt:variant>
        <vt:i4>669</vt:i4>
      </vt:variant>
      <vt:variant>
        <vt:i4>0</vt:i4>
      </vt:variant>
      <vt:variant>
        <vt:i4>5</vt:i4>
      </vt:variant>
      <vt:variant>
        <vt:lpwstr>http://www.cnrtl.fr/dictionnaires/expressions_idiomatiques/voir.php?entryId=1024&amp;lang=fp</vt:lpwstr>
      </vt:variant>
      <vt:variant>
        <vt:lpwstr/>
      </vt:variant>
      <vt:variant>
        <vt:i4>5767275</vt:i4>
      </vt:variant>
      <vt:variant>
        <vt:i4>666</vt:i4>
      </vt:variant>
      <vt:variant>
        <vt:i4>0</vt:i4>
      </vt:variant>
      <vt:variant>
        <vt:i4>5</vt:i4>
      </vt:variant>
      <vt:variant>
        <vt:lpwstr>http://www.cnrtl.fr/dictionnaires/expressions_idiomatiques/voir.php?entryId=846&amp;lang=fp</vt:lpwstr>
      </vt:variant>
      <vt:variant>
        <vt:lpwstr/>
      </vt:variant>
      <vt:variant>
        <vt:i4>6029415</vt:i4>
      </vt:variant>
      <vt:variant>
        <vt:i4>663</vt:i4>
      </vt:variant>
      <vt:variant>
        <vt:i4>0</vt:i4>
      </vt:variant>
      <vt:variant>
        <vt:i4>5</vt:i4>
      </vt:variant>
      <vt:variant>
        <vt:lpwstr>http://www.cnrtl.fr/dictionnaires/expressions_idiomatiques/voir.php?entryId=604&amp;lang=fp</vt:lpwstr>
      </vt:variant>
      <vt:variant>
        <vt:lpwstr/>
      </vt:variant>
      <vt:variant>
        <vt:i4>6226018</vt:i4>
      </vt:variant>
      <vt:variant>
        <vt:i4>660</vt:i4>
      </vt:variant>
      <vt:variant>
        <vt:i4>0</vt:i4>
      </vt:variant>
      <vt:variant>
        <vt:i4>5</vt:i4>
      </vt:variant>
      <vt:variant>
        <vt:lpwstr>http://www.cnrtl.fr/dictionnaires/expressions_idiomatiques/voir.php?entryId=433&amp;lang=fp</vt:lpwstr>
      </vt:variant>
      <vt:variant>
        <vt:lpwstr/>
      </vt:variant>
      <vt:variant>
        <vt:i4>5570659</vt:i4>
      </vt:variant>
      <vt:variant>
        <vt:i4>657</vt:i4>
      </vt:variant>
      <vt:variant>
        <vt:i4>0</vt:i4>
      </vt:variant>
      <vt:variant>
        <vt:i4>5</vt:i4>
      </vt:variant>
      <vt:variant>
        <vt:lpwstr>http://www.cnrtl.fr/dictionnaires/expressions_idiomatiques/voir.php?entryId=395&amp;lang=fp</vt:lpwstr>
      </vt:variant>
      <vt:variant>
        <vt:lpwstr/>
      </vt:variant>
      <vt:variant>
        <vt:i4>5570662</vt:i4>
      </vt:variant>
      <vt:variant>
        <vt:i4>654</vt:i4>
      </vt:variant>
      <vt:variant>
        <vt:i4>0</vt:i4>
      </vt:variant>
      <vt:variant>
        <vt:i4>5</vt:i4>
      </vt:variant>
      <vt:variant>
        <vt:lpwstr>http://www.cnrtl.fr/dictionnaires/expressions_idiomatiques/voir.php?entryId=390&amp;lang=fp</vt:lpwstr>
      </vt:variant>
      <vt:variant>
        <vt:lpwstr/>
      </vt:variant>
      <vt:variant>
        <vt:i4>6094959</vt:i4>
      </vt:variant>
      <vt:variant>
        <vt:i4>651</vt:i4>
      </vt:variant>
      <vt:variant>
        <vt:i4>0</vt:i4>
      </vt:variant>
      <vt:variant>
        <vt:i4>5</vt:i4>
      </vt:variant>
      <vt:variant>
        <vt:lpwstr>http://www.cnrtl.fr/dictionnaires/expressions_idiomatiques/voir.php?entryId=319&amp;lang=fp</vt:lpwstr>
      </vt:variant>
      <vt:variant>
        <vt:lpwstr/>
      </vt:variant>
      <vt:variant>
        <vt:i4>6094951</vt:i4>
      </vt:variant>
      <vt:variant>
        <vt:i4>648</vt:i4>
      </vt:variant>
      <vt:variant>
        <vt:i4>0</vt:i4>
      </vt:variant>
      <vt:variant>
        <vt:i4>5</vt:i4>
      </vt:variant>
      <vt:variant>
        <vt:lpwstr>http://www.cnrtl.fr/dictionnaires/expressions_idiomatiques/voir.php?entryId=311&amp;lang=fp</vt:lpwstr>
      </vt:variant>
      <vt:variant>
        <vt:lpwstr/>
      </vt:variant>
      <vt:variant>
        <vt:i4>6094950</vt:i4>
      </vt:variant>
      <vt:variant>
        <vt:i4>645</vt:i4>
      </vt:variant>
      <vt:variant>
        <vt:i4>0</vt:i4>
      </vt:variant>
      <vt:variant>
        <vt:i4>5</vt:i4>
      </vt:variant>
      <vt:variant>
        <vt:lpwstr>http://www.cnrtl.fr/dictionnaires/expressions_idiomatiques/voir.php?entryId=310&amp;lang=fp</vt:lpwstr>
      </vt:variant>
      <vt:variant>
        <vt:lpwstr/>
      </vt:variant>
      <vt:variant>
        <vt:i4>6029412</vt:i4>
      </vt:variant>
      <vt:variant>
        <vt:i4>642</vt:i4>
      </vt:variant>
      <vt:variant>
        <vt:i4>0</vt:i4>
      </vt:variant>
      <vt:variant>
        <vt:i4>5</vt:i4>
      </vt:variant>
      <vt:variant>
        <vt:lpwstr>http://www.cnrtl.fr/dictionnaires/expressions_idiomatiques/voir.php?entryId=302&amp;lang=fp</vt:lpwstr>
      </vt:variant>
      <vt:variant>
        <vt:lpwstr/>
      </vt:variant>
      <vt:variant>
        <vt:i4>5570661</vt:i4>
      </vt:variant>
      <vt:variant>
        <vt:i4>639</vt:i4>
      </vt:variant>
      <vt:variant>
        <vt:i4>0</vt:i4>
      </vt:variant>
      <vt:variant>
        <vt:i4>5</vt:i4>
      </vt:variant>
      <vt:variant>
        <vt:lpwstr>http://www.cnrtl.fr/dictionnaires/expressions_idiomatiques/voir.php?entryId=292&amp;lang=fp</vt:lpwstr>
      </vt:variant>
      <vt:variant>
        <vt:lpwstr/>
      </vt:variant>
      <vt:variant>
        <vt:i4>5898338</vt:i4>
      </vt:variant>
      <vt:variant>
        <vt:i4>636</vt:i4>
      </vt:variant>
      <vt:variant>
        <vt:i4>0</vt:i4>
      </vt:variant>
      <vt:variant>
        <vt:i4>5</vt:i4>
      </vt:variant>
      <vt:variant>
        <vt:lpwstr>http://www.cnrtl.fr/dictionnaires/expressions_idiomatiques/voir.php?entryId=265&amp;lang=fp</vt:lpwstr>
      </vt:variant>
      <vt:variant>
        <vt:lpwstr/>
      </vt:variant>
      <vt:variant>
        <vt:i4>6226019</vt:i4>
      </vt:variant>
      <vt:variant>
        <vt:i4>633</vt:i4>
      </vt:variant>
      <vt:variant>
        <vt:i4>0</vt:i4>
      </vt:variant>
      <vt:variant>
        <vt:i4>5</vt:i4>
      </vt:variant>
      <vt:variant>
        <vt:lpwstr>http://www.cnrtl.fr/dictionnaires/expressions_idiomatiques/voir.php?entryId=234&amp;lang=fp</vt:lpwstr>
      </vt:variant>
      <vt:variant>
        <vt:lpwstr/>
      </vt:variant>
      <vt:variant>
        <vt:i4>6619160</vt:i4>
      </vt:variant>
      <vt:variant>
        <vt:i4>630</vt:i4>
      </vt:variant>
      <vt:variant>
        <vt:i4>0</vt:i4>
      </vt:variant>
      <vt:variant>
        <vt:i4>5</vt:i4>
      </vt:variant>
      <vt:variant>
        <vt:lpwstr>http://www.cnrtl.fr/dictionnaires/expressions_idiomatiques/voir.php?entryId=1656&amp;lang=fp</vt:lpwstr>
      </vt:variant>
      <vt:variant>
        <vt:lpwstr/>
      </vt:variant>
      <vt:variant>
        <vt:i4>7274522</vt:i4>
      </vt:variant>
      <vt:variant>
        <vt:i4>627</vt:i4>
      </vt:variant>
      <vt:variant>
        <vt:i4>0</vt:i4>
      </vt:variant>
      <vt:variant>
        <vt:i4>5</vt:i4>
      </vt:variant>
      <vt:variant>
        <vt:lpwstr>http://www.cnrtl.fr/dictionnaires/expressions_idiomatiques/voir.php?entryId=1278&amp;lang=fp</vt:lpwstr>
      </vt:variant>
      <vt:variant>
        <vt:lpwstr/>
      </vt:variant>
      <vt:variant>
        <vt:i4>6291482</vt:i4>
      </vt:variant>
      <vt:variant>
        <vt:i4>624</vt:i4>
      </vt:variant>
      <vt:variant>
        <vt:i4>0</vt:i4>
      </vt:variant>
      <vt:variant>
        <vt:i4>5</vt:i4>
      </vt:variant>
      <vt:variant>
        <vt:lpwstr>http://www.cnrtl.fr/dictionnaires/expressions_idiomatiques/voir.php?entryId=1277&amp;lang=fp</vt:lpwstr>
      </vt:variant>
      <vt:variant>
        <vt:lpwstr/>
      </vt:variant>
      <vt:variant>
        <vt:i4>6357018</vt:i4>
      </vt:variant>
      <vt:variant>
        <vt:i4>621</vt:i4>
      </vt:variant>
      <vt:variant>
        <vt:i4>0</vt:i4>
      </vt:variant>
      <vt:variant>
        <vt:i4>5</vt:i4>
      </vt:variant>
      <vt:variant>
        <vt:lpwstr>http://www.cnrtl.fr/dictionnaires/expressions_idiomatiques/voir.php?entryId=1276&amp;lang=fp</vt:lpwstr>
      </vt:variant>
      <vt:variant>
        <vt:lpwstr/>
      </vt:variant>
      <vt:variant>
        <vt:i4>6553629</vt:i4>
      </vt:variant>
      <vt:variant>
        <vt:i4>618</vt:i4>
      </vt:variant>
      <vt:variant>
        <vt:i4>0</vt:i4>
      </vt:variant>
      <vt:variant>
        <vt:i4>5</vt:i4>
      </vt:variant>
      <vt:variant>
        <vt:lpwstr>http://www.cnrtl.fr/dictionnaires/expressions_idiomatiques/voir.php?entryId=1001&amp;lang=fp</vt:lpwstr>
      </vt:variant>
      <vt:variant>
        <vt:lpwstr/>
      </vt:variant>
      <vt:variant>
        <vt:i4>5505128</vt:i4>
      </vt:variant>
      <vt:variant>
        <vt:i4>615</vt:i4>
      </vt:variant>
      <vt:variant>
        <vt:i4>0</vt:i4>
      </vt:variant>
      <vt:variant>
        <vt:i4>5</vt:i4>
      </vt:variant>
      <vt:variant>
        <vt:lpwstr>http://www.cnrtl.fr/dictionnaires/expressions_idiomatiques/voir.php?entryId=984&amp;lang=fp</vt:lpwstr>
      </vt:variant>
      <vt:variant>
        <vt:lpwstr/>
      </vt:variant>
      <vt:variant>
        <vt:i4>5767272</vt:i4>
      </vt:variant>
      <vt:variant>
        <vt:i4>612</vt:i4>
      </vt:variant>
      <vt:variant>
        <vt:i4>0</vt:i4>
      </vt:variant>
      <vt:variant>
        <vt:i4>5</vt:i4>
      </vt:variant>
      <vt:variant>
        <vt:lpwstr>http://www.cnrtl.fr/dictionnaires/expressions_idiomatiques/voir.php?entryId=944&amp;lang=fp</vt:lpwstr>
      </vt:variant>
      <vt:variant>
        <vt:lpwstr/>
      </vt:variant>
      <vt:variant>
        <vt:i4>5767278</vt:i4>
      </vt:variant>
      <vt:variant>
        <vt:i4>609</vt:i4>
      </vt:variant>
      <vt:variant>
        <vt:i4>0</vt:i4>
      </vt:variant>
      <vt:variant>
        <vt:i4>5</vt:i4>
      </vt:variant>
      <vt:variant>
        <vt:lpwstr>http://www.cnrtl.fr/dictionnaires/expressions_idiomatiques/voir.php?entryId=942&amp;lang=fp</vt:lpwstr>
      </vt:variant>
      <vt:variant>
        <vt:lpwstr/>
      </vt:variant>
      <vt:variant>
        <vt:i4>6226027</vt:i4>
      </vt:variant>
      <vt:variant>
        <vt:i4>606</vt:i4>
      </vt:variant>
      <vt:variant>
        <vt:i4>0</vt:i4>
      </vt:variant>
      <vt:variant>
        <vt:i4>5</vt:i4>
      </vt:variant>
      <vt:variant>
        <vt:lpwstr>http://www.cnrtl.fr/dictionnaires/expressions_idiomatiques/voir.php?entryId=937&amp;lang=fp</vt:lpwstr>
      </vt:variant>
      <vt:variant>
        <vt:lpwstr/>
      </vt:variant>
      <vt:variant>
        <vt:i4>5832804</vt:i4>
      </vt:variant>
      <vt:variant>
        <vt:i4>603</vt:i4>
      </vt:variant>
      <vt:variant>
        <vt:i4>0</vt:i4>
      </vt:variant>
      <vt:variant>
        <vt:i4>5</vt:i4>
      </vt:variant>
      <vt:variant>
        <vt:lpwstr>http://www.cnrtl.fr/dictionnaires/expressions_idiomatiques/voir.php?entryId=756&amp;lang=fp</vt:lpwstr>
      </vt:variant>
      <vt:variant>
        <vt:lpwstr/>
      </vt:variant>
      <vt:variant>
        <vt:i4>5832802</vt:i4>
      </vt:variant>
      <vt:variant>
        <vt:i4>600</vt:i4>
      </vt:variant>
      <vt:variant>
        <vt:i4>0</vt:i4>
      </vt:variant>
      <vt:variant>
        <vt:i4>5</vt:i4>
      </vt:variant>
      <vt:variant>
        <vt:lpwstr>http://www.cnrtl.fr/dictionnaires/expressions_idiomatiques/voir.php?entryId=651&amp;lang=fp</vt:lpwstr>
      </vt:variant>
      <vt:variant>
        <vt:lpwstr/>
      </vt:variant>
      <vt:variant>
        <vt:i4>6094944</vt:i4>
      </vt:variant>
      <vt:variant>
        <vt:i4>597</vt:i4>
      </vt:variant>
      <vt:variant>
        <vt:i4>0</vt:i4>
      </vt:variant>
      <vt:variant>
        <vt:i4>5</vt:i4>
      </vt:variant>
      <vt:variant>
        <vt:lpwstr>http://www.cnrtl.fr/dictionnaires/expressions_idiomatiques/voir.php?entryId=411&amp;lang=fp</vt:lpwstr>
      </vt:variant>
      <vt:variant>
        <vt:lpwstr/>
      </vt:variant>
      <vt:variant>
        <vt:i4>5898338</vt:i4>
      </vt:variant>
      <vt:variant>
        <vt:i4>594</vt:i4>
      </vt:variant>
      <vt:variant>
        <vt:i4>0</vt:i4>
      </vt:variant>
      <vt:variant>
        <vt:i4>5</vt:i4>
      </vt:variant>
      <vt:variant>
        <vt:lpwstr>http://www.cnrtl.fr/dictionnaires/expressions_idiomatiques/voir.php?entryId=364&amp;lang=fp</vt:lpwstr>
      </vt:variant>
      <vt:variant>
        <vt:lpwstr/>
      </vt:variant>
      <vt:variant>
        <vt:i4>6160481</vt:i4>
      </vt:variant>
      <vt:variant>
        <vt:i4>591</vt:i4>
      </vt:variant>
      <vt:variant>
        <vt:i4>0</vt:i4>
      </vt:variant>
      <vt:variant>
        <vt:i4>5</vt:i4>
      </vt:variant>
      <vt:variant>
        <vt:lpwstr>http://www.cnrtl.fr/dictionnaires/expressions_idiomatiques/voir.php?entryId=327&amp;lang=fp</vt:lpwstr>
      </vt:variant>
      <vt:variant>
        <vt:lpwstr/>
      </vt:variant>
      <vt:variant>
        <vt:i4>6488089</vt:i4>
      </vt:variant>
      <vt:variant>
        <vt:i4>588</vt:i4>
      </vt:variant>
      <vt:variant>
        <vt:i4>0</vt:i4>
      </vt:variant>
      <vt:variant>
        <vt:i4>5</vt:i4>
      </vt:variant>
      <vt:variant>
        <vt:lpwstr>http://www.cnrtl.fr/dictionnaires/expressions_idiomatiques/voir.php?entryId=2375&amp;lang=fp</vt:lpwstr>
      </vt:variant>
      <vt:variant>
        <vt:lpwstr/>
      </vt:variant>
      <vt:variant>
        <vt:i4>6619160</vt:i4>
      </vt:variant>
      <vt:variant>
        <vt:i4>585</vt:i4>
      </vt:variant>
      <vt:variant>
        <vt:i4>0</vt:i4>
      </vt:variant>
      <vt:variant>
        <vt:i4>5</vt:i4>
      </vt:variant>
      <vt:variant>
        <vt:lpwstr>http://www.cnrtl.fr/dictionnaires/expressions_idiomatiques/voir.php?entryId=2161&amp;lang=fp</vt:lpwstr>
      </vt:variant>
      <vt:variant>
        <vt:lpwstr/>
      </vt:variant>
      <vt:variant>
        <vt:i4>6619162</vt:i4>
      </vt:variant>
      <vt:variant>
        <vt:i4>582</vt:i4>
      </vt:variant>
      <vt:variant>
        <vt:i4>0</vt:i4>
      </vt:variant>
      <vt:variant>
        <vt:i4>5</vt:i4>
      </vt:variant>
      <vt:variant>
        <vt:lpwstr>http://www.cnrtl.fr/dictionnaires/expressions_idiomatiques/voir.php?entryId=2141&amp;lang=fp</vt:lpwstr>
      </vt:variant>
      <vt:variant>
        <vt:lpwstr/>
      </vt:variant>
      <vt:variant>
        <vt:i4>6750231</vt:i4>
      </vt:variant>
      <vt:variant>
        <vt:i4>579</vt:i4>
      </vt:variant>
      <vt:variant>
        <vt:i4>0</vt:i4>
      </vt:variant>
      <vt:variant>
        <vt:i4>5</vt:i4>
      </vt:variant>
      <vt:variant>
        <vt:lpwstr>http://www.cnrtl.fr/dictionnaires/expressions_idiomatiques/voir.php?entryId=2092&amp;lang=fp</vt:lpwstr>
      </vt:variant>
      <vt:variant>
        <vt:lpwstr/>
      </vt:variant>
      <vt:variant>
        <vt:i4>7208989</vt:i4>
      </vt:variant>
      <vt:variant>
        <vt:i4>576</vt:i4>
      </vt:variant>
      <vt:variant>
        <vt:i4>0</vt:i4>
      </vt:variant>
      <vt:variant>
        <vt:i4>5</vt:i4>
      </vt:variant>
      <vt:variant>
        <vt:lpwstr>http://www.cnrtl.fr/dictionnaires/expressions_idiomatiques/voir.php?entryId=1902&amp;lang=fp</vt:lpwstr>
      </vt:variant>
      <vt:variant>
        <vt:lpwstr/>
      </vt:variant>
      <vt:variant>
        <vt:i4>7077917</vt:i4>
      </vt:variant>
      <vt:variant>
        <vt:i4>573</vt:i4>
      </vt:variant>
      <vt:variant>
        <vt:i4>0</vt:i4>
      </vt:variant>
      <vt:variant>
        <vt:i4>5</vt:i4>
      </vt:variant>
      <vt:variant>
        <vt:lpwstr>http://www.cnrtl.fr/dictionnaires/expressions_idiomatiques/voir.php?entryId=1900&amp;lang=fp</vt:lpwstr>
      </vt:variant>
      <vt:variant>
        <vt:lpwstr/>
      </vt:variant>
      <vt:variant>
        <vt:i4>7012378</vt:i4>
      </vt:variant>
      <vt:variant>
        <vt:i4>570</vt:i4>
      </vt:variant>
      <vt:variant>
        <vt:i4>0</vt:i4>
      </vt:variant>
      <vt:variant>
        <vt:i4>5</vt:i4>
      </vt:variant>
      <vt:variant>
        <vt:lpwstr>http://www.cnrtl.fr/dictionnaires/expressions_idiomatiques/voir.php?entryId=1876&amp;lang=fp</vt:lpwstr>
      </vt:variant>
      <vt:variant>
        <vt:lpwstr/>
      </vt:variant>
      <vt:variant>
        <vt:i4>6750232</vt:i4>
      </vt:variant>
      <vt:variant>
        <vt:i4>567</vt:i4>
      </vt:variant>
      <vt:variant>
        <vt:i4>0</vt:i4>
      </vt:variant>
      <vt:variant>
        <vt:i4>5</vt:i4>
      </vt:variant>
      <vt:variant>
        <vt:lpwstr>http://www.cnrtl.fr/dictionnaires/expressions_idiomatiques/voir.php?entryId=1557&amp;lang=fp</vt:lpwstr>
      </vt:variant>
      <vt:variant>
        <vt:lpwstr/>
      </vt:variant>
      <vt:variant>
        <vt:i4>6881311</vt:i4>
      </vt:variant>
      <vt:variant>
        <vt:i4>564</vt:i4>
      </vt:variant>
      <vt:variant>
        <vt:i4>0</vt:i4>
      </vt:variant>
      <vt:variant>
        <vt:i4>5</vt:i4>
      </vt:variant>
      <vt:variant>
        <vt:lpwstr>http://www.cnrtl.fr/dictionnaires/expressions_idiomatiques/voir.php?entryId=1529&amp;lang=fp</vt:lpwstr>
      </vt:variant>
      <vt:variant>
        <vt:lpwstr/>
      </vt:variant>
      <vt:variant>
        <vt:i4>6422557</vt:i4>
      </vt:variant>
      <vt:variant>
        <vt:i4>561</vt:i4>
      </vt:variant>
      <vt:variant>
        <vt:i4>0</vt:i4>
      </vt:variant>
      <vt:variant>
        <vt:i4>5</vt:i4>
      </vt:variant>
      <vt:variant>
        <vt:lpwstr>http://www.cnrtl.fr/dictionnaires/expressions_idiomatiques/voir.php?entryId=1403&amp;lang=fp</vt:lpwstr>
      </vt:variant>
      <vt:variant>
        <vt:lpwstr/>
      </vt:variant>
      <vt:variant>
        <vt:i4>6684696</vt:i4>
      </vt:variant>
      <vt:variant>
        <vt:i4>558</vt:i4>
      </vt:variant>
      <vt:variant>
        <vt:i4>0</vt:i4>
      </vt:variant>
      <vt:variant>
        <vt:i4>5</vt:i4>
      </vt:variant>
      <vt:variant>
        <vt:lpwstr>http://www.cnrtl.fr/dictionnaires/expressions_idiomatiques/voir.php?entryId=1251&amp;lang=fp</vt:lpwstr>
      </vt:variant>
      <vt:variant>
        <vt:lpwstr/>
      </vt:variant>
      <vt:variant>
        <vt:i4>7143448</vt:i4>
      </vt:variant>
      <vt:variant>
        <vt:i4>555</vt:i4>
      </vt:variant>
      <vt:variant>
        <vt:i4>0</vt:i4>
      </vt:variant>
      <vt:variant>
        <vt:i4>5</vt:i4>
      </vt:variant>
      <vt:variant>
        <vt:lpwstr>http://www.cnrtl.fr/dictionnaires/expressions_idiomatiques/voir.php?entryId=1159&amp;lang=fp</vt:lpwstr>
      </vt:variant>
      <vt:variant>
        <vt:lpwstr/>
      </vt:variant>
      <vt:variant>
        <vt:i4>6422552</vt:i4>
      </vt:variant>
      <vt:variant>
        <vt:i4>552</vt:i4>
      </vt:variant>
      <vt:variant>
        <vt:i4>0</vt:i4>
      </vt:variant>
      <vt:variant>
        <vt:i4>5</vt:i4>
      </vt:variant>
      <vt:variant>
        <vt:lpwstr>http://www.cnrtl.fr/dictionnaires/expressions_idiomatiques/voir.php?entryId=1156&amp;lang=fp</vt:lpwstr>
      </vt:variant>
      <vt:variant>
        <vt:lpwstr/>
      </vt:variant>
      <vt:variant>
        <vt:i4>6488094</vt:i4>
      </vt:variant>
      <vt:variant>
        <vt:i4>549</vt:i4>
      </vt:variant>
      <vt:variant>
        <vt:i4>0</vt:i4>
      </vt:variant>
      <vt:variant>
        <vt:i4>5</vt:i4>
      </vt:variant>
      <vt:variant>
        <vt:lpwstr>http://www.cnrtl.fr/dictionnaires/expressions_idiomatiques/voir.php?entryId=1137&amp;lang=fp</vt:lpwstr>
      </vt:variant>
      <vt:variant>
        <vt:lpwstr/>
      </vt:variant>
      <vt:variant>
        <vt:i4>5898346</vt:i4>
      </vt:variant>
      <vt:variant>
        <vt:i4>546</vt:i4>
      </vt:variant>
      <vt:variant>
        <vt:i4>0</vt:i4>
      </vt:variant>
      <vt:variant>
        <vt:i4>5</vt:i4>
      </vt:variant>
      <vt:variant>
        <vt:lpwstr>http://www.cnrtl.fr/dictionnaires/expressions_idiomatiques/voir.php?entryId=966&amp;lang=fp</vt:lpwstr>
      </vt:variant>
      <vt:variant>
        <vt:lpwstr/>
      </vt:variant>
      <vt:variant>
        <vt:i4>5832805</vt:i4>
      </vt:variant>
      <vt:variant>
        <vt:i4>543</vt:i4>
      </vt:variant>
      <vt:variant>
        <vt:i4>0</vt:i4>
      </vt:variant>
      <vt:variant>
        <vt:i4>5</vt:i4>
      </vt:variant>
      <vt:variant>
        <vt:lpwstr>http://www.cnrtl.fr/dictionnaires/expressions_idiomatiques/voir.php?entryId=959&amp;lang=fp</vt:lpwstr>
      </vt:variant>
      <vt:variant>
        <vt:lpwstr/>
      </vt:variant>
      <vt:variant>
        <vt:i4>6226026</vt:i4>
      </vt:variant>
      <vt:variant>
        <vt:i4>540</vt:i4>
      </vt:variant>
      <vt:variant>
        <vt:i4>0</vt:i4>
      </vt:variant>
      <vt:variant>
        <vt:i4>5</vt:i4>
      </vt:variant>
      <vt:variant>
        <vt:lpwstr>http://www.cnrtl.fr/dictionnaires/expressions_idiomatiques/voir.php?entryId=936&amp;lang=fp</vt:lpwstr>
      </vt:variant>
      <vt:variant>
        <vt:lpwstr/>
      </vt:variant>
      <vt:variant>
        <vt:i4>6029413</vt:i4>
      </vt:variant>
      <vt:variant>
        <vt:i4>537</vt:i4>
      </vt:variant>
      <vt:variant>
        <vt:i4>0</vt:i4>
      </vt:variant>
      <vt:variant>
        <vt:i4>5</vt:i4>
      </vt:variant>
      <vt:variant>
        <vt:lpwstr>http://www.cnrtl.fr/dictionnaires/expressions_idiomatiques/voir.php?entryId=808&amp;lang=fp</vt:lpwstr>
      </vt:variant>
      <vt:variant>
        <vt:lpwstr/>
      </vt:variant>
      <vt:variant>
        <vt:i4>6160491</vt:i4>
      </vt:variant>
      <vt:variant>
        <vt:i4>534</vt:i4>
      </vt:variant>
      <vt:variant>
        <vt:i4>0</vt:i4>
      </vt:variant>
      <vt:variant>
        <vt:i4>5</vt:i4>
      </vt:variant>
      <vt:variant>
        <vt:lpwstr>http://www.cnrtl.fr/dictionnaires/expressions_idiomatiques/voir.php?entryId=729&amp;lang=fp</vt:lpwstr>
      </vt:variant>
      <vt:variant>
        <vt:lpwstr/>
      </vt:variant>
      <vt:variant>
        <vt:i4>6160485</vt:i4>
      </vt:variant>
      <vt:variant>
        <vt:i4>531</vt:i4>
      </vt:variant>
      <vt:variant>
        <vt:i4>0</vt:i4>
      </vt:variant>
      <vt:variant>
        <vt:i4>5</vt:i4>
      </vt:variant>
      <vt:variant>
        <vt:lpwstr>http://www.cnrtl.fr/dictionnaires/expressions_idiomatiques/voir.php?entryId=727&amp;lang=fp</vt:lpwstr>
      </vt:variant>
      <vt:variant>
        <vt:lpwstr/>
      </vt:variant>
      <vt:variant>
        <vt:i4>5767269</vt:i4>
      </vt:variant>
      <vt:variant>
        <vt:i4>528</vt:i4>
      </vt:variant>
      <vt:variant>
        <vt:i4>0</vt:i4>
      </vt:variant>
      <vt:variant>
        <vt:i4>5</vt:i4>
      </vt:variant>
      <vt:variant>
        <vt:lpwstr>http://www.cnrtl.fr/dictionnaires/expressions_idiomatiques/voir.php?entryId=343&amp;lang=fp</vt:lpwstr>
      </vt:variant>
      <vt:variant>
        <vt:lpwstr/>
      </vt:variant>
      <vt:variant>
        <vt:i4>5570659</vt:i4>
      </vt:variant>
      <vt:variant>
        <vt:i4>525</vt:i4>
      </vt:variant>
      <vt:variant>
        <vt:i4>0</vt:i4>
      </vt:variant>
      <vt:variant>
        <vt:i4>5</vt:i4>
      </vt:variant>
      <vt:variant>
        <vt:lpwstr>http://www.cnrtl.fr/dictionnaires/expressions_idiomatiques/voir.php?entryId=294&amp;lang=fp</vt:lpwstr>
      </vt:variant>
      <vt:variant>
        <vt:lpwstr/>
      </vt:variant>
      <vt:variant>
        <vt:i4>6029410</vt:i4>
      </vt:variant>
      <vt:variant>
        <vt:i4>522</vt:i4>
      </vt:variant>
      <vt:variant>
        <vt:i4>0</vt:i4>
      </vt:variant>
      <vt:variant>
        <vt:i4>5</vt:i4>
      </vt:variant>
      <vt:variant>
        <vt:lpwstr>http://www.cnrtl.fr/dictionnaires/expressions_idiomatiques/voir.php?entryId=205&amp;lang=fp</vt:lpwstr>
      </vt:variant>
      <vt:variant>
        <vt:lpwstr/>
      </vt:variant>
      <vt:variant>
        <vt:i4>5963878</vt:i4>
      </vt:variant>
      <vt:variant>
        <vt:i4>519</vt:i4>
      </vt:variant>
      <vt:variant>
        <vt:i4>0</vt:i4>
      </vt:variant>
      <vt:variant>
        <vt:i4>5</vt:i4>
      </vt:variant>
      <vt:variant>
        <vt:lpwstr>http://www.cnrtl.fr/dictionnaires/expressions_idiomatiques/voir.php?entryId=172&amp;lang=fp</vt:lpwstr>
      </vt:variant>
      <vt:variant>
        <vt:lpwstr/>
      </vt:variant>
      <vt:variant>
        <vt:i4>5898348</vt:i4>
      </vt:variant>
      <vt:variant>
        <vt:i4>516</vt:i4>
      </vt:variant>
      <vt:variant>
        <vt:i4>0</vt:i4>
      </vt:variant>
      <vt:variant>
        <vt:i4>5</vt:i4>
      </vt:variant>
      <vt:variant>
        <vt:lpwstr>http://www.cnrtl.fr/dictionnaires/expressions_idiomatiques/voir.php?entryId=168&amp;lang=fp</vt:lpwstr>
      </vt:variant>
      <vt:variant>
        <vt:lpwstr/>
      </vt:variant>
      <vt:variant>
        <vt:i4>6226021</vt:i4>
      </vt:variant>
      <vt:variant>
        <vt:i4>513</vt:i4>
      </vt:variant>
      <vt:variant>
        <vt:i4>0</vt:i4>
      </vt:variant>
      <vt:variant>
        <vt:i4>5</vt:i4>
      </vt:variant>
      <vt:variant>
        <vt:lpwstr>http://www.cnrtl.fr/dictionnaires/expressions_idiomatiques/voir.php?entryId=131&amp;lang=fp</vt:lpwstr>
      </vt:variant>
      <vt:variant>
        <vt:lpwstr/>
      </vt:variant>
      <vt:variant>
        <vt:i4>6160480</vt:i4>
      </vt:variant>
      <vt:variant>
        <vt:i4>510</vt:i4>
      </vt:variant>
      <vt:variant>
        <vt:i4>0</vt:i4>
      </vt:variant>
      <vt:variant>
        <vt:i4>5</vt:i4>
      </vt:variant>
      <vt:variant>
        <vt:lpwstr>http://www.cnrtl.fr/dictionnaires/expressions_idiomatiques/voir.php?entryId=124&amp;lang=fp</vt:lpwstr>
      </vt:variant>
      <vt:variant>
        <vt:lpwstr/>
      </vt:variant>
      <vt:variant>
        <vt:i4>6094946</vt:i4>
      </vt:variant>
      <vt:variant>
        <vt:i4>507</vt:i4>
      </vt:variant>
      <vt:variant>
        <vt:i4>0</vt:i4>
      </vt:variant>
      <vt:variant>
        <vt:i4>5</vt:i4>
      </vt:variant>
      <vt:variant>
        <vt:lpwstr>http://www.cnrtl.fr/dictionnaires/expressions_idiomatiques/voir.php?entryId=116&amp;lang=fp</vt:lpwstr>
      </vt:variant>
      <vt:variant>
        <vt:lpwstr/>
      </vt:variant>
      <vt:variant>
        <vt:i4>6094888</vt:i4>
      </vt:variant>
      <vt:variant>
        <vt:i4>504</vt:i4>
      </vt:variant>
      <vt:variant>
        <vt:i4>0</vt:i4>
      </vt:variant>
      <vt:variant>
        <vt:i4>5</vt:i4>
      </vt:variant>
      <vt:variant>
        <vt:lpwstr>http://www.cnrtl.fr/dictionnaires/expressions_idiomatiques/voir.php?entryId=48&amp;lang=fp</vt:lpwstr>
      </vt:variant>
      <vt:variant>
        <vt:lpwstr/>
      </vt:variant>
      <vt:variant>
        <vt:i4>5701679</vt:i4>
      </vt:variant>
      <vt:variant>
        <vt:i4>501</vt:i4>
      </vt:variant>
      <vt:variant>
        <vt:i4>0</vt:i4>
      </vt:variant>
      <vt:variant>
        <vt:i4>5</vt:i4>
      </vt:variant>
      <vt:variant>
        <vt:lpwstr>http://www.cnrtl.fr/dictionnaires/expressions_idiomatiques/voir.php?entryId=32&amp;lang=fp</vt:lpwstr>
      </vt:variant>
      <vt:variant>
        <vt:lpwstr/>
      </vt:variant>
      <vt:variant>
        <vt:i4>262244</vt:i4>
      </vt:variant>
      <vt:variant>
        <vt:i4>498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495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492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1179701</vt:i4>
      </vt:variant>
      <vt:variant>
        <vt:i4>486</vt:i4>
      </vt:variant>
      <vt:variant>
        <vt:i4>0</vt:i4>
      </vt:variant>
      <vt:variant>
        <vt:i4>5</vt:i4>
      </vt:variant>
      <vt:variant>
        <vt:lpwstr>http://www.tv5.org/TV5Site/publication/galerie-327-7-Decrocher_la_lune_obtenir_l_impossible.htm</vt:lpwstr>
      </vt:variant>
      <vt:variant>
        <vt:lpwstr/>
      </vt:variant>
      <vt:variant>
        <vt:i4>65544</vt:i4>
      </vt:variant>
      <vt:variant>
        <vt:i4>483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65544</vt:i4>
      </vt:variant>
      <vt:variant>
        <vt:i4>477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6881371</vt:i4>
      </vt:variant>
      <vt:variant>
        <vt:i4>474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6881371</vt:i4>
      </vt:variant>
      <vt:variant>
        <vt:i4>468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1245216</vt:i4>
      </vt:variant>
      <vt:variant>
        <vt:i4>465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1245216</vt:i4>
      </vt:variant>
      <vt:variant>
        <vt:i4>459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6160504</vt:i4>
      </vt:variant>
      <vt:variant>
        <vt:i4>456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6160504</vt:i4>
      </vt:variant>
      <vt:variant>
        <vt:i4>450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458780</vt:i4>
      </vt:variant>
      <vt:variant>
        <vt:i4>447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458780</vt:i4>
      </vt:variant>
      <vt:variant>
        <vt:i4>441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2883612</vt:i4>
      </vt:variant>
      <vt:variant>
        <vt:i4>438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2883612</vt:i4>
      </vt:variant>
      <vt:variant>
        <vt:i4>432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3735552</vt:i4>
      </vt:variant>
      <vt:variant>
        <vt:i4>426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5963842</vt:i4>
      </vt:variant>
      <vt:variant>
        <vt:i4>423</vt:i4>
      </vt:variant>
      <vt:variant>
        <vt:i4>0</vt:i4>
      </vt:variant>
      <vt:variant>
        <vt:i4>5</vt:i4>
      </vt:variant>
      <vt:variant>
        <vt:lpwstr>http://www.bonjourdefrance.com/exercices/contenu/les-expressions-idiomatiques-avec-les-couleurs.html</vt:lpwstr>
      </vt:variant>
      <vt:variant>
        <vt:lpwstr/>
      </vt:variant>
      <vt:variant>
        <vt:i4>3080289</vt:i4>
      </vt:variant>
      <vt:variant>
        <vt:i4>420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2293867</vt:i4>
      </vt:variant>
      <vt:variant>
        <vt:i4>417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3276916</vt:i4>
      </vt:variant>
      <vt:variant>
        <vt:i4>408</vt:i4>
      </vt:variant>
      <vt:variant>
        <vt:i4>0</vt:i4>
      </vt:variant>
      <vt:variant>
        <vt:i4>5</vt:i4>
      </vt:variant>
      <vt:variant>
        <vt:lpwstr>javascript:soundPlay('2');</vt:lpwstr>
      </vt:variant>
      <vt:variant>
        <vt:lpwstr/>
      </vt:variant>
      <vt:variant>
        <vt:i4>3276919</vt:i4>
      </vt:variant>
      <vt:variant>
        <vt:i4>399</vt:i4>
      </vt:variant>
      <vt:variant>
        <vt:i4>0</vt:i4>
      </vt:variant>
      <vt:variant>
        <vt:i4>5</vt:i4>
      </vt:variant>
      <vt:variant>
        <vt:lpwstr>javascript:soundPlay('1');</vt:lpwstr>
      </vt:variant>
      <vt:variant>
        <vt:lpwstr/>
      </vt:variant>
      <vt:variant>
        <vt:i4>3997739</vt:i4>
      </vt:variant>
      <vt:variant>
        <vt:i4>384</vt:i4>
      </vt:variant>
      <vt:variant>
        <vt:i4>0</vt:i4>
      </vt:variant>
      <vt:variant>
        <vt:i4>5</vt:i4>
      </vt:variant>
      <vt:variant>
        <vt:lpwstr>javascript:changeExpression('2', 'fr');</vt:lpwstr>
      </vt:variant>
      <vt:variant>
        <vt:lpwstr/>
      </vt:variant>
      <vt:variant>
        <vt:i4>4063275</vt:i4>
      </vt:variant>
      <vt:variant>
        <vt:i4>375</vt:i4>
      </vt:variant>
      <vt:variant>
        <vt:i4>0</vt:i4>
      </vt:variant>
      <vt:variant>
        <vt:i4>5</vt:i4>
      </vt:variant>
      <vt:variant>
        <vt:lpwstr>javascript:changeExpression('1', 'fr');</vt:lpwstr>
      </vt:variant>
      <vt:variant>
        <vt:lpwstr/>
      </vt:variant>
      <vt:variant>
        <vt:i4>4784134</vt:i4>
      </vt:variant>
      <vt:variant>
        <vt:i4>366</vt:i4>
      </vt:variant>
      <vt:variant>
        <vt:i4>0</vt:i4>
      </vt:variant>
      <vt:variant>
        <vt:i4>5</vt:i4>
      </vt:variant>
      <vt:variant>
        <vt:lpwstr>javascript:processAction('1', 'fr');</vt:lpwstr>
      </vt:variant>
      <vt:variant>
        <vt:lpwstr/>
      </vt:variant>
      <vt:variant>
        <vt:i4>7536681</vt:i4>
      </vt:variant>
      <vt:variant>
        <vt:i4>360</vt:i4>
      </vt:variant>
      <vt:variant>
        <vt:i4>0</vt:i4>
      </vt:variant>
      <vt:variant>
        <vt:i4>5</vt:i4>
      </vt:variant>
      <vt:variant>
        <vt:lpwstr>javascript:resetPage('fr');</vt:lpwstr>
      </vt:variant>
      <vt:variant>
        <vt:lpwstr/>
      </vt:variant>
      <vt:variant>
        <vt:i4>786512</vt:i4>
      </vt:variant>
      <vt:variant>
        <vt:i4>345</vt:i4>
      </vt:variant>
      <vt:variant>
        <vt:i4>0</vt:i4>
      </vt:variant>
      <vt:variant>
        <vt:i4>5</vt:i4>
      </vt:variant>
      <vt:variant>
        <vt:lpwstr>javascript:popWindowCenter('pop_mots_cles.php',336,341)</vt:lpwstr>
      </vt:variant>
      <vt:variant>
        <vt:lpwstr/>
      </vt:variant>
      <vt:variant>
        <vt:i4>7995433</vt:i4>
      </vt:variant>
      <vt:variant>
        <vt:i4>330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589947</vt:i4>
      </vt:variant>
      <vt:variant>
        <vt:i4>321</vt:i4>
      </vt:variant>
      <vt:variant>
        <vt:i4>0</vt:i4>
      </vt:variant>
      <vt:variant>
        <vt:i4>5</vt:i4>
      </vt:variant>
      <vt:variant>
        <vt:lpwstr>http://fr.wikipedia.org/wiki/Eug%C3%A8ne_Poubelle</vt:lpwstr>
      </vt:variant>
      <vt:variant>
        <vt:lpwstr/>
      </vt:variant>
      <vt:variant>
        <vt:i4>1835082</vt:i4>
      </vt:variant>
      <vt:variant>
        <vt:i4>315</vt:i4>
      </vt:variant>
      <vt:variant>
        <vt:i4>0</vt:i4>
      </vt:variant>
      <vt:variant>
        <vt:i4>5</vt:i4>
      </vt:variant>
      <vt:variant>
        <vt:lpwstr>http://www.histoire-en-ligne.com/spip.php?article197</vt:lpwstr>
      </vt:variant>
      <vt:variant>
        <vt:lpwstr/>
      </vt:variant>
      <vt:variant>
        <vt:i4>5046339</vt:i4>
      </vt:variant>
      <vt:variant>
        <vt:i4>309</vt:i4>
      </vt:variant>
      <vt:variant>
        <vt:i4>0</vt:i4>
      </vt:variant>
      <vt:variant>
        <vt:i4>5</vt:i4>
      </vt:variant>
      <vt:variant>
        <vt:lpwstr>http://www.oiseaux.net/dossiers/gilbert.blaising/sa.majeste.le.grand.duc.html</vt:lpwstr>
      </vt:variant>
      <vt:variant>
        <vt:lpwstr/>
      </vt:variant>
      <vt:variant>
        <vt:i4>917532</vt:i4>
      </vt:variant>
      <vt:variant>
        <vt:i4>303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3604578</vt:i4>
      </vt:variant>
      <vt:variant>
        <vt:i4>300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2556068</vt:i4>
      </vt:variant>
      <vt:variant>
        <vt:i4>291</vt:i4>
      </vt:variant>
      <vt:variant>
        <vt:i4>0</vt:i4>
      </vt:variant>
      <vt:variant>
        <vt:i4>5</vt:i4>
      </vt:variant>
      <vt:variant>
        <vt:lpwstr>http://www.cnrtl.fr/synonymie/flâner/verbe</vt:lpwstr>
      </vt:variant>
      <vt:variant>
        <vt:lpwstr/>
      </vt:variant>
      <vt:variant>
        <vt:i4>4653132</vt:i4>
      </vt:variant>
      <vt:variant>
        <vt:i4>282</vt:i4>
      </vt:variant>
      <vt:variant>
        <vt:i4>0</vt:i4>
      </vt:variant>
      <vt:variant>
        <vt:i4>5</vt:i4>
      </vt:variant>
      <vt:variant>
        <vt:lpwstr>http://www.cnrtl.fr/synonymie/attendre/verbe</vt:lpwstr>
      </vt:variant>
      <vt:variant>
        <vt:lpwstr/>
      </vt:variant>
      <vt:variant>
        <vt:i4>2031638</vt:i4>
      </vt:variant>
      <vt:variant>
        <vt:i4>279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1638492</vt:i4>
      </vt:variant>
      <vt:variant>
        <vt:i4>270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5242954</vt:i4>
      </vt:variant>
      <vt:variant>
        <vt:i4>261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3670074</vt:i4>
      </vt:variant>
      <vt:variant>
        <vt:i4>252</vt:i4>
      </vt:variant>
      <vt:variant>
        <vt:i4>0</vt:i4>
      </vt:variant>
      <vt:variant>
        <vt:i4>5</vt:i4>
      </vt:variant>
      <vt:variant>
        <vt:lpwstr>http://www.cnrtl.fr/synonymie/courir/verbe</vt:lpwstr>
      </vt:variant>
      <vt:variant>
        <vt:lpwstr/>
      </vt:variant>
      <vt:variant>
        <vt:i4>3145847</vt:i4>
      </vt:variant>
      <vt:variant>
        <vt:i4>249</vt:i4>
      </vt:variant>
      <vt:variant>
        <vt:i4>0</vt:i4>
      </vt:variant>
      <vt:variant>
        <vt:i4>5</vt:i4>
      </vt:variant>
      <vt:variant>
        <vt:lpwstr>http://www.cnrtl.fr/synonymie/jouer la fille de l'air/verbe</vt:lpwstr>
      </vt:variant>
      <vt:variant>
        <vt:lpwstr/>
      </vt:variant>
      <vt:variant>
        <vt:i4>10027021</vt:i4>
      </vt:variant>
      <vt:variant>
        <vt:i4>240</vt:i4>
      </vt:variant>
      <vt:variant>
        <vt:i4>0</vt:i4>
      </vt:variant>
      <vt:variant>
        <vt:i4>5</vt:i4>
      </vt:variant>
      <vt:variant>
        <vt:lpwstr>http://www.cnrtl.fr/synonymie/déguerpir/verbe</vt:lpwstr>
      </vt:variant>
      <vt:variant>
        <vt:lpwstr/>
      </vt:variant>
      <vt:variant>
        <vt:i4>15269999</vt:i4>
      </vt:variant>
      <vt:variant>
        <vt:i4>231</vt:i4>
      </vt:variant>
      <vt:variant>
        <vt:i4>0</vt:i4>
      </vt:variant>
      <vt:variant>
        <vt:i4>5</vt:i4>
      </vt:variant>
      <vt:variant>
        <vt:lpwstr>http://www.cnrtl.fr/synonymie/disparaître/verbe</vt:lpwstr>
      </vt:variant>
      <vt:variant>
        <vt:lpwstr/>
      </vt:variant>
      <vt:variant>
        <vt:i4>7929980</vt:i4>
      </vt:variant>
      <vt:variant>
        <vt:i4>222</vt:i4>
      </vt:variant>
      <vt:variant>
        <vt:i4>0</vt:i4>
      </vt:variant>
      <vt:variant>
        <vt:i4>5</vt:i4>
      </vt:variant>
      <vt:variant>
        <vt:lpwstr>http://www.cnrtl.fr/synonymie/battre en retraite/verbe</vt:lpwstr>
      </vt:variant>
      <vt:variant>
        <vt:lpwstr/>
      </vt:variant>
      <vt:variant>
        <vt:i4>3145774</vt:i4>
      </vt:variant>
      <vt:variant>
        <vt:i4>213</vt:i4>
      </vt:variant>
      <vt:variant>
        <vt:i4>0</vt:i4>
      </vt:variant>
      <vt:variant>
        <vt:i4>5</vt:i4>
      </vt:variant>
      <vt:variant>
        <vt:lpwstr>http://www.cnrtl.fr/synonymie/partir/verbe</vt:lpwstr>
      </vt:variant>
      <vt:variant>
        <vt:lpwstr/>
      </vt:variant>
      <vt:variant>
        <vt:i4>5242954</vt:i4>
      </vt:variant>
      <vt:variant>
        <vt:i4>204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1638492</vt:i4>
      </vt:variant>
      <vt:variant>
        <vt:i4>195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7602228</vt:i4>
      </vt:variant>
      <vt:variant>
        <vt:i4>189</vt:i4>
      </vt:variant>
      <vt:variant>
        <vt:i4>0</vt:i4>
      </vt:variant>
      <vt:variant>
        <vt:i4>5</vt:i4>
      </vt:variant>
      <vt:variant>
        <vt:lpwstr>http://www.cnrtl.fr/synonymie/s'emporter/verbe</vt:lpwstr>
      </vt:variant>
      <vt:variant>
        <vt:lpwstr/>
      </vt:variant>
      <vt:variant>
        <vt:i4>2031638</vt:i4>
      </vt:variant>
      <vt:variant>
        <vt:i4>186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3866869</vt:i4>
      </vt:variant>
      <vt:variant>
        <vt:i4>183</vt:i4>
      </vt:variant>
      <vt:variant>
        <vt:i4>0</vt:i4>
      </vt:variant>
      <vt:variant>
        <vt:i4>5</vt:i4>
      </vt:variant>
      <vt:variant>
        <vt:lpwstr>http://www.cnrtl.fr/synonymie/se modérer/verbe</vt:lpwstr>
      </vt:variant>
      <vt:variant>
        <vt:lpwstr/>
      </vt:variant>
      <vt:variant>
        <vt:i4>6160391</vt:i4>
      </vt:variant>
      <vt:variant>
        <vt:i4>180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5964795</vt:i4>
      </vt:variant>
      <vt:variant>
        <vt:i4>177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7209019</vt:i4>
      </vt:variant>
      <vt:variant>
        <vt:i4>174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3407996</vt:i4>
      </vt:variant>
      <vt:variant>
        <vt:i4>171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5832783</vt:i4>
      </vt:variant>
      <vt:variant>
        <vt:i4>168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2883644</vt:i4>
      </vt:variant>
      <vt:variant>
        <vt:i4>165</vt:i4>
      </vt:variant>
      <vt:variant>
        <vt:i4>0</vt:i4>
      </vt:variant>
      <vt:variant>
        <vt:i4>5</vt:i4>
      </vt:variant>
      <vt:variant>
        <vt:lpwstr>http://www.expressio.fr/expressions/Tomber-des-grenouilles.php</vt:lpwstr>
      </vt:variant>
      <vt:variant>
        <vt:lpwstr/>
      </vt:variant>
      <vt:variant>
        <vt:i4>2818089</vt:i4>
      </vt:variant>
      <vt:variant>
        <vt:i4>162</vt:i4>
      </vt:variant>
      <vt:variant>
        <vt:i4>0</vt:i4>
      </vt:variant>
      <vt:variant>
        <vt:i4>5</vt:i4>
      </vt:variant>
      <vt:variant>
        <vt:lpwstr>http://www.expressio.fr/expressions/Tomber-a-seaux.php</vt:lpwstr>
      </vt:variant>
      <vt:variant>
        <vt:lpwstr/>
      </vt:variant>
      <vt:variant>
        <vt:i4>1310809</vt:i4>
      </vt:variant>
      <vt:variant>
        <vt:i4>159</vt:i4>
      </vt:variant>
      <vt:variant>
        <vt:i4>0</vt:i4>
      </vt:variant>
      <vt:variant>
        <vt:i4>5</vt:i4>
      </vt:variant>
      <vt:variant>
        <vt:lpwstr>http://www.expressio.fr/expressions/Tomber-comme-a-Gravelotte.php</vt:lpwstr>
      </vt:variant>
      <vt:variant>
        <vt:lpwstr/>
      </vt:variant>
      <vt:variant>
        <vt:i4>7274601</vt:i4>
      </vt:variant>
      <vt:variant>
        <vt:i4>156</vt:i4>
      </vt:variant>
      <vt:variant>
        <vt:i4>0</vt:i4>
      </vt:variant>
      <vt:variant>
        <vt:i4>5</vt:i4>
      </vt:variant>
      <vt:variant>
        <vt:lpwstr>http://www.expressio.fr/expressions/Il-tombe-la-mer-et-les-poissons.php</vt:lpwstr>
      </vt:variant>
      <vt:variant>
        <vt:lpwstr/>
      </vt:variant>
      <vt:variant>
        <vt:i4>4063275</vt:i4>
      </vt:variant>
      <vt:variant>
        <vt:i4>153</vt:i4>
      </vt:variant>
      <vt:variant>
        <vt:i4>0</vt:i4>
      </vt:variant>
      <vt:variant>
        <vt:i4>5</vt:i4>
      </vt:variant>
      <vt:variant>
        <vt:lpwstr>http://www.expressio.fr/expressions/Pleuvoir-comme-vache-qui-pisse.php</vt:lpwstr>
      </vt:variant>
      <vt:variant>
        <vt:lpwstr/>
      </vt:variant>
      <vt:variant>
        <vt:i4>5242923</vt:i4>
      </vt:variant>
      <vt:variant>
        <vt:i4>150</vt:i4>
      </vt:variant>
      <vt:variant>
        <vt:i4>0</vt:i4>
      </vt:variant>
      <vt:variant>
        <vt:i4>5</vt:i4>
      </vt:variant>
      <vt:variant>
        <vt:lpwstr>http://www.expressio.fr/expressions_idiomatiques_en_russe.php</vt:lpwstr>
      </vt:variant>
      <vt:variant>
        <vt:lpwstr/>
      </vt:variant>
      <vt:variant>
        <vt:i4>4390954</vt:i4>
      </vt:variant>
      <vt:variant>
        <vt:i4>147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144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141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2818112</vt:i4>
      </vt:variant>
      <vt:variant>
        <vt:i4>138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2818112</vt:i4>
      </vt:variant>
      <vt:variant>
        <vt:i4>135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1966196</vt:i4>
      </vt:variant>
      <vt:variant>
        <vt:i4>132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129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126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123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100</vt:i4>
      </vt:variant>
      <vt:variant>
        <vt:i4>120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117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114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111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108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3997787</vt:i4>
      </vt:variant>
      <vt:variant>
        <vt:i4>105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102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99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1835127</vt:i4>
      </vt:variant>
      <vt:variant>
        <vt:i4>96</vt:i4>
      </vt:variant>
      <vt:variant>
        <vt:i4>0</vt:i4>
      </vt:variant>
      <vt:variant>
        <vt:i4>5</vt:i4>
      </vt:variant>
      <vt:variant>
        <vt:lpwstr>http://www.expressio.fr/expressions_idiomatiques_en_allemand.php</vt:lpwstr>
      </vt:variant>
      <vt:variant>
        <vt:lpwstr/>
      </vt:variant>
      <vt:variant>
        <vt:i4>4587562</vt:i4>
      </vt:variant>
      <vt:variant>
        <vt:i4>93</vt:i4>
      </vt:variant>
      <vt:variant>
        <vt:i4>0</vt:i4>
      </vt:variant>
      <vt:variant>
        <vt:i4>5</vt:i4>
      </vt:variant>
      <vt:variant>
        <vt:lpwstr>http://www.expressio.fr/expressions_idiomatiques_en_arabe.php</vt:lpwstr>
      </vt:variant>
      <vt:variant>
        <vt:lpwstr/>
      </vt:variant>
      <vt:variant>
        <vt:i4>5570639</vt:i4>
      </vt:variant>
      <vt:variant>
        <vt:i4>90</vt:i4>
      </vt:variant>
      <vt:variant>
        <vt:i4>0</vt:i4>
      </vt:variant>
      <vt:variant>
        <vt:i4>5</vt:i4>
      </vt:variant>
      <vt:variant>
        <vt:lpwstr>https://webmail01.uoa.gr/src/webmail.php</vt:lpwstr>
      </vt:variant>
      <vt:variant>
        <vt:lpwstr/>
      </vt:variant>
      <vt:variant>
        <vt:i4>6225988</vt:i4>
      </vt:variant>
      <vt:variant>
        <vt:i4>84</vt:i4>
      </vt:variant>
      <vt:variant>
        <vt:i4>0</vt:i4>
      </vt:variant>
      <vt:variant>
        <vt:i4>5</vt:i4>
      </vt:variant>
      <vt:variant>
        <vt:lpwstr>http://dictionnaire.reverso.net/francais-definition/lapin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http://dictionnaire.reverso.net/francais-definition/poser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http://dictionnaire.reverso.net/francais-definition/taquet</vt:lpwstr>
      </vt:variant>
      <vt:variant>
        <vt:lpwstr/>
      </vt:variant>
      <vt:variant>
        <vt:i4>3539003</vt:i4>
      </vt:variant>
      <vt:variant>
        <vt:i4>63</vt:i4>
      </vt:variant>
      <vt:variant>
        <vt:i4>0</vt:i4>
      </vt:variant>
      <vt:variant>
        <vt:i4>5</vt:i4>
      </vt:variant>
      <vt:variant>
        <vt:lpwstr>http://dictionnaire.reverso.net/francais-definition/chamade</vt:lpwstr>
      </vt:variant>
      <vt:variant>
        <vt:lpwstr/>
      </vt:variant>
      <vt:variant>
        <vt:i4>2555964</vt:i4>
      </vt:variant>
      <vt:variant>
        <vt:i4>60</vt:i4>
      </vt:variant>
      <vt:variant>
        <vt:i4>0</vt:i4>
      </vt:variant>
      <vt:variant>
        <vt:i4>5</vt:i4>
      </vt:variant>
      <vt:variant>
        <vt:lpwstr>http://dictionnaire.reverso.net/francais-definition/battre</vt:lpwstr>
      </vt:variant>
      <vt:variant>
        <vt:lpwstr/>
      </vt:variant>
      <vt:variant>
        <vt:i4>5046366</vt:i4>
      </vt:variant>
      <vt:variant>
        <vt:i4>57</vt:i4>
      </vt:variant>
      <vt:variant>
        <vt:i4>0</vt:i4>
      </vt:variant>
      <vt:variant>
        <vt:i4>5</vt:i4>
      </vt:variant>
      <vt:variant>
        <vt:lpwstr>http://dictionnaire.reverso.net/francais-definition/coeur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http://dictionnaire.reverso.net/francais-definition/fromage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http://dictionnaire.reverso.net/francais-definition/faire</vt:lpwstr>
      </vt:variant>
      <vt:variant>
        <vt:lpwstr/>
      </vt:variant>
      <vt:variant>
        <vt:i4>3342377</vt:i4>
      </vt:variant>
      <vt:variant>
        <vt:i4>36</vt:i4>
      </vt:variant>
      <vt:variant>
        <vt:i4>0</vt:i4>
      </vt:variant>
      <vt:variant>
        <vt:i4>5</vt:i4>
      </vt:variant>
      <vt:variant>
        <vt:lpwstr>http://dictionnaire.reverso.net/francais-definition/nombril</vt:lpwstr>
      </vt:variant>
      <vt:variant>
        <vt:lpwstr/>
      </vt:variant>
      <vt:variant>
        <vt:i4>4522074</vt:i4>
      </vt:variant>
      <vt:variant>
        <vt:i4>33</vt:i4>
      </vt:variant>
      <vt:variant>
        <vt:i4>0</vt:i4>
      </vt:variant>
      <vt:variant>
        <vt:i4>5</vt:i4>
      </vt:variant>
      <vt:variant>
        <vt:lpwstr>http://dictionnaire.reverso.net/francais-definition/regarder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http://www.ibookine.fr/questionsfr/donner-des-noms-doiseaux/</vt:lpwstr>
      </vt:variant>
      <vt:variant>
        <vt:lpwstr/>
      </vt:variant>
      <vt:variant>
        <vt:i4>1966159</vt:i4>
      </vt:variant>
      <vt:variant>
        <vt:i4>24</vt:i4>
      </vt:variant>
      <vt:variant>
        <vt:i4>0</vt:i4>
      </vt:variant>
      <vt:variant>
        <vt:i4>5</vt:i4>
      </vt:variant>
      <vt:variant>
        <vt:lpwstr>http://www.tv5mondeplus.com/video/08-04-2013/pendre-la-cremaillere-449278</vt:lpwstr>
      </vt:variant>
      <vt:variant>
        <vt:lpwstr/>
      </vt:variant>
      <vt:variant>
        <vt:i4>3407996</vt:i4>
      </vt:variant>
      <vt:variant>
        <vt:i4>21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2293856</vt:i4>
      </vt:variant>
      <vt:variant>
        <vt:i4>18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6881389</vt:i4>
      </vt:variant>
      <vt:variant>
        <vt:i4>15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http://www.erudit.org/revue/rql/1982/v11/n2/602492ar.html?vue=resume</vt:lpwstr>
      </vt:variant>
      <vt:variant>
        <vt:lpwstr/>
      </vt:variant>
      <vt:variant>
        <vt:i4>8126583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1835097</vt:i4>
      </vt:variant>
      <vt:variant>
        <vt:i4>6</vt:i4>
      </vt:variant>
      <vt:variant>
        <vt:i4>0</vt:i4>
      </vt:variant>
      <vt:variant>
        <vt:i4>5</vt:i4>
      </vt:variant>
      <vt:variant>
        <vt:lpwstr>http://booksnow2.scholarsportal.info/ebooks/oca4/29/traitdelaforma00darmuoft/traitdelaforma00darmuoft.pdf</vt:lpwstr>
      </vt:variant>
      <vt:variant>
        <vt:lpwstr/>
      </vt:variant>
      <vt:variant>
        <vt:i4>4522044</vt:i4>
      </vt:variant>
      <vt:variant>
        <vt:i4>3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http://www.xtec.cat/~sgirona/fle/nominalisation_index.htm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http://www.facebook.com/pages/Mathaino-gallika/226433254080615</vt:lpwstr>
      </vt:variant>
      <vt:variant>
        <vt:lpwstr/>
      </vt:variant>
      <vt:variant>
        <vt:i4>5636161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http://www.facebook.com/ActualiteBilingue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http://www.actualitebilingue.com/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http://www.mathaino-gallika.com/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http://fr.wikipedia.org/wiki/Collocation_(linguistique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http://rue89.nouvelobs.com/blog/no-wine-is-innocent/2012/12/14/ivresse-cinquante-nuances-de-gris-229170</vt:lpwstr>
      </vt:variant>
      <vt:variant>
        <vt:lpwstr/>
      </vt:variant>
      <vt:variant>
        <vt:i4>65613</vt:i4>
      </vt:variant>
      <vt:variant>
        <vt:i4>12</vt:i4>
      </vt:variant>
      <vt:variant>
        <vt:i4>0</vt:i4>
      </vt:variant>
      <vt:variant>
        <vt:i4>5</vt:i4>
      </vt:variant>
      <vt:variant>
        <vt:lpwstr>http://www.dico-des-mots.com/definitions/avoir-la-main-sur-le-coeur.html</vt:lpwstr>
      </vt:variant>
      <vt:variant>
        <vt:lpwstr/>
      </vt:variant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http://theses.univ-lyon2.fr/documents/getpart.php?id=lyon2.2005.chaban_o&amp;part=93467</vt:lpwstr>
      </vt:variant>
      <vt:variant>
        <vt:lpwstr/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http://www.publifarum.farum.it/ezine_articles.php?art_id=228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http://www.lexigram.gr/</vt:lpwstr>
      </vt:variant>
      <vt:variant>
        <vt:lpwstr/>
      </vt:variant>
      <vt:variant>
        <vt:i4>589883</vt:i4>
      </vt:variant>
      <vt:variant>
        <vt:i4>1608826</vt:i4>
      </vt:variant>
      <vt:variant>
        <vt:i4>1115</vt:i4>
      </vt:variant>
      <vt:variant>
        <vt:i4>1</vt:i4>
      </vt:variant>
      <vt:variant>
        <vt:lpwstr>http://www.expressio.fr/documents/2850364606.08._AA_SCTZZZZZZZ_.jpg</vt:lpwstr>
      </vt:variant>
      <vt:variant>
        <vt:lpwstr/>
      </vt:variant>
      <vt:variant>
        <vt:i4>5374022</vt:i4>
      </vt:variant>
      <vt:variant>
        <vt:i4>1609052</vt:i4>
      </vt:variant>
      <vt:variant>
        <vt:i4>1116</vt:i4>
      </vt:variant>
      <vt:variant>
        <vt:i4>1</vt:i4>
      </vt:variant>
      <vt:variant>
        <vt:lpwstr>http://www.assoc-amazon.fr/e/ir?t=expressio-21&amp;l=as2&amp;o=8&amp;a=2850364606</vt:lpwstr>
      </vt:variant>
      <vt:variant>
        <vt:lpwstr/>
      </vt:variant>
      <vt:variant>
        <vt:i4>196663</vt:i4>
      </vt:variant>
      <vt:variant>
        <vt:i4>1609904</vt:i4>
      </vt:variant>
      <vt:variant>
        <vt:i4>1117</vt:i4>
      </vt:variant>
      <vt:variant>
        <vt:i4>1</vt:i4>
      </vt:variant>
      <vt:variant>
        <vt:lpwstr>http://www.expressio.fr/documents/2715813740.08._AA_SCTZZZZZZZ_.jpg</vt:lpwstr>
      </vt:variant>
      <vt:variant>
        <vt:lpwstr/>
      </vt:variant>
      <vt:variant>
        <vt:i4>6160458</vt:i4>
      </vt:variant>
      <vt:variant>
        <vt:i4>1610130</vt:i4>
      </vt:variant>
      <vt:variant>
        <vt:i4>1118</vt:i4>
      </vt:variant>
      <vt:variant>
        <vt:i4>1</vt:i4>
      </vt:variant>
      <vt:variant>
        <vt:lpwstr>http://www.assoc-amazon.fr/e/ir?t=expressio-21&amp;l=as2&amp;o=8&amp;a=2715813740</vt:lpwstr>
      </vt:variant>
      <vt:variant>
        <vt:lpwstr/>
      </vt:variant>
      <vt:variant>
        <vt:i4>917561</vt:i4>
      </vt:variant>
      <vt:variant>
        <vt:i4>1610908</vt:i4>
      </vt:variant>
      <vt:variant>
        <vt:i4>1119</vt:i4>
      </vt:variant>
      <vt:variant>
        <vt:i4>1</vt:i4>
      </vt:variant>
      <vt:variant>
        <vt:lpwstr>http://www.expressio.fr/documents/2701103827.08._AA_SCTZZZZZZZ_.jpg</vt:lpwstr>
      </vt:variant>
      <vt:variant>
        <vt:lpwstr/>
      </vt:variant>
      <vt:variant>
        <vt:i4>5242944</vt:i4>
      </vt:variant>
      <vt:variant>
        <vt:i4>1611134</vt:i4>
      </vt:variant>
      <vt:variant>
        <vt:i4>1120</vt:i4>
      </vt:variant>
      <vt:variant>
        <vt:i4>1</vt:i4>
      </vt:variant>
      <vt:variant>
        <vt:lpwstr>http://www.assoc-amazon.fr/e/ir?t=expressio-21&amp;l=as2&amp;o=8&amp;a=2701103827</vt:lpwstr>
      </vt:variant>
      <vt:variant>
        <vt:lpwstr/>
      </vt:variant>
      <vt:variant>
        <vt:i4>5046357</vt:i4>
      </vt:variant>
      <vt:variant>
        <vt:i4>1611872</vt:i4>
      </vt:variant>
      <vt:variant>
        <vt:i4>1121</vt:i4>
      </vt:variant>
      <vt:variant>
        <vt:i4>1</vt:i4>
      </vt:variant>
      <vt:variant>
        <vt:lpwstr>http://www.expressio.fr/documents/findesharicots.jpg</vt:lpwstr>
      </vt:variant>
      <vt:variant>
        <vt:lpwstr/>
      </vt:variant>
      <vt:variant>
        <vt:i4>5439566</vt:i4>
      </vt:variant>
      <vt:variant>
        <vt:i4>1612098</vt:i4>
      </vt:variant>
      <vt:variant>
        <vt:i4>1122</vt:i4>
      </vt:variant>
      <vt:variant>
        <vt:i4>1</vt:i4>
      </vt:variant>
      <vt:variant>
        <vt:lpwstr>http://www.assoc-amazon.fr/e/ir?t=expressio-21&amp;l=as2&amp;o=8&amp;a=2841002950</vt:lpwstr>
      </vt:variant>
      <vt:variant>
        <vt:lpwstr/>
      </vt:variant>
      <vt:variant>
        <vt:i4>2359336</vt:i4>
      </vt:variant>
      <vt:variant>
        <vt:i4>1612838</vt:i4>
      </vt:variant>
      <vt:variant>
        <vt:i4>1123</vt:i4>
      </vt:variant>
      <vt:variant>
        <vt:i4>1</vt:i4>
      </vt:variant>
      <vt:variant>
        <vt:lpwstr>http://www.expressio.fr/documents/affairedanslesac.jpg</vt:lpwstr>
      </vt:variant>
      <vt:variant>
        <vt:lpwstr/>
      </vt:variant>
      <vt:variant>
        <vt:i4>5242950</vt:i4>
      </vt:variant>
      <vt:variant>
        <vt:i4>1613064</vt:i4>
      </vt:variant>
      <vt:variant>
        <vt:i4>1124</vt:i4>
      </vt:variant>
      <vt:variant>
        <vt:i4>1</vt:i4>
      </vt:variant>
      <vt:variant>
        <vt:lpwstr>http://www.assoc-amazon.fr/e/ir?t=expressio-21&amp;l=as2&amp;o=8&amp;a=2841003175</vt:lpwstr>
      </vt:variant>
      <vt:variant>
        <vt:lpwstr/>
      </vt:variant>
      <vt:variant>
        <vt:i4>393266</vt:i4>
      </vt:variant>
      <vt:variant>
        <vt:i4>1613912</vt:i4>
      </vt:variant>
      <vt:variant>
        <vt:i4>1125</vt:i4>
      </vt:variant>
      <vt:variant>
        <vt:i4>1</vt:i4>
      </vt:variant>
      <vt:variant>
        <vt:lpwstr>http://www.expressio.fr/documents/2035349222.08._AA_SCTZZZZZZZ_.jpg</vt:lpwstr>
      </vt:variant>
      <vt:variant>
        <vt:lpwstr/>
      </vt:variant>
      <vt:variant>
        <vt:i4>5963853</vt:i4>
      </vt:variant>
      <vt:variant>
        <vt:i4>1614138</vt:i4>
      </vt:variant>
      <vt:variant>
        <vt:i4>1126</vt:i4>
      </vt:variant>
      <vt:variant>
        <vt:i4>1</vt:i4>
      </vt:variant>
      <vt:variant>
        <vt:lpwstr>http://www.assoc-amazon.fr/e/ir?t=expressio-21&amp;l=as2&amp;o=8&amp;a=2035349222</vt:lpwstr>
      </vt:variant>
      <vt:variant>
        <vt:lpwstr/>
      </vt:variant>
      <vt:variant>
        <vt:i4>131134</vt:i4>
      </vt:variant>
      <vt:variant>
        <vt:i4>1615040</vt:i4>
      </vt:variant>
      <vt:variant>
        <vt:i4>1127</vt:i4>
      </vt:variant>
      <vt:variant>
        <vt:i4>1</vt:i4>
      </vt:variant>
      <vt:variant>
        <vt:lpwstr>http://www.expressio.fr/documents/2253160032.08._AA_SCTZZZZZZZ_.jpg</vt:lpwstr>
      </vt:variant>
      <vt:variant>
        <vt:lpwstr/>
      </vt:variant>
      <vt:variant>
        <vt:i4>5701705</vt:i4>
      </vt:variant>
      <vt:variant>
        <vt:i4>1615266</vt:i4>
      </vt:variant>
      <vt:variant>
        <vt:i4>1128</vt:i4>
      </vt:variant>
      <vt:variant>
        <vt:i4>1</vt:i4>
      </vt:variant>
      <vt:variant>
        <vt:lpwstr>http://www.assoc-amazon.fr/e/ir?t=expressio-21&amp;l=as2&amp;o=8&amp;a=2253160032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cp:lastModifiedBy>Eugenia Papalexi</cp:lastModifiedBy>
  <cp:revision>5</cp:revision>
  <cp:lastPrinted>2015-06-21T10:27:00Z</cp:lastPrinted>
  <dcterms:created xsi:type="dcterms:W3CDTF">2016-02-16T19:08:00Z</dcterms:created>
  <dcterms:modified xsi:type="dcterms:W3CDTF">2016-03-18T17:45:00Z</dcterms:modified>
</cp:coreProperties>
</file>