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B3F960" w14:textId="77777777" w:rsidR="002572BC" w:rsidRPr="003C1A9A" w:rsidRDefault="002572BC" w:rsidP="00D35944">
      <w:pPr>
        <w:rPr>
          <w:lang w:val="en-US"/>
        </w:rPr>
      </w:pPr>
      <w:bookmarkStart w:id="0" w:name="_GoBack"/>
      <w:bookmarkEnd w:id="0"/>
    </w:p>
    <w:p w14:paraId="2472C1D3" w14:textId="77777777" w:rsidR="002572BC" w:rsidRPr="00D35944" w:rsidRDefault="002572BC" w:rsidP="00D35944"/>
    <w:p w14:paraId="68C21F0C" w14:textId="2221F05A" w:rsidR="002572BC" w:rsidRPr="00D35944" w:rsidRDefault="00781AE0" w:rsidP="00D35944">
      <w:r w:rsidRPr="00D35944">
        <w:rPr>
          <w:noProof/>
          <w:lang w:eastAsia="en-GB"/>
        </w:rPr>
        <w:drawing>
          <wp:inline distT="0" distB="0" distL="0" distR="0" wp14:anchorId="0B0E6F03" wp14:editId="43C5700D">
            <wp:extent cx="5153025" cy="1527419"/>
            <wp:effectExtent l="0" t="0" r="0" b="0"/>
            <wp:docPr id="1" name="Εικόνα 1" descr="Logo of the National and Kapodistrian University of Athens. The logo depicts the goddess Athe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153025" cy="1527419"/>
                    </a:xfrm>
                    <a:prstGeom prst="rect">
                      <a:avLst/>
                    </a:prstGeom>
                  </pic:spPr>
                </pic:pic>
              </a:graphicData>
            </a:graphic>
          </wp:inline>
        </w:drawing>
      </w:r>
    </w:p>
    <w:p w14:paraId="5A8A5BED" w14:textId="77777777" w:rsidR="00D35944" w:rsidRPr="00D35944" w:rsidRDefault="00D35944" w:rsidP="00D35944"/>
    <w:p w14:paraId="1B816B43" w14:textId="77777777" w:rsidR="0023683F" w:rsidRPr="00D35944" w:rsidRDefault="0023683F" w:rsidP="00D35944">
      <w:pPr>
        <w:pBdr>
          <w:top w:val="single" w:sz="24" w:space="1" w:color="auto"/>
        </w:pBdr>
        <w:rPr>
          <w:rFonts w:ascii="Arial" w:eastAsia="Times New Roman" w:hAnsi="Arial" w:cs="Times New Roman"/>
          <w:lang w:eastAsia="en-US" w:bidi="en-US"/>
        </w:rPr>
      </w:pPr>
    </w:p>
    <w:p w14:paraId="16A6EE9C" w14:textId="77777777" w:rsidR="0023683F" w:rsidRPr="00D35944" w:rsidRDefault="0023683F" w:rsidP="00D35944">
      <w:pPr>
        <w:rPr>
          <w:rFonts w:ascii="Arial" w:eastAsia="Times New Roman" w:hAnsi="Arial" w:cs="Arial"/>
          <w:b/>
          <w:sz w:val="36"/>
          <w:szCs w:val="52"/>
          <w:lang w:eastAsia="en-US" w:bidi="en-US"/>
        </w:rPr>
      </w:pPr>
      <w:r w:rsidRPr="00D35944">
        <w:rPr>
          <w:rFonts w:ascii="Arial" w:eastAsia="Times New Roman" w:hAnsi="Arial" w:cs="Arial"/>
          <w:b/>
          <w:sz w:val="36"/>
          <w:szCs w:val="52"/>
          <w:lang w:eastAsia="en-US" w:bidi="en-US"/>
        </w:rPr>
        <w:t>Applied Linguistics to Foreign Language Teaching and Learning</w:t>
      </w:r>
    </w:p>
    <w:p w14:paraId="500CA213" w14:textId="139A7016" w:rsidR="0023683F" w:rsidRPr="00D35944" w:rsidRDefault="00E9402A" w:rsidP="00D35944">
      <w:pPr>
        <w:rPr>
          <w:rFonts w:ascii="Arial" w:eastAsia="Times New Roman" w:hAnsi="Arial" w:cs="Arial"/>
          <w:b/>
          <w:lang w:eastAsia="en-US" w:bidi="en-US"/>
        </w:rPr>
      </w:pPr>
      <w:r w:rsidRPr="00D35944">
        <w:rPr>
          <w:rFonts w:ascii="Arial" w:eastAsia="Times New Roman" w:hAnsi="Arial" w:cs="Arial"/>
          <w:b/>
          <w:bCs/>
          <w:lang w:eastAsia="en-US" w:bidi="en-US"/>
        </w:rPr>
        <w:t>Unit 2</w:t>
      </w:r>
      <w:r w:rsidR="0023683F" w:rsidRPr="00D35944">
        <w:rPr>
          <w:rFonts w:ascii="Arial" w:eastAsia="Times New Roman" w:hAnsi="Arial" w:cs="Arial"/>
          <w:b/>
          <w:bCs/>
          <w:lang w:eastAsia="en-US" w:bidi="en-US"/>
        </w:rPr>
        <w:t xml:space="preserve">: </w:t>
      </w:r>
      <w:r w:rsidRPr="00D35944">
        <w:rPr>
          <w:rFonts w:ascii="Arial" w:eastAsia="Times New Roman" w:hAnsi="Arial" w:cs="Arial"/>
          <w:b/>
          <w:lang w:eastAsia="en-US" w:bidi="en-US"/>
        </w:rPr>
        <w:t>Approaches and Methods for Foreign Language Teaching</w:t>
      </w:r>
    </w:p>
    <w:p w14:paraId="213EF0E5" w14:textId="77777777" w:rsidR="0001649E" w:rsidRDefault="0001649E" w:rsidP="00D35944">
      <w:pPr>
        <w:pBdr>
          <w:bottom w:val="single" w:sz="24" w:space="1" w:color="auto"/>
        </w:pBdr>
        <w:rPr>
          <w:rFonts w:ascii="Arial" w:eastAsia="Times New Roman" w:hAnsi="Arial" w:cs="Arial"/>
          <w:lang w:eastAsia="en-US" w:bidi="en-US"/>
        </w:rPr>
      </w:pPr>
      <w:r w:rsidRPr="0001649E">
        <w:rPr>
          <w:rFonts w:ascii="Arial" w:eastAsia="Times New Roman" w:hAnsi="Arial" w:cs="Arial"/>
          <w:lang w:eastAsia="en-US" w:bidi="en-US"/>
        </w:rPr>
        <w:t xml:space="preserve">Bessie Dendrinos </w:t>
      </w:r>
    </w:p>
    <w:p w14:paraId="3C1111F2" w14:textId="06AC33C6" w:rsidR="0023683F" w:rsidRPr="00D35944" w:rsidRDefault="0023683F" w:rsidP="00D35944">
      <w:pPr>
        <w:pBdr>
          <w:bottom w:val="single" w:sz="24" w:space="1" w:color="auto"/>
        </w:pBdr>
        <w:rPr>
          <w:rFonts w:ascii="Arial" w:eastAsia="Times New Roman" w:hAnsi="Arial" w:cs="Arial"/>
          <w:lang w:eastAsia="en-US" w:bidi="en-US"/>
        </w:rPr>
      </w:pPr>
      <w:r w:rsidRPr="00D35944">
        <w:rPr>
          <w:rFonts w:ascii="Arial" w:eastAsia="Times New Roman" w:hAnsi="Arial" w:cs="Arial"/>
          <w:lang w:eastAsia="en-US" w:bidi="en-US"/>
        </w:rPr>
        <w:t>School of Philosophy</w:t>
      </w:r>
    </w:p>
    <w:p w14:paraId="75EA48E0" w14:textId="77777777" w:rsidR="0023683F" w:rsidRPr="00D35944" w:rsidRDefault="0023683F" w:rsidP="00D35944">
      <w:pPr>
        <w:pBdr>
          <w:bottom w:val="single" w:sz="24" w:space="1" w:color="auto"/>
        </w:pBdr>
        <w:rPr>
          <w:rFonts w:ascii="Arial" w:eastAsia="Times New Roman" w:hAnsi="Arial" w:cs="Arial"/>
          <w:lang w:eastAsia="en-US" w:bidi="en-US"/>
        </w:rPr>
      </w:pPr>
      <w:r w:rsidRPr="00D35944">
        <w:rPr>
          <w:rFonts w:ascii="Arial" w:eastAsia="Times New Roman" w:hAnsi="Arial" w:cs="Arial"/>
          <w:lang w:eastAsia="en-US" w:bidi="en-US"/>
        </w:rPr>
        <w:t>Faculty of English Language and Literature</w:t>
      </w:r>
    </w:p>
    <w:p w14:paraId="77708E36" w14:textId="77777777" w:rsidR="0023683F" w:rsidRPr="00D35944" w:rsidRDefault="0023683F" w:rsidP="00D35944">
      <w:pPr>
        <w:pBdr>
          <w:bottom w:val="single" w:sz="24" w:space="1" w:color="auto"/>
        </w:pBdr>
        <w:rPr>
          <w:rFonts w:ascii="Arial" w:eastAsia="Times New Roman" w:hAnsi="Arial" w:cs="Times New Roman"/>
          <w:lang w:eastAsia="en-US" w:bidi="en-US"/>
        </w:rPr>
      </w:pPr>
    </w:p>
    <w:p w14:paraId="4825B648" w14:textId="6C1EC7BF" w:rsidR="002572BC" w:rsidRPr="00D35944" w:rsidRDefault="0023683F" w:rsidP="00D35944">
      <w:pPr>
        <w:rPr>
          <w:rFonts w:ascii="Cambria" w:eastAsia="Times New Roman" w:hAnsi="Cambria" w:cs="Times New Roman"/>
          <w:sz w:val="64"/>
          <w:szCs w:val="52"/>
          <w:lang w:eastAsia="en-US" w:bidi="en-US"/>
        </w:rPr>
      </w:pPr>
      <w:r w:rsidRPr="00D35944">
        <w:rPr>
          <w:rFonts w:ascii="Arial" w:eastAsia="Times New Roman" w:hAnsi="Arial" w:cs="Times New Roman"/>
          <w:lang w:eastAsia="en-US" w:bidi="en-US"/>
        </w:rPr>
        <w:br w:type="page"/>
      </w:r>
    </w:p>
    <w:bookmarkStart w:id="1" w:name="_Toc426319703" w:displacedByCustomXml="next"/>
    <w:sdt>
      <w:sdtPr>
        <w:rPr>
          <w:rFonts w:asciiTheme="minorHAnsi" w:eastAsiaTheme="minorEastAsia" w:hAnsiTheme="minorHAnsi" w:cstheme="minorBidi"/>
          <w:b w:val="0"/>
          <w:bCs w:val="0"/>
          <w:sz w:val="22"/>
          <w:szCs w:val="22"/>
          <w:lang w:val="el-GR"/>
        </w:rPr>
        <w:id w:val="-557397292"/>
        <w:docPartObj>
          <w:docPartGallery w:val="Table of Contents"/>
          <w:docPartUnique/>
        </w:docPartObj>
      </w:sdtPr>
      <w:sdtEndPr/>
      <w:sdtContent>
        <w:p w14:paraId="2BB39BF2" w14:textId="4952FC15" w:rsidR="00D35944" w:rsidRPr="00D35944" w:rsidRDefault="00D35944" w:rsidP="00D35944">
          <w:pPr>
            <w:pStyle w:val="TOCHeading"/>
            <w:rPr>
              <w:lang w:val="en-US"/>
            </w:rPr>
          </w:pPr>
          <w:r w:rsidRPr="00D35944">
            <w:rPr>
              <w:lang w:val="en-US"/>
            </w:rPr>
            <w:t>Contents</w:t>
          </w:r>
        </w:p>
        <w:p w14:paraId="212ACC17" w14:textId="77777777" w:rsidR="00D35944" w:rsidRPr="00D35944" w:rsidRDefault="00D35944" w:rsidP="00D35944">
          <w:pPr>
            <w:pStyle w:val="TOC1"/>
            <w:tabs>
              <w:tab w:val="left" w:pos="440"/>
              <w:tab w:val="right" w:leader="dot" w:pos="9854"/>
            </w:tabs>
            <w:rPr>
              <w:rFonts w:asciiTheme="minorHAnsi" w:hAnsiTheme="minorHAnsi"/>
              <w:noProof/>
              <w:lang w:val="en-GB" w:eastAsia="en-GB" w:bidi="ar-SA"/>
            </w:rPr>
          </w:pPr>
          <w:r w:rsidRPr="00D35944">
            <w:fldChar w:fldCharType="begin"/>
          </w:r>
          <w:r w:rsidRPr="00D35944">
            <w:instrText xml:space="preserve"> TOC \o "1-3" \h \z \u </w:instrText>
          </w:r>
          <w:r w:rsidRPr="00D35944">
            <w:fldChar w:fldCharType="separate"/>
          </w:r>
          <w:hyperlink w:anchor="_Toc426475218" w:history="1">
            <w:r w:rsidRPr="00D35944">
              <w:rPr>
                <w:rStyle w:val="Hyperlink"/>
                <w:noProof/>
              </w:rPr>
              <w:t>1.</w:t>
            </w:r>
            <w:r w:rsidRPr="00D35944">
              <w:rPr>
                <w:rFonts w:asciiTheme="minorHAnsi" w:hAnsiTheme="minorHAnsi"/>
                <w:noProof/>
                <w:lang w:val="en-GB" w:eastAsia="en-GB" w:bidi="ar-SA"/>
              </w:rPr>
              <w:tab/>
            </w:r>
            <w:r w:rsidRPr="00D35944">
              <w:rPr>
                <w:rStyle w:val="Hyperlink"/>
                <w:noProof/>
              </w:rPr>
              <w:t>Foreign Language Didactics as a discipline</w:t>
            </w:r>
            <w:r w:rsidRPr="00D35944">
              <w:rPr>
                <w:noProof/>
                <w:webHidden/>
              </w:rPr>
              <w:tab/>
            </w:r>
            <w:r w:rsidRPr="00D35944">
              <w:rPr>
                <w:noProof/>
                <w:webHidden/>
              </w:rPr>
              <w:fldChar w:fldCharType="begin"/>
            </w:r>
            <w:r w:rsidRPr="00D35944">
              <w:rPr>
                <w:noProof/>
                <w:webHidden/>
              </w:rPr>
              <w:instrText xml:space="preserve"> PAGEREF _Toc426475218 \h </w:instrText>
            </w:r>
            <w:r w:rsidRPr="00D35944">
              <w:rPr>
                <w:noProof/>
                <w:webHidden/>
              </w:rPr>
            </w:r>
            <w:r w:rsidRPr="00D35944">
              <w:rPr>
                <w:noProof/>
                <w:webHidden/>
              </w:rPr>
              <w:fldChar w:fldCharType="separate"/>
            </w:r>
            <w:r w:rsidR="008E3669">
              <w:rPr>
                <w:noProof/>
                <w:webHidden/>
              </w:rPr>
              <w:t>3</w:t>
            </w:r>
            <w:r w:rsidRPr="00D35944">
              <w:rPr>
                <w:noProof/>
                <w:webHidden/>
              </w:rPr>
              <w:fldChar w:fldCharType="end"/>
            </w:r>
          </w:hyperlink>
        </w:p>
        <w:p w14:paraId="01E45205" w14:textId="77777777" w:rsidR="00D35944" w:rsidRPr="00D35944" w:rsidRDefault="008E3669" w:rsidP="00D35944">
          <w:pPr>
            <w:pStyle w:val="TOC1"/>
            <w:tabs>
              <w:tab w:val="left" w:pos="440"/>
              <w:tab w:val="right" w:leader="dot" w:pos="9854"/>
            </w:tabs>
            <w:rPr>
              <w:rFonts w:asciiTheme="minorHAnsi" w:hAnsiTheme="minorHAnsi"/>
              <w:noProof/>
              <w:lang w:val="en-GB" w:eastAsia="en-GB" w:bidi="ar-SA"/>
            </w:rPr>
          </w:pPr>
          <w:hyperlink w:anchor="_Toc426475219" w:history="1">
            <w:r w:rsidR="00D35944" w:rsidRPr="00D35944">
              <w:rPr>
                <w:rStyle w:val="Hyperlink"/>
                <w:noProof/>
              </w:rPr>
              <w:t>2.</w:t>
            </w:r>
            <w:r w:rsidR="00D35944" w:rsidRPr="00D35944">
              <w:rPr>
                <w:rFonts w:asciiTheme="minorHAnsi" w:hAnsiTheme="minorHAnsi"/>
                <w:noProof/>
                <w:lang w:val="en-GB" w:eastAsia="en-GB" w:bidi="ar-SA"/>
              </w:rPr>
              <w:tab/>
            </w:r>
            <w:r w:rsidR="00D35944" w:rsidRPr="00D35944">
              <w:rPr>
                <w:rStyle w:val="Hyperlink"/>
                <w:noProof/>
              </w:rPr>
              <w:t>Defining approach, method, technique</w:t>
            </w:r>
            <w:r w:rsidR="00D35944" w:rsidRPr="00D35944">
              <w:rPr>
                <w:noProof/>
                <w:webHidden/>
              </w:rPr>
              <w:tab/>
            </w:r>
            <w:r w:rsidR="00D35944" w:rsidRPr="00D35944">
              <w:rPr>
                <w:noProof/>
                <w:webHidden/>
              </w:rPr>
              <w:fldChar w:fldCharType="begin"/>
            </w:r>
            <w:r w:rsidR="00D35944" w:rsidRPr="00D35944">
              <w:rPr>
                <w:noProof/>
                <w:webHidden/>
              </w:rPr>
              <w:instrText xml:space="preserve"> PAGEREF _Toc426475219 \h </w:instrText>
            </w:r>
            <w:r w:rsidR="00D35944" w:rsidRPr="00D35944">
              <w:rPr>
                <w:noProof/>
                <w:webHidden/>
              </w:rPr>
            </w:r>
            <w:r w:rsidR="00D35944" w:rsidRPr="00D35944">
              <w:rPr>
                <w:noProof/>
                <w:webHidden/>
              </w:rPr>
              <w:fldChar w:fldCharType="separate"/>
            </w:r>
            <w:r>
              <w:rPr>
                <w:noProof/>
                <w:webHidden/>
              </w:rPr>
              <w:t>3</w:t>
            </w:r>
            <w:r w:rsidR="00D35944" w:rsidRPr="00D35944">
              <w:rPr>
                <w:noProof/>
                <w:webHidden/>
              </w:rPr>
              <w:fldChar w:fldCharType="end"/>
            </w:r>
          </w:hyperlink>
        </w:p>
        <w:p w14:paraId="2F2B3E1E" w14:textId="77777777" w:rsidR="00D35944" w:rsidRPr="00D35944" w:rsidRDefault="008E3669" w:rsidP="00D35944">
          <w:pPr>
            <w:pStyle w:val="TOC1"/>
            <w:tabs>
              <w:tab w:val="left" w:pos="440"/>
              <w:tab w:val="right" w:leader="dot" w:pos="9854"/>
            </w:tabs>
            <w:rPr>
              <w:rFonts w:asciiTheme="minorHAnsi" w:hAnsiTheme="minorHAnsi"/>
              <w:noProof/>
              <w:lang w:val="en-GB" w:eastAsia="en-GB" w:bidi="ar-SA"/>
            </w:rPr>
          </w:pPr>
          <w:hyperlink w:anchor="_Toc426475220" w:history="1">
            <w:r w:rsidR="00D35944" w:rsidRPr="00D35944">
              <w:rPr>
                <w:rStyle w:val="Hyperlink"/>
                <w:noProof/>
              </w:rPr>
              <w:t>3.</w:t>
            </w:r>
            <w:r w:rsidR="00D35944" w:rsidRPr="00D35944">
              <w:rPr>
                <w:rFonts w:asciiTheme="minorHAnsi" w:hAnsiTheme="minorHAnsi"/>
                <w:noProof/>
                <w:lang w:val="en-GB" w:eastAsia="en-GB" w:bidi="ar-SA"/>
              </w:rPr>
              <w:tab/>
            </w:r>
            <w:r w:rsidR="00D35944" w:rsidRPr="00D35944">
              <w:rPr>
                <w:rStyle w:val="Hyperlink"/>
                <w:noProof/>
              </w:rPr>
              <w:t>A historical overview of FLD approaches and methods</w:t>
            </w:r>
            <w:r w:rsidR="00D35944" w:rsidRPr="00D35944">
              <w:rPr>
                <w:noProof/>
                <w:webHidden/>
              </w:rPr>
              <w:tab/>
            </w:r>
            <w:r w:rsidR="00D35944" w:rsidRPr="00D35944">
              <w:rPr>
                <w:noProof/>
                <w:webHidden/>
              </w:rPr>
              <w:fldChar w:fldCharType="begin"/>
            </w:r>
            <w:r w:rsidR="00D35944" w:rsidRPr="00D35944">
              <w:rPr>
                <w:noProof/>
                <w:webHidden/>
              </w:rPr>
              <w:instrText xml:space="preserve"> PAGEREF _Toc426475220 \h </w:instrText>
            </w:r>
            <w:r w:rsidR="00D35944" w:rsidRPr="00D35944">
              <w:rPr>
                <w:noProof/>
                <w:webHidden/>
              </w:rPr>
            </w:r>
            <w:r w:rsidR="00D35944" w:rsidRPr="00D35944">
              <w:rPr>
                <w:noProof/>
                <w:webHidden/>
              </w:rPr>
              <w:fldChar w:fldCharType="separate"/>
            </w:r>
            <w:r>
              <w:rPr>
                <w:noProof/>
                <w:webHidden/>
              </w:rPr>
              <w:t>5</w:t>
            </w:r>
            <w:r w:rsidR="00D35944" w:rsidRPr="00D35944">
              <w:rPr>
                <w:noProof/>
                <w:webHidden/>
              </w:rPr>
              <w:fldChar w:fldCharType="end"/>
            </w:r>
          </w:hyperlink>
        </w:p>
        <w:p w14:paraId="28FAD680" w14:textId="77777777" w:rsidR="00D35944" w:rsidRPr="00D35944" w:rsidRDefault="008E3669" w:rsidP="00D35944">
          <w:pPr>
            <w:pStyle w:val="TOC2"/>
            <w:tabs>
              <w:tab w:val="right" w:leader="dot" w:pos="9854"/>
            </w:tabs>
            <w:rPr>
              <w:noProof/>
              <w:lang w:eastAsia="en-GB"/>
            </w:rPr>
          </w:pPr>
          <w:hyperlink w:anchor="_Toc426475221" w:history="1">
            <w:r w:rsidR="00D35944" w:rsidRPr="00D35944">
              <w:rPr>
                <w:rStyle w:val="Hyperlink"/>
                <w:noProof/>
              </w:rPr>
              <w:t>3.1 The birth of methodology in foreign language teaching</w:t>
            </w:r>
            <w:r w:rsidR="00D35944" w:rsidRPr="00D35944">
              <w:rPr>
                <w:noProof/>
                <w:webHidden/>
              </w:rPr>
              <w:tab/>
            </w:r>
            <w:r w:rsidR="00D35944" w:rsidRPr="00D35944">
              <w:rPr>
                <w:noProof/>
                <w:webHidden/>
              </w:rPr>
              <w:fldChar w:fldCharType="begin"/>
            </w:r>
            <w:r w:rsidR="00D35944" w:rsidRPr="00D35944">
              <w:rPr>
                <w:noProof/>
                <w:webHidden/>
              </w:rPr>
              <w:instrText xml:space="preserve"> PAGEREF _Toc426475221 \h </w:instrText>
            </w:r>
            <w:r w:rsidR="00D35944" w:rsidRPr="00D35944">
              <w:rPr>
                <w:noProof/>
                <w:webHidden/>
              </w:rPr>
            </w:r>
            <w:r w:rsidR="00D35944" w:rsidRPr="00D35944">
              <w:rPr>
                <w:noProof/>
                <w:webHidden/>
              </w:rPr>
              <w:fldChar w:fldCharType="separate"/>
            </w:r>
            <w:r>
              <w:rPr>
                <w:noProof/>
                <w:webHidden/>
              </w:rPr>
              <w:t>5</w:t>
            </w:r>
            <w:r w:rsidR="00D35944" w:rsidRPr="00D35944">
              <w:rPr>
                <w:noProof/>
                <w:webHidden/>
              </w:rPr>
              <w:fldChar w:fldCharType="end"/>
            </w:r>
          </w:hyperlink>
        </w:p>
        <w:p w14:paraId="3A03AF90" w14:textId="587E7781" w:rsidR="00D35944" w:rsidRPr="00D35944" w:rsidRDefault="008E3669" w:rsidP="00D35944">
          <w:pPr>
            <w:pStyle w:val="TOC3"/>
            <w:tabs>
              <w:tab w:val="left" w:pos="1320"/>
              <w:tab w:val="right" w:leader="dot" w:pos="9854"/>
            </w:tabs>
            <w:rPr>
              <w:noProof/>
              <w:lang w:eastAsia="en-GB"/>
            </w:rPr>
          </w:pPr>
          <w:hyperlink w:anchor="_Toc426475222" w:history="1">
            <w:r w:rsidR="00D35944" w:rsidRPr="00D35944">
              <w:rPr>
                <w:rStyle w:val="Hyperlink"/>
                <w:noProof/>
              </w:rPr>
              <w:t>3.1.1</w:t>
            </w:r>
            <w:r w:rsidR="00DF00E5">
              <w:rPr>
                <w:noProof/>
                <w:lang w:eastAsia="en-GB"/>
              </w:rPr>
              <w:t xml:space="preserve"> </w:t>
            </w:r>
            <w:r w:rsidR="00D35944" w:rsidRPr="00D35944">
              <w:rPr>
                <w:rStyle w:val="Hyperlink"/>
                <w:noProof/>
              </w:rPr>
              <w:t>The Grammar-Translation (GT) method</w:t>
            </w:r>
            <w:r w:rsidR="00D35944" w:rsidRPr="00D35944">
              <w:rPr>
                <w:noProof/>
                <w:webHidden/>
              </w:rPr>
              <w:tab/>
            </w:r>
            <w:r w:rsidR="00D35944" w:rsidRPr="00D35944">
              <w:rPr>
                <w:noProof/>
                <w:webHidden/>
              </w:rPr>
              <w:fldChar w:fldCharType="begin"/>
            </w:r>
            <w:r w:rsidR="00D35944" w:rsidRPr="00D35944">
              <w:rPr>
                <w:noProof/>
                <w:webHidden/>
              </w:rPr>
              <w:instrText xml:space="preserve"> PAGEREF _Toc426475222 \h </w:instrText>
            </w:r>
            <w:r w:rsidR="00D35944" w:rsidRPr="00D35944">
              <w:rPr>
                <w:noProof/>
                <w:webHidden/>
              </w:rPr>
            </w:r>
            <w:r w:rsidR="00D35944" w:rsidRPr="00D35944">
              <w:rPr>
                <w:noProof/>
                <w:webHidden/>
              </w:rPr>
              <w:fldChar w:fldCharType="separate"/>
            </w:r>
            <w:r>
              <w:rPr>
                <w:noProof/>
                <w:webHidden/>
              </w:rPr>
              <w:t>5</w:t>
            </w:r>
            <w:r w:rsidR="00D35944" w:rsidRPr="00D35944">
              <w:rPr>
                <w:noProof/>
                <w:webHidden/>
              </w:rPr>
              <w:fldChar w:fldCharType="end"/>
            </w:r>
          </w:hyperlink>
        </w:p>
        <w:p w14:paraId="3A72F098" w14:textId="77777777" w:rsidR="00D35944" w:rsidRPr="00D35944" w:rsidRDefault="008E3669" w:rsidP="00D35944">
          <w:pPr>
            <w:pStyle w:val="TOC2"/>
            <w:tabs>
              <w:tab w:val="right" w:leader="dot" w:pos="9854"/>
            </w:tabs>
            <w:rPr>
              <w:noProof/>
              <w:lang w:eastAsia="en-GB"/>
            </w:rPr>
          </w:pPr>
          <w:hyperlink w:anchor="_Toc426475223" w:history="1">
            <w:r w:rsidR="00D35944" w:rsidRPr="00D35944">
              <w:rPr>
                <w:rStyle w:val="Hyperlink"/>
                <w:noProof/>
              </w:rPr>
              <w:t>3.2 The birth and growth of the FLD discipline</w:t>
            </w:r>
            <w:r w:rsidR="00D35944" w:rsidRPr="00D35944">
              <w:rPr>
                <w:noProof/>
                <w:webHidden/>
              </w:rPr>
              <w:tab/>
            </w:r>
            <w:r w:rsidR="00D35944" w:rsidRPr="00D35944">
              <w:rPr>
                <w:noProof/>
                <w:webHidden/>
              </w:rPr>
              <w:fldChar w:fldCharType="begin"/>
            </w:r>
            <w:r w:rsidR="00D35944" w:rsidRPr="00D35944">
              <w:rPr>
                <w:noProof/>
                <w:webHidden/>
              </w:rPr>
              <w:instrText xml:space="preserve"> PAGEREF _Toc426475223 \h </w:instrText>
            </w:r>
            <w:r w:rsidR="00D35944" w:rsidRPr="00D35944">
              <w:rPr>
                <w:noProof/>
                <w:webHidden/>
              </w:rPr>
            </w:r>
            <w:r w:rsidR="00D35944" w:rsidRPr="00D35944">
              <w:rPr>
                <w:noProof/>
                <w:webHidden/>
              </w:rPr>
              <w:fldChar w:fldCharType="separate"/>
            </w:r>
            <w:r>
              <w:rPr>
                <w:noProof/>
                <w:webHidden/>
              </w:rPr>
              <w:t>5</w:t>
            </w:r>
            <w:r w:rsidR="00D35944" w:rsidRPr="00D35944">
              <w:rPr>
                <w:noProof/>
                <w:webHidden/>
              </w:rPr>
              <w:fldChar w:fldCharType="end"/>
            </w:r>
          </w:hyperlink>
        </w:p>
        <w:p w14:paraId="6684C36B" w14:textId="61C9CDEB" w:rsidR="00D35944" w:rsidRPr="00D35944" w:rsidRDefault="008E3669" w:rsidP="00D35944">
          <w:pPr>
            <w:pStyle w:val="TOC3"/>
            <w:tabs>
              <w:tab w:val="left" w:pos="1320"/>
              <w:tab w:val="right" w:leader="dot" w:pos="9854"/>
            </w:tabs>
            <w:rPr>
              <w:noProof/>
              <w:lang w:eastAsia="en-GB"/>
            </w:rPr>
          </w:pPr>
          <w:hyperlink w:anchor="_Toc426475224" w:history="1">
            <w:r w:rsidR="00D35944" w:rsidRPr="00D35944">
              <w:rPr>
                <w:rStyle w:val="Hyperlink"/>
                <w:noProof/>
              </w:rPr>
              <w:t>3.1.2</w:t>
            </w:r>
            <w:r w:rsidR="00DF00E5">
              <w:rPr>
                <w:noProof/>
                <w:lang w:eastAsia="en-GB"/>
              </w:rPr>
              <w:t xml:space="preserve"> </w:t>
            </w:r>
            <w:r w:rsidR="00D35944" w:rsidRPr="00D35944">
              <w:rPr>
                <w:rStyle w:val="Hyperlink"/>
                <w:noProof/>
              </w:rPr>
              <w:t>The Direct Method</w:t>
            </w:r>
            <w:r w:rsidR="00D35944" w:rsidRPr="00D35944">
              <w:rPr>
                <w:noProof/>
                <w:webHidden/>
              </w:rPr>
              <w:tab/>
            </w:r>
            <w:r w:rsidR="00D35944" w:rsidRPr="00D35944">
              <w:rPr>
                <w:noProof/>
                <w:webHidden/>
              </w:rPr>
              <w:fldChar w:fldCharType="begin"/>
            </w:r>
            <w:r w:rsidR="00D35944" w:rsidRPr="00D35944">
              <w:rPr>
                <w:noProof/>
                <w:webHidden/>
              </w:rPr>
              <w:instrText xml:space="preserve"> PAGEREF _Toc426475224 \h </w:instrText>
            </w:r>
            <w:r w:rsidR="00D35944" w:rsidRPr="00D35944">
              <w:rPr>
                <w:noProof/>
                <w:webHidden/>
              </w:rPr>
            </w:r>
            <w:r w:rsidR="00D35944" w:rsidRPr="00D35944">
              <w:rPr>
                <w:noProof/>
                <w:webHidden/>
              </w:rPr>
              <w:fldChar w:fldCharType="separate"/>
            </w:r>
            <w:r>
              <w:rPr>
                <w:noProof/>
                <w:webHidden/>
              </w:rPr>
              <w:t>5</w:t>
            </w:r>
            <w:r w:rsidR="00D35944" w:rsidRPr="00D35944">
              <w:rPr>
                <w:noProof/>
                <w:webHidden/>
              </w:rPr>
              <w:fldChar w:fldCharType="end"/>
            </w:r>
          </w:hyperlink>
        </w:p>
        <w:p w14:paraId="0E49D5A9" w14:textId="5879A1A5" w:rsidR="00D35944" w:rsidRPr="00D35944" w:rsidRDefault="008E3669" w:rsidP="00D35944">
          <w:pPr>
            <w:pStyle w:val="TOC3"/>
            <w:tabs>
              <w:tab w:val="left" w:pos="1320"/>
              <w:tab w:val="right" w:leader="dot" w:pos="9854"/>
            </w:tabs>
            <w:rPr>
              <w:noProof/>
              <w:lang w:eastAsia="en-GB"/>
            </w:rPr>
          </w:pPr>
          <w:hyperlink w:anchor="_Toc426475225" w:history="1">
            <w:r w:rsidR="00D35944" w:rsidRPr="00D35944">
              <w:rPr>
                <w:rStyle w:val="Hyperlink"/>
                <w:noProof/>
              </w:rPr>
              <w:t>3.1.3</w:t>
            </w:r>
            <w:r w:rsidR="00DF00E5">
              <w:rPr>
                <w:noProof/>
                <w:lang w:eastAsia="en-GB"/>
              </w:rPr>
              <w:t xml:space="preserve"> </w:t>
            </w:r>
            <w:r w:rsidR="00D35944" w:rsidRPr="00D35944">
              <w:rPr>
                <w:rStyle w:val="Hyperlink"/>
                <w:noProof/>
              </w:rPr>
              <w:t>The Natural Approach</w:t>
            </w:r>
            <w:r w:rsidR="00D35944" w:rsidRPr="00D35944">
              <w:rPr>
                <w:noProof/>
                <w:webHidden/>
              </w:rPr>
              <w:tab/>
            </w:r>
            <w:r w:rsidR="00D35944" w:rsidRPr="00D35944">
              <w:rPr>
                <w:noProof/>
                <w:webHidden/>
              </w:rPr>
              <w:fldChar w:fldCharType="begin"/>
            </w:r>
            <w:r w:rsidR="00D35944" w:rsidRPr="00D35944">
              <w:rPr>
                <w:noProof/>
                <w:webHidden/>
              </w:rPr>
              <w:instrText xml:space="preserve"> PAGEREF _Toc426475225 \h </w:instrText>
            </w:r>
            <w:r w:rsidR="00D35944" w:rsidRPr="00D35944">
              <w:rPr>
                <w:noProof/>
                <w:webHidden/>
              </w:rPr>
            </w:r>
            <w:r w:rsidR="00D35944" w:rsidRPr="00D35944">
              <w:rPr>
                <w:noProof/>
                <w:webHidden/>
              </w:rPr>
              <w:fldChar w:fldCharType="separate"/>
            </w:r>
            <w:r>
              <w:rPr>
                <w:noProof/>
                <w:webHidden/>
              </w:rPr>
              <w:t>6</w:t>
            </w:r>
            <w:r w:rsidR="00D35944" w:rsidRPr="00D35944">
              <w:rPr>
                <w:noProof/>
                <w:webHidden/>
              </w:rPr>
              <w:fldChar w:fldCharType="end"/>
            </w:r>
          </w:hyperlink>
        </w:p>
        <w:p w14:paraId="41967C8D" w14:textId="7049FFF1" w:rsidR="00D35944" w:rsidRPr="00D35944" w:rsidRDefault="008E3669" w:rsidP="00D35944">
          <w:pPr>
            <w:pStyle w:val="TOC3"/>
            <w:tabs>
              <w:tab w:val="left" w:pos="1320"/>
              <w:tab w:val="right" w:leader="dot" w:pos="9854"/>
            </w:tabs>
            <w:rPr>
              <w:noProof/>
              <w:lang w:eastAsia="en-GB"/>
            </w:rPr>
          </w:pPr>
          <w:hyperlink w:anchor="_Toc426475226" w:history="1">
            <w:r w:rsidR="00D35944" w:rsidRPr="00D35944">
              <w:rPr>
                <w:rStyle w:val="Hyperlink"/>
                <w:noProof/>
              </w:rPr>
              <w:t>3.1.4</w:t>
            </w:r>
            <w:r w:rsidR="00DF00E5">
              <w:rPr>
                <w:noProof/>
                <w:lang w:eastAsia="en-GB"/>
              </w:rPr>
              <w:t xml:space="preserve"> </w:t>
            </w:r>
            <w:r w:rsidR="00D35944" w:rsidRPr="00D35944">
              <w:rPr>
                <w:rStyle w:val="Hyperlink"/>
                <w:noProof/>
              </w:rPr>
              <w:t>The Cognitive Approach</w:t>
            </w:r>
            <w:r w:rsidR="00D35944" w:rsidRPr="00D35944">
              <w:rPr>
                <w:noProof/>
                <w:webHidden/>
              </w:rPr>
              <w:tab/>
            </w:r>
            <w:r w:rsidR="00D35944" w:rsidRPr="00D35944">
              <w:rPr>
                <w:noProof/>
                <w:webHidden/>
              </w:rPr>
              <w:fldChar w:fldCharType="begin"/>
            </w:r>
            <w:r w:rsidR="00D35944" w:rsidRPr="00D35944">
              <w:rPr>
                <w:noProof/>
                <w:webHidden/>
              </w:rPr>
              <w:instrText xml:space="preserve"> PAGEREF _Toc426475226 \h </w:instrText>
            </w:r>
            <w:r w:rsidR="00D35944" w:rsidRPr="00D35944">
              <w:rPr>
                <w:noProof/>
                <w:webHidden/>
              </w:rPr>
            </w:r>
            <w:r w:rsidR="00D35944" w:rsidRPr="00D35944">
              <w:rPr>
                <w:noProof/>
                <w:webHidden/>
              </w:rPr>
              <w:fldChar w:fldCharType="separate"/>
            </w:r>
            <w:r>
              <w:rPr>
                <w:noProof/>
                <w:webHidden/>
              </w:rPr>
              <w:t>6</w:t>
            </w:r>
            <w:r w:rsidR="00D35944" w:rsidRPr="00D35944">
              <w:rPr>
                <w:noProof/>
                <w:webHidden/>
              </w:rPr>
              <w:fldChar w:fldCharType="end"/>
            </w:r>
          </w:hyperlink>
        </w:p>
        <w:p w14:paraId="453503FD" w14:textId="77777777" w:rsidR="00D35944" w:rsidRPr="00D35944" w:rsidRDefault="008E3669" w:rsidP="00D35944">
          <w:pPr>
            <w:pStyle w:val="TOC2"/>
            <w:tabs>
              <w:tab w:val="right" w:leader="dot" w:pos="9854"/>
            </w:tabs>
            <w:rPr>
              <w:noProof/>
              <w:lang w:eastAsia="en-GB"/>
            </w:rPr>
          </w:pPr>
          <w:hyperlink w:anchor="_Toc426475227" w:history="1">
            <w:r w:rsidR="00D35944" w:rsidRPr="00D35944">
              <w:rPr>
                <w:rStyle w:val="Hyperlink"/>
                <w:noProof/>
              </w:rPr>
              <w:t>3.3 The development of the field and its interdisciplinariness</w:t>
            </w:r>
            <w:r w:rsidR="00D35944" w:rsidRPr="00D35944">
              <w:rPr>
                <w:noProof/>
                <w:webHidden/>
              </w:rPr>
              <w:tab/>
            </w:r>
            <w:r w:rsidR="00D35944" w:rsidRPr="00D35944">
              <w:rPr>
                <w:noProof/>
                <w:webHidden/>
              </w:rPr>
              <w:fldChar w:fldCharType="begin"/>
            </w:r>
            <w:r w:rsidR="00D35944" w:rsidRPr="00D35944">
              <w:rPr>
                <w:noProof/>
                <w:webHidden/>
              </w:rPr>
              <w:instrText xml:space="preserve"> PAGEREF _Toc426475227 \h </w:instrText>
            </w:r>
            <w:r w:rsidR="00D35944" w:rsidRPr="00D35944">
              <w:rPr>
                <w:noProof/>
                <w:webHidden/>
              </w:rPr>
            </w:r>
            <w:r w:rsidR="00D35944" w:rsidRPr="00D35944">
              <w:rPr>
                <w:noProof/>
                <w:webHidden/>
              </w:rPr>
              <w:fldChar w:fldCharType="separate"/>
            </w:r>
            <w:r>
              <w:rPr>
                <w:noProof/>
                <w:webHidden/>
              </w:rPr>
              <w:t>7</w:t>
            </w:r>
            <w:r w:rsidR="00D35944" w:rsidRPr="00D35944">
              <w:rPr>
                <w:noProof/>
                <w:webHidden/>
              </w:rPr>
              <w:fldChar w:fldCharType="end"/>
            </w:r>
          </w:hyperlink>
        </w:p>
        <w:p w14:paraId="1DE6E7CA" w14:textId="5318B8F2" w:rsidR="00D35944" w:rsidRPr="00D35944" w:rsidRDefault="008E3669" w:rsidP="00D35944">
          <w:pPr>
            <w:pStyle w:val="TOC3"/>
            <w:tabs>
              <w:tab w:val="left" w:pos="1320"/>
              <w:tab w:val="right" w:leader="dot" w:pos="9854"/>
            </w:tabs>
            <w:rPr>
              <w:noProof/>
              <w:lang w:eastAsia="en-GB"/>
            </w:rPr>
          </w:pPr>
          <w:hyperlink w:anchor="_Toc426475228" w:history="1">
            <w:r w:rsidR="00D35944" w:rsidRPr="00D35944">
              <w:rPr>
                <w:rStyle w:val="Hyperlink"/>
                <w:noProof/>
              </w:rPr>
              <w:t>3.1.5</w:t>
            </w:r>
            <w:r w:rsidR="00DF00E5">
              <w:rPr>
                <w:noProof/>
                <w:lang w:eastAsia="en-GB"/>
              </w:rPr>
              <w:t xml:space="preserve"> </w:t>
            </w:r>
            <w:r w:rsidR="00D35944" w:rsidRPr="00D35944">
              <w:rPr>
                <w:rStyle w:val="Hyperlink"/>
                <w:noProof/>
              </w:rPr>
              <w:t>Task-based teaching and learning</w:t>
            </w:r>
            <w:r w:rsidR="00D35944" w:rsidRPr="00D35944">
              <w:rPr>
                <w:noProof/>
                <w:webHidden/>
              </w:rPr>
              <w:tab/>
            </w:r>
            <w:r w:rsidR="00D35944" w:rsidRPr="00D35944">
              <w:rPr>
                <w:noProof/>
                <w:webHidden/>
              </w:rPr>
              <w:fldChar w:fldCharType="begin"/>
            </w:r>
            <w:r w:rsidR="00D35944" w:rsidRPr="00D35944">
              <w:rPr>
                <w:noProof/>
                <w:webHidden/>
              </w:rPr>
              <w:instrText xml:space="preserve"> PAGEREF _Toc426475228 \h </w:instrText>
            </w:r>
            <w:r w:rsidR="00D35944" w:rsidRPr="00D35944">
              <w:rPr>
                <w:noProof/>
                <w:webHidden/>
              </w:rPr>
            </w:r>
            <w:r w:rsidR="00D35944" w:rsidRPr="00D35944">
              <w:rPr>
                <w:noProof/>
                <w:webHidden/>
              </w:rPr>
              <w:fldChar w:fldCharType="separate"/>
            </w:r>
            <w:r>
              <w:rPr>
                <w:noProof/>
                <w:webHidden/>
              </w:rPr>
              <w:t>8</w:t>
            </w:r>
            <w:r w:rsidR="00D35944" w:rsidRPr="00D35944">
              <w:rPr>
                <w:noProof/>
                <w:webHidden/>
              </w:rPr>
              <w:fldChar w:fldCharType="end"/>
            </w:r>
          </w:hyperlink>
        </w:p>
        <w:p w14:paraId="3E56F2EB" w14:textId="0D1118F8" w:rsidR="00D35944" w:rsidRPr="00D35944" w:rsidRDefault="008E3669" w:rsidP="00D35944">
          <w:pPr>
            <w:pStyle w:val="TOC3"/>
            <w:tabs>
              <w:tab w:val="left" w:pos="1320"/>
              <w:tab w:val="right" w:leader="dot" w:pos="9854"/>
            </w:tabs>
            <w:rPr>
              <w:noProof/>
              <w:lang w:eastAsia="en-GB"/>
            </w:rPr>
          </w:pPr>
          <w:hyperlink w:anchor="_Toc426475229" w:history="1">
            <w:r w:rsidR="00D35944" w:rsidRPr="00D35944">
              <w:rPr>
                <w:rStyle w:val="Hyperlink"/>
                <w:noProof/>
              </w:rPr>
              <w:t>3.1.6</w:t>
            </w:r>
            <w:r w:rsidR="00DF00E5">
              <w:rPr>
                <w:noProof/>
                <w:lang w:eastAsia="en-GB"/>
              </w:rPr>
              <w:t xml:space="preserve"> </w:t>
            </w:r>
            <w:r w:rsidR="00D35944" w:rsidRPr="00D35944">
              <w:rPr>
                <w:rStyle w:val="Hyperlink"/>
                <w:noProof/>
              </w:rPr>
              <w:t>The Intercultural Approach</w:t>
            </w:r>
            <w:r w:rsidR="00D35944" w:rsidRPr="00D35944">
              <w:rPr>
                <w:noProof/>
                <w:webHidden/>
              </w:rPr>
              <w:tab/>
            </w:r>
            <w:r w:rsidR="00D35944" w:rsidRPr="00D35944">
              <w:rPr>
                <w:noProof/>
                <w:webHidden/>
              </w:rPr>
              <w:fldChar w:fldCharType="begin"/>
            </w:r>
            <w:r w:rsidR="00D35944" w:rsidRPr="00D35944">
              <w:rPr>
                <w:noProof/>
                <w:webHidden/>
              </w:rPr>
              <w:instrText xml:space="preserve"> PAGEREF _Toc426475229 \h </w:instrText>
            </w:r>
            <w:r w:rsidR="00D35944" w:rsidRPr="00D35944">
              <w:rPr>
                <w:noProof/>
                <w:webHidden/>
              </w:rPr>
            </w:r>
            <w:r w:rsidR="00D35944" w:rsidRPr="00D35944">
              <w:rPr>
                <w:noProof/>
                <w:webHidden/>
              </w:rPr>
              <w:fldChar w:fldCharType="separate"/>
            </w:r>
            <w:r>
              <w:rPr>
                <w:noProof/>
                <w:webHidden/>
              </w:rPr>
              <w:t>8</w:t>
            </w:r>
            <w:r w:rsidR="00D35944" w:rsidRPr="00D35944">
              <w:rPr>
                <w:noProof/>
                <w:webHidden/>
              </w:rPr>
              <w:fldChar w:fldCharType="end"/>
            </w:r>
          </w:hyperlink>
        </w:p>
        <w:p w14:paraId="28B2069A" w14:textId="77777777" w:rsidR="00D35944" w:rsidRPr="00D35944" w:rsidRDefault="008E3669" w:rsidP="00D35944">
          <w:pPr>
            <w:pStyle w:val="TOC1"/>
            <w:tabs>
              <w:tab w:val="left" w:pos="440"/>
              <w:tab w:val="right" w:leader="dot" w:pos="9854"/>
            </w:tabs>
            <w:rPr>
              <w:rFonts w:asciiTheme="minorHAnsi" w:hAnsiTheme="minorHAnsi"/>
              <w:noProof/>
              <w:lang w:val="en-GB" w:eastAsia="en-GB" w:bidi="ar-SA"/>
            </w:rPr>
          </w:pPr>
          <w:hyperlink w:anchor="_Toc426475230" w:history="1">
            <w:r w:rsidR="00D35944" w:rsidRPr="00D35944">
              <w:rPr>
                <w:rStyle w:val="Hyperlink"/>
                <w:noProof/>
              </w:rPr>
              <w:t>4.</w:t>
            </w:r>
            <w:r w:rsidR="00D35944" w:rsidRPr="00D35944">
              <w:rPr>
                <w:rFonts w:asciiTheme="minorHAnsi" w:hAnsiTheme="minorHAnsi"/>
                <w:noProof/>
                <w:lang w:val="en-GB" w:eastAsia="en-GB" w:bidi="ar-SA"/>
              </w:rPr>
              <w:tab/>
            </w:r>
            <w:r w:rsidR="00D35944" w:rsidRPr="00D35944">
              <w:rPr>
                <w:rStyle w:val="Hyperlink"/>
                <w:noProof/>
              </w:rPr>
              <w:t>Trend and fashion in FLD</w:t>
            </w:r>
            <w:r w:rsidR="00D35944" w:rsidRPr="00D35944">
              <w:rPr>
                <w:noProof/>
                <w:webHidden/>
              </w:rPr>
              <w:tab/>
            </w:r>
            <w:r w:rsidR="00D35944" w:rsidRPr="00D35944">
              <w:rPr>
                <w:noProof/>
                <w:webHidden/>
              </w:rPr>
              <w:fldChar w:fldCharType="begin"/>
            </w:r>
            <w:r w:rsidR="00D35944" w:rsidRPr="00D35944">
              <w:rPr>
                <w:noProof/>
                <w:webHidden/>
              </w:rPr>
              <w:instrText xml:space="preserve"> PAGEREF _Toc426475230 \h </w:instrText>
            </w:r>
            <w:r w:rsidR="00D35944" w:rsidRPr="00D35944">
              <w:rPr>
                <w:noProof/>
                <w:webHidden/>
              </w:rPr>
            </w:r>
            <w:r w:rsidR="00D35944" w:rsidRPr="00D35944">
              <w:rPr>
                <w:noProof/>
                <w:webHidden/>
              </w:rPr>
              <w:fldChar w:fldCharType="separate"/>
            </w:r>
            <w:r>
              <w:rPr>
                <w:noProof/>
                <w:webHidden/>
              </w:rPr>
              <w:t>8</w:t>
            </w:r>
            <w:r w:rsidR="00D35944" w:rsidRPr="00D35944">
              <w:rPr>
                <w:noProof/>
                <w:webHidden/>
              </w:rPr>
              <w:fldChar w:fldCharType="end"/>
            </w:r>
          </w:hyperlink>
        </w:p>
        <w:p w14:paraId="50B404A1" w14:textId="77777777" w:rsidR="00D35944" w:rsidRPr="00D35944" w:rsidRDefault="008E3669" w:rsidP="00D35944">
          <w:pPr>
            <w:pStyle w:val="TOC1"/>
            <w:tabs>
              <w:tab w:val="left" w:pos="440"/>
              <w:tab w:val="right" w:leader="dot" w:pos="9854"/>
            </w:tabs>
            <w:rPr>
              <w:rFonts w:asciiTheme="minorHAnsi" w:hAnsiTheme="minorHAnsi"/>
              <w:noProof/>
              <w:lang w:val="en-GB" w:eastAsia="en-GB" w:bidi="ar-SA"/>
            </w:rPr>
          </w:pPr>
          <w:hyperlink w:anchor="_Toc426475231" w:history="1">
            <w:r w:rsidR="00D35944" w:rsidRPr="00D35944">
              <w:rPr>
                <w:rStyle w:val="Hyperlink"/>
                <w:noProof/>
              </w:rPr>
              <w:t>5.</w:t>
            </w:r>
            <w:r w:rsidR="00D35944" w:rsidRPr="00D35944">
              <w:rPr>
                <w:rFonts w:asciiTheme="minorHAnsi" w:hAnsiTheme="minorHAnsi"/>
                <w:noProof/>
                <w:lang w:val="en-GB" w:eastAsia="en-GB" w:bidi="ar-SA"/>
              </w:rPr>
              <w:tab/>
            </w:r>
            <w:r w:rsidR="00D35944" w:rsidRPr="00D35944">
              <w:rPr>
                <w:rStyle w:val="Hyperlink"/>
                <w:noProof/>
              </w:rPr>
              <w:t>References</w:t>
            </w:r>
            <w:r w:rsidR="00D35944" w:rsidRPr="00D35944">
              <w:rPr>
                <w:noProof/>
                <w:webHidden/>
              </w:rPr>
              <w:tab/>
            </w:r>
            <w:r w:rsidR="00D35944" w:rsidRPr="00D35944">
              <w:rPr>
                <w:noProof/>
                <w:webHidden/>
              </w:rPr>
              <w:fldChar w:fldCharType="begin"/>
            </w:r>
            <w:r w:rsidR="00D35944" w:rsidRPr="00D35944">
              <w:rPr>
                <w:noProof/>
                <w:webHidden/>
              </w:rPr>
              <w:instrText xml:space="preserve"> PAGEREF _Toc426475231 \h </w:instrText>
            </w:r>
            <w:r w:rsidR="00D35944" w:rsidRPr="00D35944">
              <w:rPr>
                <w:noProof/>
                <w:webHidden/>
              </w:rPr>
            </w:r>
            <w:r w:rsidR="00D35944" w:rsidRPr="00D35944">
              <w:rPr>
                <w:noProof/>
                <w:webHidden/>
              </w:rPr>
              <w:fldChar w:fldCharType="separate"/>
            </w:r>
            <w:r>
              <w:rPr>
                <w:noProof/>
                <w:webHidden/>
              </w:rPr>
              <w:t>10</w:t>
            </w:r>
            <w:r w:rsidR="00D35944" w:rsidRPr="00D35944">
              <w:rPr>
                <w:noProof/>
                <w:webHidden/>
              </w:rPr>
              <w:fldChar w:fldCharType="end"/>
            </w:r>
          </w:hyperlink>
        </w:p>
        <w:p w14:paraId="252287A8" w14:textId="77777777" w:rsidR="00D35944" w:rsidRPr="00D35944" w:rsidRDefault="008E3669" w:rsidP="00D35944">
          <w:pPr>
            <w:pStyle w:val="TOC1"/>
            <w:tabs>
              <w:tab w:val="right" w:leader="dot" w:pos="9854"/>
            </w:tabs>
            <w:rPr>
              <w:rFonts w:asciiTheme="minorHAnsi" w:hAnsiTheme="minorHAnsi"/>
              <w:noProof/>
              <w:lang w:val="en-GB" w:eastAsia="en-GB" w:bidi="ar-SA"/>
            </w:rPr>
          </w:pPr>
          <w:hyperlink w:anchor="_Toc426475232" w:history="1">
            <w:r w:rsidR="00D35944" w:rsidRPr="00D35944">
              <w:rPr>
                <w:rStyle w:val="Hyperlink"/>
                <w:noProof/>
              </w:rPr>
              <w:t>Appendix 1A</w:t>
            </w:r>
            <w:r w:rsidR="00D35944" w:rsidRPr="00D35944">
              <w:rPr>
                <w:noProof/>
                <w:webHidden/>
              </w:rPr>
              <w:tab/>
            </w:r>
            <w:r w:rsidR="00D35944" w:rsidRPr="00D35944">
              <w:rPr>
                <w:noProof/>
                <w:webHidden/>
              </w:rPr>
              <w:fldChar w:fldCharType="begin"/>
            </w:r>
            <w:r w:rsidR="00D35944" w:rsidRPr="00D35944">
              <w:rPr>
                <w:noProof/>
                <w:webHidden/>
              </w:rPr>
              <w:instrText xml:space="preserve"> PAGEREF _Toc426475232 \h </w:instrText>
            </w:r>
            <w:r w:rsidR="00D35944" w:rsidRPr="00D35944">
              <w:rPr>
                <w:noProof/>
                <w:webHidden/>
              </w:rPr>
            </w:r>
            <w:r w:rsidR="00D35944" w:rsidRPr="00D35944">
              <w:rPr>
                <w:noProof/>
                <w:webHidden/>
              </w:rPr>
              <w:fldChar w:fldCharType="separate"/>
            </w:r>
            <w:r>
              <w:rPr>
                <w:noProof/>
                <w:webHidden/>
              </w:rPr>
              <w:t>11</w:t>
            </w:r>
            <w:r w:rsidR="00D35944" w:rsidRPr="00D35944">
              <w:rPr>
                <w:noProof/>
                <w:webHidden/>
              </w:rPr>
              <w:fldChar w:fldCharType="end"/>
            </w:r>
          </w:hyperlink>
        </w:p>
        <w:p w14:paraId="38BAF27A" w14:textId="77777777" w:rsidR="00D35944" w:rsidRPr="00D35944" w:rsidRDefault="008E3669" w:rsidP="00D35944">
          <w:pPr>
            <w:pStyle w:val="TOC1"/>
            <w:tabs>
              <w:tab w:val="right" w:leader="dot" w:pos="9854"/>
            </w:tabs>
            <w:rPr>
              <w:rFonts w:asciiTheme="minorHAnsi" w:hAnsiTheme="minorHAnsi"/>
              <w:noProof/>
              <w:lang w:val="en-GB" w:eastAsia="en-GB" w:bidi="ar-SA"/>
            </w:rPr>
          </w:pPr>
          <w:hyperlink w:anchor="_Toc426475233" w:history="1">
            <w:r w:rsidR="00D35944" w:rsidRPr="00D35944">
              <w:rPr>
                <w:rStyle w:val="Hyperlink"/>
                <w:noProof/>
              </w:rPr>
              <w:t>Appendix 1B</w:t>
            </w:r>
            <w:r w:rsidR="00D35944" w:rsidRPr="00D35944">
              <w:rPr>
                <w:noProof/>
                <w:webHidden/>
              </w:rPr>
              <w:tab/>
            </w:r>
            <w:r w:rsidR="00D35944" w:rsidRPr="00D35944">
              <w:rPr>
                <w:noProof/>
                <w:webHidden/>
              </w:rPr>
              <w:fldChar w:fldCharType="begin"/>
            </w:r>
            <w:r w:rsidR="00D35944" w:rsidRPr="00D35944">
              <w:rPr>
                <w:noProof/>
                <w:webHidden/>
              </w:rPr>
              <w:instrText xml:space="preserve"> PAGEREF _Toc426475233 \h </w:instrText>
            </w:r>
            <w:r w:rsidR="00D35944" w:rsidRPr="00D35944">
              <w:rPr>
                <w:noProof/>
                <w:webHidden/>
              </w:rPr>
            </w:r>
            <w:r w:rsidR="00D35944" w:rsidRPr="00D35944">
              <w:rPr>
                <w:noProof/>
                <w:webHidden/>
              </w:rPr>
              <w:fldChar w:fldCharType="separate"/>
            </w:r>
            <w:r>
              <w:rPr>
                <w:noProof/>
                <w:webHidden/>
              </w:rPr>
              <w:t>15</w:t>
            </w:r>
            <w:r w:rsidR="00D35944" w:rsidRPr="00D35944">
              <w:rPr>
                <w:noProof/>
                <w:webHidden/>
              </w:rPr>
              <w:fldChar w:fldCharType="end"/>
            </w:r>
          </w:hyperlink>
        </w:p>
        <w:p w14:paraId="76F4FFDE" w14:textId="77777777" w:rsidR="00D35944" w:rsidRPr="00D35944" w:rsidRDefault="008E3669" w:rsidP="00D35944">
          <w:pPr>
            <w:pStyle w:val="TOC1"/>
            <w:tabs>
              <w:tab w:val="right" w:leader="dot" w:pos="9854"/>
            </w:tabs>
            <w:rPr>
              <w:rFonts w:asciiTheme="minorHAnsi" w:hAnsiTheme="minorHAnsi"/>
              <w:noProof/>
              <w:lang w:val="en-GB" w:eastAsia="en-GB" w:bidi="ar-SA"/>
            </w:rPr>
          </w:pPr>
          <w:hyperlink w:anchor="_Toc426475234" w:history="1">
            <w:r w:rsidR="00D35944" w:rsidRPr="00D35944">
              <w:rPr>
                <w:rStyle w:val="Hyperlink"/>
                <w:noProof/>
              </w:rPr>
              <w:t>Appendix 2</w:t>
            </w:r>
            <w:r w:rsidR="00D35944" w:rsidRPr="00D35944">
              <w:rPr>
                <w:noProof/>
                <w:webHidden/>
              </w:rPr>
              <w:tab/>
            </w:r>
            <w:r w:rsidR="00D35944" w:rsidRPr="00D35944">
              <w:rPr>
                <w:noProof/>
                <w:webHidden/>
              </w:rPr>
              <w:fldChar w:fldCharType="begin"/>
            </w:r>
            <w:r w:rsidR="00D35944" w:rsidRPr="00D35944">
              <w:rPr>
                <w:noProof/>
                <w:webHidden/>
              </w:rPr>
              <w:instrText xml:space="preserve"> PAGEREF _Toc426475234 \h </w:instrText>
            </w:r>
            <w:r w:rsidR="00D35944" w:rsidRPr="00D35944">
              <w:rPr>
                <w:noProof/>
                <w:webHidden/>
              </w:rPr>
            </w:r>
            <w:r w:rsidR="00D35944" w:rsidRPr="00D35944">
              <w:rPr>
                <w:noProof/>
                <w:webHidden/>
              </w:rPr>
              <w:fldChar w:fldCharType="separate"/>
            </w:r>
            <w:r>
              <w:rPr>
                <w:noProof/>
                <w:webHidden/>
              </w:rPr>
              <w:t>17</w:t>
            </w:r>
            <w:r w:rsidR="00D35944" w:rsidRPr="00D35944">
              <w:rPr>
                <w:noProof/>
                <w:webHidden/>
              </w:rPr>
              <w:fldChar w:fldCharType="end"/>
            </w:r>
          </w:hyperlink>
        </w:p>
        <w:p w14:paraId="24725C46" w14:textId="3008E7C7" w:rsidR="00D35944" w:rsidRPr="00D35944" w:rsidRDefault="00D35944" w:rsidP="00D35944">
          <w:r w:rsidRPr="00D35944">
            <w:rPr>
              <w:b/>
              <w:bCs/>
              <w:lang w:val="el-GR"/>
            </w:rPr>
            <w:fldChar w:fldCharType="end"/>
          </w:r>
        </w:p>
      </w:sdtContent>
    </w:sdt>
    <w:p w14:paraId="05D31AE8" w14:textId="08F57F86" w:rsidR="000604F9" w:rsidRPr="00D35944" w:rsidRDefault="000604F9" w:rsidP="00D35944">
      <w:pPr>
        <w:pStyle w:val="Heading1"/>
        <w:numPr>
          <w:ilvl w:val="0"/>
          <w:numId w:val="0"/>
        </w:numPr>
        <w:ind w:left="360"/>
        <w:rPr>
          <w:lang w:bidi="en-US"/>
        </w:rPr>
      </w:pPr>
    </w:p>
    <w:p w14:paraId="7D0657BB" w14:textId="77777777" w:rsidR="000604F9" w:rsidRPr="00D35944" w:rsidRDefault="000604F9" w:rsidP="00D35944">
      <w:pPr>
        <w:rPr>
          <w:rFonts w:asciiTheme="majorHAnsi" w:eastAsiaTheme="majorEastAsia" w:hAnsiTheme="majorHAnsi" w:cstheme="majorBidi"/>
          <w:b/>
          <w:bCs/>
          <w:sz w:val="28"/>
          <w:szCs w:val="28"/>
          <w:lang w:bidi="en-US"/>
        </w:rPr>
      </w:pPr>
      <w:r w:rsidRPr="00D35944">
        <w:rPr>
          <w:lang w:bidi="en-US"/>
        </w:rPr>
        <w:br w:type="page"/>
      </w:r>
    </w:p>
    <w:p w14:paraId="5836E2D5" w14:textId="0EBBD83A" w:rsidR="00E9402A" w:rsidRPr="00D35944" w:rsidRDefault="00E9402A" w:rsidP="00D35944">
      <w:pPr>
        <w:pStyle w:val="Heading1"/>
        <w:rPr>
          <w:lang w:bidi="en-US"/>
        </w:rPr>
      </w:pPr>
      <w:bookmarkStart w:id="2" w:name="_Toc426320081"/>
      <w:bookmarkStart w:id="3" w:name="_Toc426381530"/>
      <w:bookmarkStart w:id="4" w:name="_Toc426475218"/>
      <w:r w:rsidRPr="00D35944">
        <w:rPr>
          <w:lang w:bidi="en-US"/>
        </w:rPr>
        <w:lastRenderedPageBreak/>
        <w:t>Foreign Language Didactics as a discipline</w:t>
      </w:r>
      <w:bookmarkEnd w:id="2"/>
      <w:bookmarkEnd w:id="3"/>
      <w:bookmarkEnd w:id="4"/>
      <w:bookmarkEnd w:id="1"/>
    </w:p>
    <w:p w14:paraId="23510303" w14:textId="2C43416E" w:rsidR="00155DFB" w:rsidRPr="00D35944" w:rsidRDefault="00155DFB" w:rsidP="00D35944">
      <w:pPr>
        <w:spacing w:after="60"/>
        <w:rPr>
          <w:b/>
        </w:rPr>
      </w:pPr>
      <w:bookmarkStart w:id="5" w:name="_Toc426319704"/>
      <w:r w:rsidRPr="00D35944">
        <w:rPr>
          <w:b/>
        </w:rPr>
        <w:t>Task 1</w:t>
      </w:r>
      <w:bookmarkEnd w:id="5"/>
      <w:r w:rsidR="009F508C" w:rsidRPr="00D35944">
        <w:rPr>
          <w:b/>
        </w:rPr>
        <w:t>:</w:t>
      </w:r>
    </w:p>
    <w:p w14:paraId="75ED5D08" w14:textId="77777777" w:rsidR="00155DFB" w:rsidRPr="00D35944" w:rsidRDefault="00155DFB" w:rsidP="00D35944">
      <w:pPr>
        <w:rPr>
          <w:lang w:bidi="en-US"/>
        </w:rPr>
      </w:pPr>
      <w:r w:rsidRPr="00D35944">
        <w:rPr>
          <w:lang w:bidi="en-US"/>
        </w:rPr>
        <w:t>Think about what languages have traditionally been included in the foreign language programmes of school curricula. Also, think about what the goals of foreign language teaching inside and outside a formal educational institution are. At the end of this unit, come back to the questions to respond to them again.</w:t>
      </w:r>
    </w:p>
    <w:p w14:paraId="0925CF60" w14:textId="2B31DAD3" w:rsidR="00E9402A" w:rsidRPr="00D35944" w:rsidRDefault="00E9402A" w:rsidP="00D35944">
      <w:pPr>
        <w:spacing w:after="60"/>
        <w:rPr>
          <w:b/>
        </w:rPr>
      </w:pPr>
      <w:bookmarkStart w:id="6" w:name="_Toc426319705"/>
      <w:r w:rsidRPr="00D35944">
        <w:rPr>
          <w:b/>
        </w:rPr>
        <w:t>Task 2</w:t>
      </w:r>
      <w:bookmarkEnd w:id="6"/>
      <w:r w:rsidR="009F508C" w:rsidRPr="00D35944">
        <w:rPr>
          <w:b/>
        </w:rPr>
        <w:t>:</w:t>
      </w:r>
    </w:p>
    <w:p w14:paraId="0A9158A4" w14:textId="5917D4E9" w:rsidR="00E9402A" w:rsidRPr="00D35944" w:rsidRDefault="00E9402A" w:rsidP="00D35944">
      <w:pPr>
        <w:rPr>
          <w:lang w:bidi="en-US"/>
        </w:rPr>
      </w:pPr>
      <w:r w:rsidRPr="00D35944">
        <w:rPr>
          <w:lang w:bidi="en-US"/>
        </w:rPr>
        <w:t xml:space="preserve">Look at </w:t>
      </w:r>
      <w:r w:rsidR="007D1E2D" w:rsidRPr="00D35944">
        <w:rPr>
          <w:lang w:bidi="en-US"/>
        </w:rPr>
        <w:t>Figure</w:t>
      </w:r>
      <w:r w:rsidRPr="00D35944">
        <w:rPr>
          <w:lang w:bidi="en-US"/>
        </w:rPr>
        <w:t xml:space="preserve"> 1 below, which shows what informs disciplinary practices (upper part) and what the foreign language didactics discipline (FLD) is concerned with (lower part). An element which is missing here is the educational and social context, which 20</w:t>
      </w:r>
      <w:r w:rsidRPr="00D35944">
        <w:rPr>
          <w:vertAlign w:val="superscript"/>
          <w:lang w:bidi="en-US"/>
        </w:rPr>
        <w:t>th</w:t>
      </w:r>
      <w:r w:rsidRPr="00D35944">
        <w:rPr>
          <w:lang w:bidi="en-US"/>
        </w:rPr>
        <w:t xml:space="preserve"> century FLD frequently did not take into account, for reasons that have to do with the views and politics of languages. Where in this </w:t>
      </w:r>
      <w:r w:rsidR="0007312A" w:rsidRPr="00D35944">
        <w:rPr>
          <w:lang w:bidi="en-US"/>
        </w:rPr>
        <w:t>Figure</w:t>
      </w:r>
      <w:r w:rsidRPr="00D35944">
        <w:rPr>
          <w:lang w:bidi="en-US"/>
        </w:rPr>
        <w:t xml:space="preserve"> would you insert it? Discuss the point with a partner and then with the rest of the class. </w:t>
      </w:r>
    </w:p>
    <w:p w14:paraId="024FCC29" w14:textId="297AC6E1" w:rsidR="0007312A" w:rsidRPr="00D35944" w:rsidRDefault="0007312A" w:rsidP="00D35944">
      <w:pPr>
        <w:spacing w:after="120"/>
        <w:rPr>
          <w:lang w:bidi="en-US"/>
        </w:rPr>
      </w:pPr>
      <w:r w:rsidRPr="00D35944">
        <w:rPr>
          <w:noProof/>
          <w:lang w:eastAsia="en-GB"/>
        </w:rPr>
        <w:drawing>
          <wp:inline distT="0" distB="0" distL="0" distR="0" wp14:anchorId="662C76F5" wp14:editId="3C867804">
            <wp:extent cx="4953000" cy="2975616"/>
            <wp:effectExtent l="0" t="0" r="0" b="0"/>
            <wp:docPr id="2" name="Εικόνα 2" descr="Foreign language didactics in the 20th century: Approcahes and Metho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eign language didactics in the 20th centur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53834" cy="2976117"/>
                    </a:xfrm>
                    <a:prstGeom prst="rect">
                      <a:avLst/>
                    </a:prstGeom>
                  </pic:spPr>
                </pic:pic>
              </a:graphicData>
            </a:graphic>
          </wp:inline>
        </w:drawing>
      </w:r>
    </w:p>
    <w:p w14:paraId="6116FDBF" w14:textId="77777777" w:rsidR="009F508C" w:rsidRPr="008D457D" w:rsidRDefault="009F508C" w:rsidP="00D35944">
      <w:pPr>
        <w:pStyle w:val="Caption"/>
        <w:keepNext/>
        <w:spacing w:line="276" w:lineRule="auto"/>
        <w:rPr>
          <w:i w:val="0"/>
          <w:color w:val="auto"/>
          <w:sz w:val="22"/>
        </w:rPr>
      </w:pPr>
      <w:r w:rsidRPr="008D457D">
        <w:rPr>
          <w:i w:val="0"/>
          <w:color w:val="auto"/>
          <w:sz w:val="22"/>
        </w:rPr>
        <w:t xml:space="preserve">Figure </w:t>
      </w:r>
      <w:r w:rsidRPr="008D457D">
        <w:rPr>
          <w:i w:val="0"/>
          <w:color w:val="auto"/>
          <w:sz w:val="22"/>
        </w:rPr>
        <w:fldChar w:fldCharType="begin"/>
      </w:r>
      <w:r w:rsidRPr="008D457D">
        <w:rPr>
          <w:i w:val="0"/>
          <w:color w:val="auto"/>
          <w:sz w:val="22"/>
        </w:rPr>
        <w:instrText xml:space="preserve"> SEQ Figure \* ARABIC </w:instrText>
      </w:r>
      <w:r w:rsidRPr="008D457D">
        <w:rPr>
          <w:i w:val="0"/>
          <w:color w:val="auto"/>
          <w:sz w:val="22"/>
        </w:rPr>
        <w:fldChar w:fldCharType="separate"/>
      </w:r>
      <w:r w:rsidR="008E3669">
        <w:rPr>
          <w:i w:val="0"/>
          <w:noProof/>
          <w:color w:val="auto"/>
          <w:sz w:val="22"/>
        </w:rPr>
        <w:t>1</w:t>
      </w:r>
      <w:r w:rsidRPr="008D457D">
        <w:rPr>
          <w:i w:val="0"/>
          <w:color w:val="auto"/>
          <w:sz w:val="22"/>
        </w:rPr>
        <w:fldChar w:fldCharType="end"/>
      </w:r>
      <w:r w:rsidRPr="008D457D">
        <w:rPr>
          <w:i w:val="0"/>
          <w:color w:val="auto"/>
          <w:sz w:val="22"/>
        </w:rPr>
        <w:t>: Foreign language didactics in the 20th century</w:t>
      </w:r>
    </w:p>
    <w:p w14:paraId="08CBE3A4" w14:textId="61A24A8D" w:rsidR="00E9402A" w:rsidRPr="00D35944" w:rsidRDefault="00E9402A" w:rsidP="00D35944">
      <w:pPr>
        <w:pStyle w:val="Heading1"/>
        <w:rPr>
          <w:lang w:bidi="en-US"/>
        </w:rPr>
      </w:pPr>
      <w:bookmarkStart w:id="7" w:name="_Toc426319706"/>
      <w:bookmarkStart w:id="8" w:name="_Toc426320082"/>
      <w:bookmarkStart w:id="9" w:name="_Toc426381531"/>
      <w:bookmarkStart w:id="10" w:name="_Toc426475219"/>
      <w:r w:rsidRPr="00D35944">
        <w:rPr>
          <w:lang w:bidi="en-US"/>
        </w:rPr>
        <w:t>Defining approach, method, technique</w:t>
      </w:r>
      <w:bookmarkEnd w:id="7"/>
      <w:bookmarkEnd w:id="8"/>
      <w:bookmarkEnd w:id="9"/>
      <w:bookmarkEnd w:id="10"/>
    </w:p>
    <w:p w14:paraId="29D713D7" w14:textId="77777777" w:rsidR="00155DFB" w:rsidRPr="00D35944" w:rsidRDefault="00E9402A" w:rsidP="00D35944">
      <w:pPr>
        <w:rPr>
          <w:lang w:bidi="en-US"/>
        </w:rPr>
      </w:pPr>
      <w:r w:rsidRPr="00D35944">
        <w:rPr>
          <w:lang w:bidi="en-US"/>
        </w:rPr>
        <w:t xml:space="preserve">Interest in making the best possible choice of an approach or method, when planning a foreign language course, expresses the educator’s concern with effective teaching and productive learning –though there is not a single view about what ‘good’ teaching is, or what it means to have learnt something. </w:t>
      </w:r>
    </w:p>
    <w:p w14:paraId="4C9EE772" w14:textId="32A49D88" w:rsidR="00E9402A" w:rsidRPr="00D35944" w:rsidRDefault="00E9402A" w:rsidP="00D35944">
      <w:pPr>
        <w:spacing w:after="60"/>
        <w:rPr>
          <w:b/>
        </w:rPr>
      </w:pPr>
      <w:bookmarkStart w:id="11" w:name="_Toc426319707"/>
      <w:r w:rsidRPr="00D35944">
        <w:rPr>
          <w:b/>
        </w:rPr>
        <w:t>Task 3</w:t>
      </w:r>
      <w:bookmarkEnd w:id="11"/>
      <w:r w:rsidR="009F508C" w:rsidRPr="00D35944">
        <w:rPr>
          <w:b/>
        </w:rPr>
        <w:t>:</w:t>
      </w:r>
    </w:p>
    <w:p w14:paraId="0721E3FF" w14:textId="77777777" w:rsidR="00E9402A" w:rsidRPr="00D35944" w:rsidRDefault="00E9402A" w:rsidP="00D35944">
      <w:pPr>
        <w:rPr>
          <w:lang w:bidi="en-US"/>
        </w:rPr>
      </w:pPr>
      <w:r w:rsidRPr="00D35944">
        <w:rPr>
          <w:lang w:bidi="en-US"/>
        </w:rPr>
        <w:t>In ELT situations where it is not up to the teacher to choose the approach, method or the development of the course plan (something not at all uncommon in Greece and elsewhere), think about who is responsible for these choices [In order to answer this question, use your own experiences with regard to ELT in Greece.]</w:t>
      </w:r>
    </w:p>
    <w:p w14:paraId="3A347079" w14:textId="10755CDE" w:rsidR="00E9402A" w:rsidRPr="00D35944" w:rsidRDefault="00E9402A" w:rsidP="00D35944">
      <w:pPr>
        <w:rPr>
          <w:lang w:bidi="en-US"/>
        </w:rPr>
      </w:pPr>
      <w:r w:rsidRPr="00D35944">
        <w:rPr>
          <w:lang w:bidi="en-US"/>
        </w:rPr>
        <w:t>Regardless of who those planning the course are or how they plan it, the basic question asked is: What approach, what method and what te</w:t>
      </w:r>
      <w:r w:rsidR="007D761F" w:rsidRPr="00D35944">
        <w:rPr>
          <w:lang w:bidi="en-US"/>
        </w:rPr>
        <w:t>chniques should be used to get ‘desirable’</w:t>
      </w:r>
      <w:r w:rsidRPr="00D35944">
        <w:rPr>
          <w:lang w:bidi="en-US"/>
        </w:rPr>
        <w:t xml:space="preserve"> results? Any </w:t>
      </w:r>
      <w:r w:rsidRPr="00D35944">
        <w:rPr>
          <w:lang w:bidi="en-US"/>
        </w:rPr>
        <w:lastRenderedPageBreak/>
        <w:t xml:space="preserve">attempt to respond, necessarily presupposes understanding of the terms approach, method and technique. </w:t>
      </w:r>
    </w:p>
    <w:p w14:paraId="08CBACB3" w14:textId="703C2BD1" w:rsidR="00E9402A" w:rsidRPr="00D35944" w:rsidRDefault="00E9402A" w:rsidP="00D35944">
      <w:pPr>
        <w:spacing w:after="60"/>
        <w:rPr>
          <w:b/>
        </w:rPr>
      </w:pPr>
      <w:bookmarkStart w:id="12" w:name="_Toc426319708"/>
      <w:r w:rsidRPr="00D35944">
        <w:rPr>
          <w:b/>
        </w:rPr>
        <w:t>Task 4</w:t>
      </w:r>
      <w:bookmarkEnd w:id="12"/>
      <w:r w:rsidR="009F508C" w:rsidRPr="00D35944">
        <w:rPr>
          <w:b/>
        </w:rPr>
        <w:t>:</w:t>
      </w:r>
    </w:p>
    <w:p w14:paraId="08AD013C" w14:textId="77777777" w:rsidR="00E9402A" w:rsidRPr="00D35944" w:rsidRDefault="00E9402A" w:rsidP="00D35944">
      <w:pPr>
        <w:rPr>
          <w:lang w:bidi="en-US"/>
        </w:rPr>
      </w:pPr>
      <w:r w:rsidRPr="00D35944">
        <w:rPr>
          <w:lang w:bidi="en-US"/>
        </w:rPr>
        <w:t>Look at the following definitions, and then decide which one describes approach and which one describes method.</w:t>
      </w:r>
    </w:p>
    <w:p w14:paraId="701502BB" w14:textId="5439A297" w:rsidR="00E9402A" w:rsidRPr="00D35944" w:rsidRDefault="00E9402A" w:rsidP="00D35944">
      <w:pPr>
        <w:pStyle w:val="ListParagraph"/>
        <w:numPr>
          <w:ilvl w:val="0"/>
          <w:numId w:val="4"/>
        </w:numPr>
        <w:rPr>
          <w:lang w:bidi="en-US"/>
        </w:rPr>
      </w:pPr>
      <w:r w:rsidRPr="00D35944">
        <w:rPr>
          <w:lang w:bidi="en-US"/>
        </w:rPr>
        <w:t>_</w:t>
      </w:r>
      <w:r w:rsidR="00155DFB" w:rsidRPr="00D35944">
        <w:rPr>
          <w:lang w:bidi="en-US"/>
        </w:rPr>
        <w:t>___________: It is the overall “philosophy”</w:t>
      </w:r>
      <w:r w:rsidRPr="00D35944">
        <w:rPr>
          <w:lang w:bidi="en-US"/>
        </w:rPr>
        <w:t xml:space="preserve"> –a set of ideas about what language teaching and learning should be about. </w:t>
      </w:r>
    </w:p>
    <w:p w14:paraId="184BEC20" w14:textId="57E18612" w:rsidR="00155DFB" w:rsidRPr="00D35944" w:rsidRDefault="00E9402A" w:rsidP="00D35944">
      <w:pPr>
        <w:pStyle w:val="ListParagraph"/>
        <w:numPr>
          <w:ilvl w:val="0"/>
          <w:numId w:val="4"/>
        </w:numPr>
        <w:rPr>
          <w:lang w:bidi="en-US"/>
        </w:rPr>
      </w:pPr>
      <w:r w:rsidRPr="00D35944">
        <w:rPr>
          <w:lang w:bidi="en-US"/>
        </w:rPr>
        <w:t xml:space="preserve">____________: It is a principled set of decisions as to the object of knowledge, i.e., as to </w:t>
      </w:r>
      <w:r w:rsidRPr="00D35944">
        <w:rPr>
          <w:b/>
          <w:lang w:bidi="en-US"/>
        </w:rPr>
        <w:t>what</w:t>
      </w:r>
      <w:r w:rsidRPr="00D35944">
        <w:rPr>
          <w:lang w:bidi="en-US"/>
        </w:rPr>
        <w:t xml:space="preserve"> is to be taught and learnt), combined with the ways in which knowledge is to be transmitted, i.e. </w:t>
      </w:r>
      <w:r w:rsidRPr="00D35944">
        <w:rPr>
          <w:b/>
          <w:lang w:bidi="en-US"/>
        </w:rPr>
        <w:t>how</w:t>
      </w:r>
      <w:r w:rsidRPr="00D35944">
        <w:rPr>
          <w:lang w:bidi="en-US"/>
        </w:rPr>
        <w:t xml:space="preserve"> what is to be learnt is dealt with. </w:t>
      </w:r>
    </w:p>
    <w:p w14:paraId="7116B904" w14:textId="48907861" w:rsidR="00E9402A" w:rsidRPr="00D35944" w:rsidRDefault="00155DFB" w:rsidP="00D35944">
      <w:pPr>
        <w:rPr>
          <w:lang w:bidi="en-US"/>
        </w:rPr>
      </w:pPr>
      <w:r w:rsidRPr="00D35944">
        <w:rPr>
          <w:lang w:bidi="en-US"/>
        </w:rPr>
        <w:t xml:space="preserve">Look at the diagram in </w:t>
      </w:r>
      <w:r w:rsidR="007D1E2D" w:rsidRPr="00D35944">
        <w:rPr>
          <w:lang w:bidi="en-US"/>
        </w:rPr>
        <w:t>Figure</w:t>
      </w:r>
      <w:r w:rsidRPr="00D35944">
        <w:rPr>
          <w:lang w:bidi="en-US"/>
        </w:rPr>
        <w:t xml:space="preserve"> 2</w:t>
      </w:r>
      <w:r w:rsidR="00E9402A" w:rsidRPr="00D35944">
        <w:rPr>
          <w:lang w:bidi="en-US"/>
        </w:rPr>
        <w:t>:</w:t>
      </w:r>
    </w:p>
    <w:p w14:paraId="2C14B6A8" w14:textId="33E122A8" w:rsidR="00155DFB" w:rsidRPr="00D35944" w:rsidRDefault="0007312A" w:rsidP="00D35944">
      <w:pPr>
        <w:spacing w:after="120"/>
        <w:rPr>
          <w:lang w:bidi="en-US"/>
        </w:rPr>
      </w:pPr>
      <w:r w:rsidRPr="00D35944">
        <w:rPr>
          <w:noProof/>
          <w:lang w:eastAsia="en-GB"/>
        </w:rPr>
        <w:drawing>
          <wp:inline distT="0" distB="0" distL="0" distR="0" wp14:anchorId="5EFB5208" wp14:editId="1002E4D0">
            <wp:extent cx="3533775" cy="2795798"/>
            <wp:effectExtent l="0" t="0" r="0" b="5080"/>
            <wp:docPr id="3" name="Εικόνα 3" descr="Behind each method there is an appro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proach-Methodology.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535924" cy="2797498"/>
                    </a:xfrm>
                    <a:prstGeom prst="rect">
                      <a:avLst/>
                    </a:prstGeom>
                  </pic:spPr>
                </pic:pic>
              </a:graphicData>
            </a:graphic>
          </wp:inline>
        </w:drawing>
      </w:r>
    </w:p>
    <w:p w14:paraId="1AE61ABB" w14:textId="4A712CC3" w:rsidR="009F508C" w:rsidRPr="008D457D" w:rsidRDefault="009F508C" w:rsidP="00D35944">
      <w:pPr>
        <w:pStyle w:val="Caption"/>
        <w:keepNext/>
        <w:spacing w:after="240" w:line="276" w:lineRule="auto"/>
        <w:rPr>
          <w:i w:val="0"/>
          <w:color w:val="auto"/>
          <w:sz w:val="22"/>
        </w:rPr>
      </w:pPr>
      <w:r w:rsidRPr="008D457D">
        <w:rPr>
          <w:i w:val="0"/>
          <w:color w:val="auto"/>
          <w:sz w:val="22"/>
        </w:rPr>
        <w:t xml:space="preserve">Figure </w:t>
      </w:r>
      <w:r w:rsidRPr="008D457D">
        <w:rPr>
          <w:i w:val="0"/>
          <w:color w:val="auto"/>
          <w:sz w:val="22"/>
        </w:rPr>
        <w:fldChar w:fldCharType="begin"/>
      </w:r>
      <w:r w:rsidRPr="008D457D">
        <w:rPr>
          <w:i w:val="0"/>
          <w:color w:val="auto"/>
          <w:sz w:val="22"/>
        </w:rPr>
        <w:instrText xml:space="preserve"> SEQ Figure \* ARABIC </w:instrText>
      </w:r>
      <w:r w:rsidRPr="008D457D">
        <w:rPr>
          <w:i w:val="0"/>
          <w:color w:val="auto"/>
          <w:sz w:val="22"/>
        </w:rPr>
        <w:fldChar w:fldCharType="separate"/>
      </w:r>
      <w:r w:rsidR="008E3669">
        <w:rPr>
          <w:i w:val="0"/>
          <w:noProof/>
          <w:color w:val="auto"/>
          <w:sz w:val="22"/>
        </w:rPr>
        <w:t>2</w:t>
      </w:r>
      <w:r w:rsidRPr="008D457D">
        <w:rPr>
          <w:i w:val="0"/>
          <w:color w:val="auto"/>
          <w:sz w:val="22"/>
        </w:rPr>
        <w:fldChar w:fldCharType="end"/>
      </w:r>
      <w:r w:rsidRPr="008D457D">
        <w:rPr>
          <w:i w:val="0"/>
          <w:color w:val="auto"/>
          <w:sz w:val="22"/>
        </w:rPr>
        <w:t xml:space="preserve">: </w:t>
      </w:r>
      <w:r w:rsidR="00027DA5" w:rsidRPr="008D457D">
        <w:rPr>
          <w:i w:val="0"/>
          <w:color w:val="auto"/>
          <w:sz w:val="22"/>
        </w:rPr>
        <w:t>The</w:t>
      </w:r>
      <w:r w:rsidR="0089431F" w:rsidRPr="008D457D">
        <w:rPr>
          <w:i w:val="0"/>
          <w:color w:val="auto"/>
          <w:sz w:val="22"/>
        </w:rPr>
        <w:t xml:space="preserve"> relationship between approach – </w:t>
      </w:r>
      <w:r w:rsidR="00027DA5" w:rsidRPr="008D457D">
        <w:rPr>
          <w:i w:val="0"/>
          <w:color w:val="auto"/>
          <w:sz w:val="22"/>
        </w:rPr>
        <w:t>method</w:t>
      </w:r>
      <w:r w:rsidR="0089431F" w:rsidRPr="008D457D">
        <w:rPr>
          <w:i w:val="0"/>
          <w:color w:val="auto"/>
          <w:sz w:val="22"/>
        </w:rPr>
        <w:t>.</w:t>
      </w:r>
    </w:p>
    <w:p w14:paraId="22E95888" w14:textId="77777777" w:rsidR="00E9402A" w:rsidRPr="00D35944" w:rsidRDefault="00E9402A" w:rsidP="00D35944">
      <w:pPr>
        <w:spacing w:before="240"/>
        <w:rPr>
          <w:lang w:bidi="en-US"/>
        </w:rPr>
      </w:pPr>
      <w:r w:rsidRPr="00D35944">
        <w:rPr>
          <w:lang w:bidi="en-US"/>
        </w:rPr>
        <w:t>Another way of representing the relationship between approach, method and technique is more interactive, so that a specific technique, for instance, is the starting point for a method, which stems from an approach that is developed further on the basis of the teaching/learning process results.</w:t>
      </w:r>
    </w:p>
    <w:p w14:paraId="31B028B1" w14:textId="4FD431EC" w:rsidR="00155DFB" w:rsidRPr="00D35944" w:rsidRDefault="0007312A" w:rsidP="00D35944">
      <w:pPr>
        <w:rPr>
          <w:lang w:bidi="en-US"/>
        </w:rPr>
      </w:pPr>
      <w:r w:rsidRPr="00D35944">
        <w:rPr>
          <w:noProof/>
          <w:lang w:eastAsia="en-GB"/>
        </w:rPr>
        <w:drawing>
          <wp:inline distT="0" distB="0" distL="0" distR="0" wp14:anchorId="1A8C1CB4" wp14:editId="6A9EA271">
            <wp:extent cx="5238750" cy="1507787"/>
            <wp:effectExtent l="0" t="0" r="0" b="0"/>
            <wp:docPr id="5" name="Εικόνα 5" descr="Intreactive relationship between approach, method and techn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chnique-Method-Approach.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46142" cy="1509914"/>
                    </a:xfrm>
                    <a:prstGeom prst="rect">
                      <a:avLst/>
                    </a:prstGeom>
                  </pic:spPr>
                </pic:pic>
              </a:graphicData>
            </a:graphic>
          </wp:inline>
        </w:drawing>
      </w:r>
    </w:p>
    <w:p w14:paraId="1E8F85A8" w14:textId="14F132A7" w:rsidR="00027DA5" w:rsidRPr="008D457D" w:rsidRDefault="00027DA5" w:rsidP="00D35944">
      <w:pPr>
        <w:pStyle w:val="Caption"/>
        <w:keepNext/>
        <w:spacing w:after="240" w:line="276" w:lineRule="auto"/>
        <w:rPr>
          <w:i w:val="0"/>
          <w:color w:val="auto"/>
          <w:sz w:val="22"/>
        </w:rPr>
      </w:pPr>
      <w:r w:rsidRPr="008D457D">
        <w:rPr>
          <w:i w:val="0"/>
          <w:color w:val="auto"/>
          <w:sz w:val="22"/>
        </w:rPr>
        <w:t>Figure 3: The relationship between approach, method and technique</w:t>
      </w:r>
    </w:p>
    <w:p w14:paraId="7C848505" w14:textId="780807E7" w:rsidR="00E9402A" w:rsidRPr="00D35944" w:rsidRDefault="00E9402A" w:rsidP="00D35944">
      <w:pPr>
        <w:rPr>
          <w:lang w:bidi="en-US"/>
        </w:rPr>
      </w:pPr>
      <w:r w:rsidRPr="00D35944">
        <w:rPr>
          <w:lang w:bidi="en-US"/>
        </w:rPr>
        <w:t xml:space="preserve">There is one more distinction that must be made, and that is between the term </w:t>
      </w:r>
      <w:r w:rsidRPr="00D35944">
        <w:rPr>
          <w:iCs/>
          <w:lang w:bidi="en-US"/>
        </w:rPr>
        <w:t>approach</w:t>
      </w:r>
      <w:r w:rsidRPr="00D35944">
        <w:rPr>
          <w:lang w:bidi="en-US"/>
        </w:rPr>
        <w:t xml:space="preserve"> and </w:t>
      </w:r>
      <w:r w:rsidRPr="00D35944">
        <w:rPr>
          <w:iCs/>
          <w:lang w:bidi="en-US"/>
        </w:rPr>
        <w:t>syllabus or curriculum</w:t>
      </w:r>
      <w:r w:rsidRPr="00D35944">
        <w:rPr>
          <w:lang w:bidi="en-US"/>
        </w:rPr>
        <w:t xml:space="preserve"> since these are sometimes confused. For example, there are th</w:t>
      </w:r>
      <w:r w:rsidR="00155DFB" w:rsidRPr="00D35944">
        <w:rPr>
          <w:lang w:bidi="en-US"/>
        </w:rPr>
        <w:t xml:space="preserve">ose who tend to talk about the </w:t>
      </w:r>
      <w:r w:rsidR="007D761F" w:rsidRPr="00D35944">
        <w:rPr>
          <w:lang w:bidi="en-US"/>
        </w:rPr>
        <w:t>‘</w:t>
      </w:r>
      <w:r w:rsidRPr="00D35944">
        <w:rPr>
          <w:lang w:bidi="en-US"/>
        </w:rPr>
        <w:t>notional/functional approach</w:t>
      </w:r>
      <w:r w:rsidR="007D761F" w:rsidRPr="00D35944">
        <w:rPr>
          <w:lang w:bidi="en-US"/>
        </w:rPr>
        <w:t>’</w:t>
      </w:r>
      <w:r w:rsidRPr="00D35944">
        <w:rPr>
          <w:lang w:bidi="en-US"/>
        </w:rPr>
        <w:t xml:space="preserve"> instead of </w:t>
      </w:r>
      <w:r w:rsidR="00155DFB" w:rsidRPr="00D35944">
        <w:rPr>
          <w:lang w:bidi="en-US"/>
        </w:rPr>
        <w:t xml:space="preserve">talking about a </w:t>
      </w:r>
      <w:r w:rsidR="007D761F" w:rsidRPr="00D35944">
        <w:rPr>
          <w:lang w:bidi="en-US"/>
        </w:rPr>
        <w:t>‘</w:t>
      </w:r>
      <w:r w:rsidRPr="00D35944">
        <w:rPr>
          <w:lang w:bidi="en-US"/>
        </w:rPr>
        <w:t>communicative</w:t>
      </w:r>
      <w:r w:rsidR="007D761F" w:rsidRPr="00D35944">
        <w:rPr>
          <w:lang w:bidi="en-US"/>
        </w:rPr>
        <w:t>’</w:t>
      </w:r>
      <w:r w:rsidRPr="00D35944">
        <w:rPr>
          <w:lang w:bidi="en-US"/>
        </w:rPr>
        <w:t xml:space="preserve"> approach, </w:t>
      </w:r>
      <w:r w:rsidRPr="00D35944">
        <w:rPr>
          <w:lang w:bidi="en-US"/>
        </w:rPr>
        <w:lastRenderedPageBreak/>
        <w:t>which may legitimately be used to describe a set of ideas about the langu</w:t>
      </w:r>
      <w:r w:rsidR="00155DFB" w:rsidRPr="00D35944">
        <w:rPr>
          <w:lang w:bidi="en-US"/>
        </w:rPr>
        <w:t xml:space="preserve">age learning/teaching process. </w:t>
      </w:r>
      <w:r w:rsidR="007D761F" w:rsidRPr="00D35944">
        <w:rPr>
          <w:lang w:bidi="en-US"/>
        </w:rPr>
        <w:t>‘</w:t>
      </w:r>
      <w:r w:rsidR="00155DFB" w:rsidRPr="00D35944">
        <w:rPr>
          <w:lang w:bidi="en-US"/>
        </w:rPr>
        <w:t>Notional/functional</w:t>
      </w:r>
      <w:r w:rsidR="007D761F" w:rsidRPr="00D35944">
        <w:rPr>
          <w:lang w:bidi="en-US"/>
        </w:rPr>
        <w:t>’</w:t>
      </w:r>
      <w:r w:rsidRPr="00D35944">
        <w:rPr>
          <w:lang w:bidi="en-US"/>
        </w:rPr>
        <w:t xml:space="preserve"> cannot be. Why not?</w:t>
      </w:r>
    </w:p>
    <w:p w14:paraId="02F01525" w14:textId="4F69E0B8" w:rsidR="00E9402A" w:rsidRPr="00D35944" w:rsidRDefault="00E9402A" w:rsidP="00D35944">
      <w:pPr>
        <w:spacing w:before="120" w:after="120"/>
        <w:rPr>
          <w:b/>
          <w:lang w:bidi="en-US"/>
        </w:rPr>
      </w:pPr>
      <w:r w:rsidRPr="00D35944">
        <w:rPr>
          <w:b/>
          <w:lang w:bidi="en-US"/>
        </w:rPr>
        <w:t>Task 5</w:t>
      </w:r>
      <w:r w:rsidR="009F508C" w:rsidRPr="00D35944">
        <w:rPr>
          <w:b/>
          <w:lang w:bidi="en-US"/>
        </w:rPr>
        <w:t>:</w:t>
      </w:r>
    </w:p>
    <w:p w14:paraId="51E94DA4" w14:textId="6C9AEB2B" w:rsidR="00155DFB" w:rsidRPr="00D35944" w:rsidRDefault="00E9402A" w:rsidP="00D35944">
      <w:pPr>
        <w:rPr>
          <w:lang w:bidi="en-US"/>
        </w:rPr>
      </w:pPr>
      <w:r w:rsidRPr="00D35944">
        <w:rPr>
          <w:lang w:bidi="en-US"/>
        </w:rPr>
        <w:t>In order to understand why it cannot be, read the section that follows and answer why.</w:t>
      </w:r>
    </w:p>
    <w:p w14:paraId="7E547C11" w14:textId="0ACCEBD1" w:rsidR="00155DFB" w:rsidRPr="00D35944" w:rsidRDefault="00155DFB" w:rsidP="00D35944">
      <w:pPr>
        <w:pStyle w:val="Heading1"/>
      </w:pPr>
      <w:bookmarkStart w:id="13" w:name="_Toc426319709"/>
      <w:bookmarkStart w:id="14" w:name="_Toc426320083"/>
      <w:bookmarkStart w:id="15" w:name="_Toc426381532"/>
      <w:bookmarkStart w:id="16" w:name="_Toc426475220"/>
      <w:r w:rsidRPr="00D35944">
        <w:t>A historical overview of FLD approaches and methods</w:t>
      </w:r>
      <w:bookmarkEnd w:id="13"/>
      <w:bookmarkEnd w:id="14"/>
      <w:bookmarkEnd w:id="15"/>
      <w:bookmarkEnd w:id="16"/>
    </w:p>
    <w:p w14:paraId="0A28A32C" w14:textId="48C63A20" w:rsidR="00155DFB" w:rsidRPr="00D35944" w:rsidRDefault="00155DFB" w:rsidP="00D35944">
      <w:pPr>
        <w:pStyle w:val="Heading2"/>
      </w:pPr>
      <w:bookmarkStart w:id="17" w:name="_Toc426319710"/>
      <w:bookmarkStart w:id="18" w:name="_Toc426320084"/>
      <w:bookmarkStart w:id="19" w:name="_Toc426381533"/>
      <w:bookmarkStart w:id="20" w:name="_Toc426475221"/>
      <w:r w:rsidRPr="00D35944">
        <w:t>3.1 The birth of methodology in foreign language teaching</w:t>
      </w:r>
      <w:bookmarkEnd w:id="17"/>
      <w:bookmarkEnd w:id="18"/>
      <w:bookmarkEnd w:id="19"/>
      <w:bookmarkEnd w:id="20"/>
      <w:r w:rsidRPr="00D35944">
        <w:t xml:space="preserve"> </w:t>
      </w:r>
    </w:p>
    <w:p w14:paraId="5408805C" w14:textId="77777777" w:rsidR="00155DFB" w:rsidRPr="00D35944" w:rsidRDefault="00155DFB" w:rsidP="00D35944">
      <w:pPr>
        <w:spacing w:after="120"/>
        <w:ind w:right="-379"/>
      </w:pPr>
      <w:r w:rsidRPr="00D35944">
        <w:t>Before the industrial revolution, when the learning of Latin and Ancient Greek was an important part of elite education, teaching involved the transmission of knowledge about the language –the rules of prescriptive grammar– as well as practice through translation from the source to the target language and vice-versa. With the growing need for the learning of prestigious modern languages, a reform to this way of teaching began making its appearance in the 19</w:t>
      </w:r>
      <w:r w:rsidRPr="00D35944">
        <w:rPr>
          <w:vertAlign w:val="superscript"/>
        </w:rPr>
        <w:t>th</w:t>
      </w:r>
      <w:r w:rsidRPr="00D35944">
        <w:t xml:space="preserve"> century. This new way of teaching foreign languages that came to be known as: </w:t>
      </w:r>
    </w:p>
    <w:p w14:paraId="65313E29" w14:textId="1AA4597B" w:rsidR="00155DFB" w:rsidRPr="00D35944" w:rsidRDefault="00155DFB" w:rsidP="00D35944">
      <w:pPr>
        <w:pStyle w:val="Heading3"/>
        <w:spacing w:line="276" w:lineRule="auto"/>
        <w:rPr>
          <w:lang w:val="en-GB"/>
        </w:rPr>
      </w:pPr>
      <w:bookmarkStart w:id="21" w:name="_Toc426319711"/>
      <w:bookmarkStart w:id="22" w:name="_Toc426320085"/>
      <w:bookmarkStart w:id="23" w:name="_Toc426381534"/>
      <w:bookmarkStart w:id="24" w:name="_Toc426475222"/>
      <w:r w:rsidRPr="00D35944">
        <w:rPr>
          <w:lang w:val="en-GB"/>
        </w:rPr>
        <w:t xml:space="preserve">The Grammar-Translation </w:t>
      </w:r>
      <w:r w:rsidR="00F31D6F" w:rsidRPr="00D35944">
        <w:rPr>
          <w:lang w:val="en-GB"/>
        </w:rPr>
        <w:t xml:space="preserve">(GT) </w:t>
      </w:r>
      <w:r w:rsidRPr="00D35944">
        <w:rPr>
          <w:lang w:val="en-GB"/>
        </w:rPr>
        <w:t>method</w:t>
      </w:r>
      <w:bookmarkEnd w:id="21"/>
      <w:bookmarkEnd w:id="22"/>
      <w:bookmarkEnd w:id="23"/>
      <w:bookmarkEnd w:id="24"/>
      <w:r w:rsidRPr="00D35944">
        <w:rPr>
          <w:lang w:val="en-GB"/>
        </w:rPr>
        <w:t xml:space="preserve"> </w:t>
      </w:r>
    </w:p>
    <w:p w14:paraId="2D2A8496" w14:textId="18D58F93" w:rsidR="00155DFB" w:rsidRPr="00D35944" w:rsidRDefault="00155DFB" w:rsidP="00D35944">
      <w:pPr>
        <w:ind w:right="-379"/>
      </w:pPr>
      <w:r w:rsidRPr="00D35944">
        <w:t>It was a method in the sense that it proposed a systematic way of te</w:t>
      </w:r>
      <w:r w:rsidR="00F31D6F" w:rsidRPr="00D35944">
        <w:t xml:space="preserve">aching foreign languages. </w:t>
      </w:r>
      <w:r w:rsidRPr="00D35944">
        <w:t>Classroom teaching followed the steps below though not always in the same order.</w:t>
      </w:r>
    </w:p>
    <w:p w14:paraId="532D323A" w14:textId="77777777" w:rsidR="00155DFB" w:rsidRPr="00D35944" w:rsidRDefault="00155DFB" w:rsidP="00D35944">
      <w:pPr>
        <w:ind w:right="-379"/>
      </w:pPr>
      <w:r w:rsidRPr="00D35944">
        <w:t xml:space="preserve">Step 1: Each teaching unit began with the presentation of a text in the target language to be translated by students in their L1 –a text that was written to illustrate the use of the main grammar point(s) to be taught. </w:t>
      </w:r>
    </w:p>
    <w:p w14:paraId="07ECBCB5" w14:textId="77777777" w:rsidR="00155DFB" w:rsidRPr="00D35944" w:rsidRDefault="00155DFB" w:rsidP="00D35944">
      <w:pPr>
        <w:ind w:right="-379"/>
      </w:pPr>
      <w:r w:rsidRPr="00D35944">
        <w:t>Step 2: Presentation by translation into L1 of all new vocabulary included in the text that students were supposed to memorize.</w:t>
      </w:r>
    </w:p>
    <w:p w14:paraId="201012DE" w14:textId="77777777" w:rsidR="00155DFB" w:rsidRPr="00D35944" w:rsidRDefault="00155DFB" w:rsidP="00D35944">
      <w:pPr>
        <w:ind w:right="-379"/>
      </w:pPr>
      <w:r w:rsidRPr="00D35944">
        <w:t>Step 3: Presentation of rules concerning the new grammatical phenomenon and discussed in the students’ L1 by comparing and contrasting it with the rules about the phenomenon in their own language.</w:t>
      </w:r>
    </w:p>
    <w:p w14:paraId="23B0A172" w14:textId="155D38A9" w:rsidR="00155DFB" w:rsidRPr="00D35944" w:rsidRDefault="00155DFB" w:rsidP="00D35944">
      <w:pPr>
        <w:ind w:right="-379"/>
      </w:pPr>
      <w:r w:rsidRPr="00D35944">
        <w:t>Step 4: Practice of the new vocabulary and grammar through exercises (filling in, translating sentences, etc.)</w:t>
      </w:r>
      <w:r w:rsidR="00027DA5" w:rsidRPr="00D35944">
        <w:t>.</w:t>
      </w:r>
    </w:p>
    <w:p w14:paraId="4A2E613D" w14:textId="77777777" w:rsidR="00155DFB" w:rsidRPr="00D35944" w:rsidRDefault="00155DFB" w:rsidP="00D35944">
      <w:pPr>
        <w:ind w:right="-379"/>
      </w:pPr>
      <w:r w:rsidRPr="00D35944">
        <w:t>Step 5: Practicing by translating, this time from L1 to L2, another text illustrating the use of the new grammar and vocabulary.</w:t>
      </w:r>
    </w:p>
    <w:p w14:paraId="70553E4B" w14:textId="1D6AA6BB" w:rsidR="00155DFB" w:rsidRPr="00D35944" w:rsidRDefault="00155DFB" w:rsidP="00D35944">
      <w:pPr>
        <w:spacing w:after="60"/>
        <w:rPr>
          <w:b/>
        </w:rPr>
      </w:pPr>
      <w:r w:rsidRPr="00D35944">
        <w:rPr>
          <w:b/>
        </w:rPr>
        <w:t>Task 6</w:t>
      </w:r>
      <w:r w:rsidR="009F508C" w:rsidRPr="00D35944">
        <w:rPr>
          <w:b/>
        </w:rPr>
        <w:t>:</w:t>
      </w:r>
    </w:p>
    <w:p w14:paraId="1143BAFC" w14:textId="77777777" w:rsidR="00155DFB" w:rsidRPr="00D35944" w:rsidRDefault="00155DFB" w:rsidP="00D35944">
      <w:pPr>
        <w:ind w:right="-379"/>
      </w:pPr>
      <w:r w:rsidRPr="00D35944">
        <w:t xml:space="preserve">This method developed from the teaching of classical languages (Greek and Latin). Can you understand why? </w:t>
      </w:r>
    </w:p>
    <w:p w14:paraId="5012EB43" w14:textId="655525E1" w:rsidR="00155DFB" w:rsidRPr="00D35944" w:rsidRDefault="00155DFB" w:rsidP="00D35944">
      <w:pPr>
        <w:pStyle w:val="Heading2"/>
      </w:pPr>
      <w:bookmarkStart w:id="25" w:name="_Toc426319712"/>
      <w:bookmarkStart w:id="26" w:name="_Toc426320086"/>
      <w:bookmarkStart w:id="27" w:name="_Toc426381535"/>
      <w:bookmarkStart w:id="28" w:name="_Toc426475223"/>
      <w:r w:rsidRPr="00D35944">
        <w:t>3.2 The birth and growth of the FLD discipline</w:t>
      </w:r>
      <w:bookmarkEnd w:id="25"/>
      <w:bookmarkEnd w:id="26"/>
      <w:bookmarkEnd w:id="27"/>
      <w:bookmarkEnd w:id="28"/>
    </w:p>
    <w:p w14:paraId="00D851DE" w14:textId="77777777" w:rsidR="00155DFB" w:rsidRPr="00D35944" w:rsidRDefault="00155DFB" w:rsidP="00D35944">
      <w:pPr>
        <w:ind w:right="-379"/>
      </w:pPr>
      <w:r w:rsidRPr="00D35944">
        <w:t xml:space="preserve">In the early nineteen hundreds, a new method was developed, partly as a reaction to the GT: </w:t>
      </w:r>
    </w:p>
    <w:p w14:paraId="05C9740A" w14:textId="0A57E73C" w:rsidR="00155DFB" w:rsidRPr="00D35944" w:rsidRDefault="00155DFB" w:rsidP="00D35944">
      <w:pPr>
        <w:pStyle w:val="Heading3"/>
        <w:spacing w:line="276" w:lineRule="auto"/>
        <w:rPr>
          <w:lang w:val="en-GB"/>
        </w:rPr>
      </w:pPr>
      <w:bookmarkStart w:id="29" w:name="_Toc426319713"/>
      <w:bookmarkStart w:id="30" w:name="_Toc426320087"/>
      <w:bookmarkStart w:id="31" w:name="_Toc426381536"/>
      <w:bookmarkStart w:id="32" w:name="_Toc426475224"/>
      <w:r w:rsidRPr="00D35944">
        <w:rPr>
          <w:lang w:val="en-GB"/>
        </w:rPr>
        <w:t>The Direct Method</w:t>
      </w:r>
      <w:bookmarkEnd w:id="29"/>
      <w:bookmarkEnd w:id="30"/>
      <w:bookmarkEnd w:id="31"/>
      <w:bookmarkEnd w:id="32"/>
    </w:p>
    <w:p w14:paraId="1C755491" w14:textId="77777777" w:rsidR="00155DFB" w:rsidRPr="00D35944" w:rsidRDefault="00155DFB" w:rsidP="00D35944">
      <w:pPr>
        <w:ind w:right="-379"/>
      </w:pPr>
      <w:r w:rsidRPr="00D35944">
        <w:t>The basic idea behind it was that the foreign language should be approached by way of one’s direct experience with the reality that it names and, in this sense, in some ways, it is the predecessor of the more recent Experiential Learning approaches. Its rationale was that one should learn a foreign language ‘naturally’, somewhat like one acquires his/her first language. In this sense, it shares many similarities with a language teaching approach that was proposed and developed in the 1980s by the American linguists Krashen and Terrell, known as:</w:t>
      </w:r>
    </w:p>
    <w:p w14:paraId="5C39EEBC" w14:textId="5D7E7705" w:rsidR="00155DFB" w:rsidRPr="00D35944" w:rsidRDefault="00155DFB" w:rsidP="00D35944">
      <w:pPr>
        <w:pStyle w:val="Heading3"/>
        <w:spacing w:line="276" w:lineRule="auto"/>
        <w:rPr>
          <w:lang w:val="en-GB"/>
        </w:rPr>
      </w:pPr>
      <w:bookmarkStart w:id="33" w:name="_Toc426319714"/>
      <w:bookmarkStart w:id="34" w:name="_Toc426320088"/>
      <w:bookmarkStart w:id="35" w:name="_Toc426381537"/>
      <w:bookmarkStart w:id="36" w:name="_Toc426475225"/>
      <w:r w:rsidRPr="00D35944">
        <w:rPr>
          <w:lang w:val="en-GB"/>
        </w:rPr>
        <w:lastRenderedPageBreak/>
        <w:t>The Natural Approach</w:t>
      </w:r>
      <w:bookmarkEnd w:id="33"/>
      <w:bookmarkEnd w:id="34"/>
      <w:bookmarkEnd w:id="35"/>
      <w:bookmarkEnd w:id="36"/>
    </w:p>
    <w:p w14:paraId="35889BB8" w14:textId="77777777" w:rsidR="00155DFB" w:rsidRPr="00D35944" w:rsidRDefault="00155DFB" w:rsidP="00D35944">
      <w:pPr>
        <w:spacing w:before="120" w:after="120"/>
        <w:ind w:right="-379"/>
      </w:pPr>
      <w:r w:rsidRPr="00D35944">
        <w:t xml:space="preserve">Though the Direct Method found its place in the European language teaching market, the Natural Approach did not have the same reception. By that time, an important distinction was discussed in the field – i.e. the difference between second language acquisition and foreign language learning. The Natural Approach was considered more appropriate for the former. However, many of the theoretical considerations of this approach were important for the development of the field, and will be discussed separately in a future unit.  </w:t>
      </w:r>
    </w:p>
    <w:p w14:paraId="54CAB5EA" w14:textId="2BDECCFC" w:rsidR="00155DFB" w:rsidRPr="00D35944" w:rsidRDefault="00155DFB" w:rsidP="00D35944">
      <w:pPr>
        <w:spacing w:after="60"/>
        <w:rPr>
          <w:b/>
        </w:rPr>
      </w:pPr>
      <w:r w:rsidRPr="00D35944">
        <w:rPr>
          <w:b/>
        </w:rPr>
        <w:t>Task 7</w:t>
      </w:r>
      <w:r w:rsidR="009F508C" w:rsidRPr="00D35944">
        <w:rPr>
          <w:b/>
        </w:rPr>
        <w:t>:</w:t>
      </w:r>
    </w:p>
    <w:p w14:paraId="7FB1A433" w14:textId="77777777" w:rsidR="00155DFB" w:rsidRPr="00D35944" w:rsidRDefault="00155DFB" w:rsidP="00D35944">
      <w:pPr>
        <w:spacing w:before="120" w:after="120"/>
        <w:ind w:right="-379"/>
      </w:pPr>
      <w:r w:rsidRPr="00D35944">
        <w:t>The terms approach and method are often used interchangeably. However, whereas the term method is commonly seen as “any principled choice of techniques for the teaching of a language (less frequently for learning), an approach is a term frequently used to when referring to the educational ‘philosophy’ or ‘theory’ of pedagogy behind the method. Bear this distinction in mind and when you finish this Unit think about whether this claim is true or false.</w:t>
      </w:r>
    </w:p>
    <w:p w14:paraId="5CF542B2" w14:textId="73F01EE6" w:rsidR="00155DFB" w:rsidRPr="00D35944" w:rsidRDefault="00155DFB" w:rsidP="00D35944">
      <w:pPr>
        <w:spacing w:after="120"/>
        <w:ind w:right="-380"/>
      </w:pPr>
      <w:r w:rsidRPr="00D35944">
        <w:t>As the need for language learning grew in the monolingual Western countries after World War II, right around the 1950s and 60s, two new ways of foreign language teaching featured as revolutionary and were widely used in Euro</w:t>
      </w:r>
      <w:r w:rsidR="00027DA5" w:rsidRPr="00D35944">
        <w:t>pe –Greece included, of course:</w:t>
      </w:r>
    </w:p>
    <w:p w14:paraId="480C7E68" w14:textId="77777777" w:rsidR="00155DFB" w:rsidRPr="00D35944" w:rsidRDefault="00155DFB" w:rsidP="00D35944">
      <w:pPr>
        <w:pStyle w:val="ListParagraph"/>
        <w:numPr>
          <w:ilvl w:val="0"/>
          <w:numId w:val="6"/>
        </w:numPr>
        <w:spacing w:after="120"/>
        <w:ind w:left="714" w:right="-380" w:hanging="357"/>
        <w:contextualSpacing w:val="0"/>
        <w:rPr>
          <w:b/>
        </w:rPr>
      </w:pPr>
      <w:r w:rsidRPr="00D35944">
        <w:rPr>
          <w:b/>
        </w:rPr>
        <w:t>The Audiolingual Approach/Method</w:t>
      </w:r>
    </w:p>
    <w:p w14:paraId="225A2A29" w14:textId="77777777" w:rsidR="00155DFB" w:rsidRPr="00D35944" w:rsidRDefault="00155DFB" w:rsidP="00D35944">
      <w:pPr>
        <w:pStyle w:val="ListParagraph"/>
        <w:numPr>
          <w:ilvl w:val="0"/>
          <w:numId w:val="6"/>
        </w:numPr>
        <w:spacing w:after="120"/>
        <w:ind w:left="714" w:right="-380" w:hanging="357"/>
        <w:contextualSpacing w:val="0"/>
        <w:rPr>
          <w:b/>
        </w:rPr>
      </w:pPr>
      <w:r w:rsidRPr="00D35944">
        <w:rPr>
          <w:b/>
        </w:rPr>
        <w:t>The Audiovisual Approach/Method</w:t>
      </w:r>
    </w:p>
    <w:p w14:paraId="78101A38" w14:textId="49BF00AC" w:rsidR="00155DFB" w:rsidRPr="00D35944" w:rsidRDefault="00155DFB" w:rsidP="00D35944">
      <w:pPr>
        <w:spacing w:after="120"/>
        <w:ind w:right="-379"/>
      </w:pPr>
      <w:r w:rsidRPr="00D35944">
        <w:t>These new ways of teaching were strikingly different not so much because they were based on a different view of language than the previous ones, nor because they treated the issue of use of the L1 differently than the Direct Method or the Natural Approach. Nor was it due to a new theory of learning. Like the previous reformatory methods and approaches, these new ways of teaching relied on inductive processes in learning, unlike the GT which relied on deductive learning. The difference between these and previously proposed ways of teaching and their contributions to the discipline were due to new techniques stimulated by their underlying links with Behaviourist Psychology –believing that language is a habit like any other that should be shaped and formed – and their reliance on contrastive linguistics – on the basis of which one can predict learners’ errors.</w:t>
      </w:r>
    </w:p>
    <w:p w14:paraId="1CCAC072" w14:textId="35D6F240" w:rsidR="00155DFB" w:rsidRPr="00D35944" w:rsidRDefault="00155DFB" w:rsidP="00D35944">
      <w:pPr>
        <w:spacing w:after="60"/>
        <w:rPr>
          <w:b/>
        </w:rPr>
      </w:pPr>
      <w:r w:rsidRPr="00D35944">
        <w:rPr>
          <w:b/>
        </w:rPr>
        <w:t>Task 8</w:t>
      </w:r>
      <w:r w:rsidR="00027DA5" w:rsidRPr="00D35944">
        <w:rPr>
          <w:b/>
        </w:rPr>
        <w:t>:</w:t>
      </w:r>
    </w:p>
    <w:p w14:paraId="294590AF" w14:textId="77777777" w:rsidR="00155DFB" w:rsidRPr="00D35944" w:rsidRDefault="00155DFB" w:rsidP="00D35944">
      <w:pPr>
        <w:spacing w:after="120"/>
        <w:ind w:right="-379"/>
      </w:pPr>
      <w:r w:rsidRPr="00D35944">
        <w:t xml:space="preserve">Look at </w:t>
      </w:r>
      <w:r w:rsidRPr="00D35944">
        <w:rPr>
          <w:b/>
        </w:rPr>
        <w:t>Appendix 1A</w:t>
      </w:r>
      <w:r w:rsidRPr="00D35944">
        <w:t xml:space="preserve"> and </w:t>
      </w:r>
      <w:r w:rsidRPr="00D35944">
        <w:rPr>
          <w:b/>
        </w:rPr>
        <w:t>1B</w:t>
      </w:r>
      <w:r w:rsidRPr="00D35944">
        <w:t xml:space="preserve">, with extracts from textbooks based on these two ways of teaching. What is one of the striking features of each? </w:t>
      </w:r>
    </w:p>
    <w:p w14:paraId="6CCC570C" w14:textId="77777777" w:rsidR="00155DFB" w:rsidRPr="00D35944" w:rsidRDefault="00155DFB" w:rsidP="00D35944">
      <w:pPr>
        <w:ind w:right="-379"/>
      </w:pPr>
      <w:r w:rsidRPr="00D35944">
        <w:t xml:space="preserve">A direct attack on behaviourism in language teaching (not just foreign language teaching) was made by empiricists but also by mentalists. Already in the 60s there was a renewed interest in the mentalist movement because of Chomskyan linguistics. Though Chomsky’s structuralist theory had only indirect implications on foreign language teaching, mentalism and the new concerns of cognitive studies had some direct effect. The relevant approach which made its appearance in foreign language didactics was:  </w:t>
      </w:r>
    </w:p>
    <w:p w14:paraId="76346084" w14:textId="69317B28" w:rsidR="00155DFB" w:rsidRPr="00D35944" w:rsidRDefault="00155DFB" w:rsidP="00D35944">
      <w:pPr>
        <w:pStyle w:val="Heading3"/>
        <w:spacing w:line="276" w:lineRule="auto"/>
        <w:rPr>
          <w:lang w:val="en-GB"/>
        </w:rPr>
      </w:pPr>
      <w:bookmarkStart w:id="37" w:name="_Toc426319715"/>
      <w:bookmarkStart w:id="38" w:name="_Toc426320089"/>
      <w:bookmarkStart w:id="39" w:name="_Toc426381538"/>
      <w:bookmarkStart w:id="40" w:name="_Toc426475226"/>
      <w:r w:rsidRPr="00D35944">
        <w:rPr>
          <w:lang w:val="en-GB"/>
        </w:rPr>
        <w:t>The Cognitive Approach</w:t>
      </w:r>
      <w:bookmarkEnd w:id="37"/>
      <w:bookmarkEnd w:id="38"/>
      <w:bookmarkEnd w:id="39"/>
      <w:bookmarkEnd w:id="40"/>
    </w:p>
    <w:p w14:paraId="52679D37" w14:textId="77777777" w:rsidR="00155DFB" w:rsidRPr="00D35944" w:rsidRDefault="00155DFB" w:rsidP="00D35944">
      <w:pPr>
        <w:spacing w:before="120" w:after="120"/>
        <w:ind w:right="-379"/>
      </w:pPr>
      <w:r w:rsidRPr="00D35944">
        <w:t xml:space="preserve">Its goal was to get the language learner to understand how the language system operates so that s/he can then use it in various social situations, on the basis of his/her experience of language use. </w:t>
      </w:r>
    </w:p>
    <w:p w14:paraId="6C072B28" w14:textId="1F8B1CD7" w:rsidR="00155DFB" w:rsidRPr="00D35944" w:rsidRDefault="00155DFB" w:rsidP="00D35944">
      <w:pPr>
        <w:spacing w:before="120" w:after="120"/>
        <w:rPr>
          <w:b/>
          <w:lang w:bidi="en-US"/>
        </w:rPr>
      </w:pPr>
      <w:r w:rsidRPr="00D35944">
        <w:rPr>
          <w:b/>
          <w:lang w:bidi="en-US"/>
        </w:rPr>
        <w:t>Task 9</w:t>
      </w:r>
      <w:r w:rsidR="009F508C" w:rsidRPr="00D35944">
        <w:rPr>
          <w:b/>
          <w:lang w:bidi="en-US"/>
        </w:rPr>
        <w:t>:</w:t>
      </w:r>
    </w:p>
    <w:p w14:paraId="6A0F981D" w14:textId="77777777" w:rsidR="00155DFB" w:rsidRDefault="00155DFB" w:rsidP="00D35944">
      <w:pPr>
        <w:ind w:right="-379"/>
      </w:pPr>
      <w:r w:rsidRPr="00D35944">
        <w:t xml:space="preserve">Look at </w:t>
      </w:r>
      <w:r w:rsidRPr="00D35944">
        <w:rPr>
          <w:b/>
        </w:rPr>
        <w:t>Appendix 2</w:t>
      </w:r>
      <w:r w:rsidRPr="00D35944">
        <w:t xml:space="preserve">, with an extract of a textbook based on this approach and note what strikes you as very different from the ones that you looked at before. </w:t>
      </w:r>
    </w:p>
    <w:p w14:paraId="139F88CB" w14:textId="77777777" w:rsidR="00D35944" w:rsidRPr="00D35944" w:rsidRDefault="00D35944" w:rsidP="00D35944">
      <w:pPr>
        <w:ind w:right="-379"/>
      </w:pPr>
    </w:p>
    <w:p w14:paraId="302E2BAF" w14:textId="0FECC973" w:rsidR="00155DFB" w:rsidRPr="00D35944" w:rsidRDefault="00155DFB" w:rsidP="00D35944">
      <w:pPr>
        <w:pStyle w:val="Heading2"/>
      </w:pPr>
      <w:bookmarkStart w:id="41" w:name="_Toc426319716"/>
      <w:bookmarkStart w:id="42" w:name="_Toc426320090"/>
      <w:bookmarkStart w:id="43" w:name="_Toc426381539"/>
      <w:bookmarkStart w:id="44" w:name="_Toc426475227"/>
      <w:r w:rsidRPr="00D35944">
        <w:lastRenderedPageBreak/>
        <w:t>3.3 The development of the field and its interdisciplinariness</w:t>
      </w:r>
      <w:bookmarkEnd w:id="41"/>
      <w:bookmarkEnd w:id="42"/>
      <w:bookmarkEnd w:id="43"/>
      <w:bookmarkEnd w:id="44"/>
    </w:p>
    <w:p w14:paraId="764EB136" w14:textId="77777777" w:rsidR="00155DFB" w:rsidRPr="00D35944" w:rsidRDefault="00155DFB" w:rsidP="00D35944">
      <w:pPr>
        <w:spacing w:after="120"/>
        <w:ind w:right="-379"/>
      </w:pPr>
      <w:r w:rsidRPr="00D35944">
        <w:t>All the methods and approaches mentioned above and the principles on which they are based, as well as the teaching techniques they have promoted have all become part of the history of the FLD and, therefore, have shaped its present where we still witness the conflict between mentalist and behaviourist views about language learning. Influential at their time, they stimulated the production of a wide range of instructional materials, teacher courses and other paraphernalia which contributed to the growth of the language teaching industry – some more than others. They are characterized by the distinct differences stimulated by the diverse views of language and language learning that informed them as they employed insights from the developing disciplines of Linguistics and Psycholinguistics.</w:t>
      </w:r>
    </w:p>
    <w:p w14:paraId="43F16040" w14:textId="4F12DCD1" w:rsidR="00155DFB" w:rsidRPr="00D35944" w:rsidRDefault="00155DFB" w:rsidP="00D35944">
      <w:pPr>
        <w:spacing w:after="120"/>
        <w:ind w:right="-380"/>
      </w:pPr>
      <w:r w:rsidRPr="00D35944">
        <w:t>Insights from Psychology are at the basis of a number of approaches that made their appearance in the 70s and the 80s, primarily in the U.S. Despite their promotion in language teaching and pedagogy journals and books, they were never immensely influential in Europe and did not contribute particularly to the growth of the language teaching industry, though some of their ideas and techniques have been used eclectically. These are:</w:t>
      </w:r>
    </w:p>
    <w:p w14:paraId="1E064601" w14:textId="696707D0" w:rsidR="00155DFB" w:rsidRPr="00D35944" w:rsidRDefault="00155DFB" w:rsidP="00D35944">
      <w:pPr>
        <w:pStyle w:val="ListParagraph"/>
        <w:numPr>
          <w:ilvl w:val="0"/>
          <w:numId w:val="7"/>
        </w:numPr>
        <w:spacing w:before="40" w:after="40"/>
        <w:ind w:left="714" w:hanging="357"/>
        <w:contextualSpacing w:val="0"/>
        <w:rPr>
          <w:b/>
        </w:rPr>
      </w:pPr>
      <w:r w:rsidRPr="00D35944">
        <w:rPr>
          <w:b/>
        </w:rPr>
        <w:t>The Silent Way</w:t>
      </w:r>
      <w:r w:rsidR="007D1E2D" w:rsidRPr="00D35944">
        <w:rPr>
          <w:b/>
        </w:rPr>
        <w:t>,</w:t>
      </w:r>
    </w:p>
    <w:p w14:paraId="71B8442A" w14:textId="30A3A9F4" w:rsidR="00155DFB" w:rsidRPr="00D35944" w:rsidRDefault="00155DFB" w:rsidP="00D35944">
      <w:pPr>
        <w:pStyle w:val="ListParagraph"/>
        <w:numPr>
          <w:ilvl w:val="0"/>
          <w:numId w:val="7"/>
        </w:numPr>
        <w:spacing w:before="40" w:after="40"/>
        <w:ind w:left="714" w:hanging="357"/>
        <w:contextualSpacing w:val="0"/>
        <w:rPr>
          <w:b/>
        </w:rPr>
      </w:pPr>
      <w:r w:rsidRPr="00D35944">
        <w:rPr>
          <w:b/>
        </w:rPr>
        <w:t>Total physical response</w:t>
      </w:r>
      <w:r w:rsidR="007D1E2D" w:rsidRPr="00D35944">
        <w:rPr>
          <w:b/>
        </w:rPr>
        <w:t>,</w:t>
      </w:r>
    </w:p>
    <w:p w14:paraId="451BFB1D" w14:textId="11BBC4FE" w:rsidR="00155DFB" w:rsidRPr="00D35944" w:rsidRDefault="00155DFB" w:rsidP="00D35944">
      <w:pPr>
        <w:pStyle w:val="ListParagraph"/>
        <w:numPr>
          <w:ilvl w:val="0"/>
          <w:numId w:val="7"/>
        </w:numPr>
        <w:spacing w:before="40" w:after="40"/>
        <w:ind w:left="714" w:hanging="357"/>
        <w:contextualSpacing w:val="0"/>
        <w:rPr>
          <w:b/>
        </w:rPr>
      </w:pPr>
      <w:r w:rsidRPr="00D35944">
        <w:rPr>
          <w:b/>
        </w:rPr>
        <w:t>Suggestopedia</w:t>
      </w:r>
      <w:r w:rsidR="007D1E2D" w:rsidRPr="00D35944">
        <w:rPr>
          <w:b/>
        </w:rPr>
        <w:t>,</w:t>
      </w:r>
    </w:p>
    <w:p w14:paraId="5D7D6B1D" w14:textId="6B810575" w:rsidR="00155DFB" w:rsidRPr="00D35944" w:rsidRDefault="00155DFB" w:rsidP="00D35944">
      <w:pPr>
        <w:pStyle w:val="ListParagraph"/>
        <w:numPr>
          <w:ilvl w:val="0"/>
          <w:numId w:val="7"/>
        </w:numPr>
        <w:spacing w:before="40" w:after="120"/>
        <w:ind w:left="714" w:hanging="357"/>
        <w:contextualSpacing w:val="0"/>
        <w:rPr>
          <w:b/>
        </w:rPr>
      </w:pPr>
      <w:r w:rsidRPr="00D35944">
        <w:rPr>
          <w:b/>
        </w:rPr>
        <w:t>Community language learning</w:t>
      </w:r>
      <w:r w:rsidR="007D1E2D" w:rsidRPr="00D35944">
        <w:rPr>
          <w:b/>
        </w:rPr>
        <w:t>.</w:t>
      </w:r>
    </w:p>
    <w:p w14:paraId="2F8320BC" w14:textId="77777777" w:rsidR="00155DFB" w:rsidRPr="00D35944" w:rsidRDefault="00155DFB" w:rsidP="00D35944">
      <w:pPr>
        <w:spacing w:after="120"/>
        <w:ind w:right="-380"/>
      </w:pPr>
      <w:r w:rsidRPr="00D35944">
        <w:t xml:space="preserve">Claims to interdisciplinariness of the field become stronger when one considers how significant the insights from Sociolinguistics were for the birth of two new ways of foreign language teaching and learning: </w:t>
      </w:r>
    </w:p>
    <w:p w14:paraId="548BA709" w14:textId="4FBB5AC1" w:rsidR="00155DFB" w:rsidRPr="00D35944" w:rsidRDefault="00155DFB" w:rsidP="00D35944">
      <w:pPr>
        <w:pStyle w:val="ListParagraph"/>
        <w:numPr>
          <w:ilvl w:val="0"/>
          <w:numId w:val="7"/>
        </w:numPr>
        <w:spacing w:before="40" w:after="40"/>
        <w:ind w:left="714" w:hanging="357"/>
        <w:contextualSpacing w:val="0"/>
        <w:rPr>
          <w:b/>
        </w:rPr>
      </w:pPr>
      <w:r w:rsidRPr="00D35944">
        <w:rPr>
          <w:b/>
        </w:rPr>
        <w:t>The Situational Approach</w:t>
      </w:r>
      <w:r w:rsidR="007D1E2D" w:rsidRPr="00D35944">
        <w:rPr>
          <w:b/>
        </w:rPr>
        <w:t>,</w:t>
      </w:r>
    </w:p>
    <w:p w14:paraId="0C93DCD7" w14:textId="619584B0" w:rsidR="00155DFB" w:rsidRPr="00D35944" w:rsidRDefault="00155DFB" w:rsidP="00D35944">
      <w:pPr>
        <w:pStyle w:val="ListParagraph"/>
        <w:numPr>
          <w:ilvl w:val="0"/>
          <w:numId w:val="7"/>
        </w:numPr>
        <w:spacing w:before="40" w:after="40"/>
        <w:ind w:left="714" w:hanging="357"/>
        <w:contextualSpacing w:val="0"/>
        <w:rPr>
          <w:b/>
        </w:rPr>
      </w:pPr>
      <w:r w:rsidRPr="00D35944">
        <w:rPr>
          <w:b/>
        </w:rPr>
        <w:t>The Communicative Approach</w:t>
      </w:r>
      <w:r w:rsidR="007D1E2D" w:rsidRPr="00D35944">
        <w:rPr>
          <w:b/>
        </w:rPr>
        <w:t>.</w:t>
      </w:r>
    </w:p>
    <w:p w14:paraId="1F8BCC0B" w14:textId="77777777" w:rsidR="00155DFB" w:rsidRPr="00D35944" w:rsidRDefault="00155DFB" w:rsidP="00D35944">
      <w:pPr>
        <w:spacing w:after="120"/>
        <w:ind w:right="-379"/>
      </w:pPr>
      <w:r w:rsidRPr="00D35944">
        <w:t xml:space="preserve">Making their appearance in Europe in the 1970s, these approaches were different from any of the previous methods and approaches to foreign language learning. They were based on an understanding of language as an autonomous meaning system and thus focused on the formal properties of language, which was the main object of knowledge. These new approaches were stimulated by the view that meaning is determined by the social context in which language is used. </w:t>
      </w:r>
    </w:p>
    <w:p w14:paraId="511F94B7" w14:textId="77777777" w:rsidR="00155DFB" w:rsidRPr="00D35944" w:rsidRDefault="00155DFB" w:rsidP="00D35944">
      <w:pPr>
        <w:spacing w:after="120"/>
        <w:ind w:right="-379"/>
      </w:pPr>
      <w:r w:rsidRPr="00D35944">
        <w:t>The short-lived Situational Approach, whose goal was the teaching of utterances as they are used in particular social settings (i.e., at a bank, at a hotel, at a restaurant, etc.), soon gave way to the Communicative Approach (CA), which promised to produce foreign language learners that could actually use language in real life situations in ways that were not merely correct, but also appropriate for the social context for which the use of language is required. The most important innovation of the CA is its proposal that the object of knowledge in language teaching be organized not in terms of the structural elements of language but in terms of the notions and functions that are performed through language. In other words, the CA is mainly associated with a notional-functional syllabus, rather than a grammar-based syllabus – a semantic rather than a structural syllabus.</w:t>
      </w:r>
    </w:p>
    <w:p w14:paraId="43991EB3" w14:textId="77777777" w:rsidR="00155DFB" w:rsidRPr="00D35944" w:rsidRDefault="00155DFB" w:rsidP="00D35944">
      <w:pPr>
        <w:spacing w:after="120"/>
        <w:ind w:right="-379"/>
      </w:pPr>
      <w:r w:rsidRPr="00D35944">
        <w:t>Despite various criticisms of this approach, which did not actually constitute a new teaching method – it is in fact an approach rather than a method of teaching – the CA has provided the ground on which the 21</w:t>
      </w:r>
      <w:r w:rsidRPr="00D35944">
        <w:rPr>
          <w:vertAlign w:val="superscript"/>
        </w:rPr>
        <w:t>st</w:t>
      </w:r>
      <w:r w:rsidRPr="00D35944">
        <w:t xml:space="preserve"> century practices of the field are based, primarily because it shifted the focus from the language itself to how it is used in various social contexts. The natural consequence of this was a new focus of attention on the learner and his/her needs for using the language. </w:t>
      </w:r>
    </w:p>
    <w:p w14:paraId="643B9A48" w14:textId="5A9C04A0" w:rsidR="00155DFB" w:rsidRPr="00D35944" w:rsidRDefault="00155DFB" w:rsidP="00D35944">
      <w:pPr>
        <w:ind w:right="-379"/>
      </w:pPr>
      <w:r w:rsidRPr="00D35944">
        <w:t xml:space="preserve">The CA, which will be discussed in greater detail in Unit 8, marked a return to empiricist views in language learning. Such views, along with insights from psychology and from psycholinguistic theories of interactionism, a new methodology was born in the late 80s. Concerned with procedural rather than </w:t>
      </w:r>
      <w:r w:rsidRPr="00D35944">
        <w:lastRenderedPageBreak/>
        <w:t>product learning, it focused on a ‘learning-by-doing’ approach for foreign language courses. This way of teaching has come to be known as:</w:t>
      </w:r>
    </w:p>
    <w:p w14:paraId="5D9AB384" w14:textId="5BC78369" w:rsidR="00155DFB" w:rsidRPr="00D35944" w:rsidRDefault="00155DFB" w:rsidP="00D35944">
      <w:pPr>
        <w:pStyle w:val="Heading3"/>
        <w:spacing w:line="276" w:lineRule="auto"/>
        <w:rPr>
          <w:lang w:val="en-GB"/>
        </w:rPr>
      </w:pPr>
      <w:bookmarkStart w:id="45" w:name="_Toc426319717"/>
      <w:bookmarkStart w:id="46" w:name="_Toc426320091"/>
      <w:bookmarkStart w:id="47" w:name="_Toc426381540"/>
      <w:bookmarkStart w:id="48" w:name="_Toc426475228"/>
      <w:r w:rsidRPr="00D35944">
        <w:rPr>
          <w:lang w:val="en-GB"/>
        </w:rPr>
        <w:t>Task-based teaching and learning</w:t>
      </w:r>
      <w:bookmarkEnd w:id="45"/>
      <w:bookmarkEnd w:id="46"/>
      <w:bookmarkEnd w:id="47"/>
      <w:bookmarkEnd w:id="48"/>
    </w:p>
    <w:p w14:paraId="12E5B65B" w14:textId="1644049D" w:rsidR="00155DFB" w:rsidRPr="00D35944" w:rsidRDefault="00155DFB" w:rsidP="00D35944">
      <w:pPr>
        <w:spacing w:before="120" w:after="120"/>
        <w:ind w:right="-379"/>
      </w:pPr>
      <w:r w:rsidRPr="00D35944">
        <w:t>The principles behind this way of teaching will be discussed extensively in Unit 8, like the CA, no</w:t>
      </w:r>
      <w:r w:rsidR="00786BF6" w:rsidRPr="00D35944">
        <w:t>t only because both revolutionis</w:t>
      </w:r>
      <w:r w:rsidRPr="00D35944">
        <w:t xml:space="preserve">ed the interdisciplinary and ‘hybrid’ field of foreign language didactics, but also because they are both still fairly extremely influential. </w:t>
      </w:r>
    </w:p>
    <w:p w14:paraId="11918E03" w14:textId="3F1FAC74" w:rsidR="00155DFB" w:rsidRPr="00D35944" w:rsidRDefault="00155DFB" w:rsidP="00D35944">
      <w:pPr>
        <w:spacing w:after="60"/>
        <w:rPr>
          <w:b/>
        </w:rPr>
      </w:pPr>
      <w:r w:rsidRPr="00D35944">
        <w:rPr>
          <w:b/>
        </w:rPr>
        <w:t>Task 10</w:t>
      </w:r>
      <w:r w:rsidR="009F508C" w:rsidRPr="00D35944">
        <w:rPr>
          <w:b/>
        </w:rPr>
        <w:t>:</w:t>
      </w:r>
    </w:p>
    <w:p w14:paraId="1801D179" w14:textId="77777777" w:rsidR="00155DFB" w:rsidRPr="00D35944" w:rsidRDefault="00155DFB" w:rsidP="00D35944">
      <w:pPr>
        <w:spacing w:before="120" w:after="120"/>
        <w:ind w:right="-379"/>
      </w:pPr>
      <w:r w:rsidRPr="00D35944">
        <w:t>Produce a chart that shows how the different ways of thinking about language learning are enacted. Put into categories the methods and approaches that have been briefly presented to you so far.</w:t>
      </w:r>
    </w:p>
    <w:p w14:paraId="18CDD445" w14:textId="5BEBC8B3" w:rsidR="00155DFB" w:rsidRPr="00D35944" w:rsidRDefault="00155DFB" w:rsidP="00D35944">
      <w:pPr>
        <w:spacing w:before="120"/>
        <w:ind w:right="-380"/>
      </w:pPr>
      <w:r w:rsidRPr="00D35944">
        <w:t>In the late 20</w:t>
      </w:r>
      <w:r w:rsidR="00786BF6" w:rsidRPr="00D35944">
        <w:t xml:space="preserve">th </w:t>
      </w:r>
      <w:r w:rsidRPr="00D35944">
        <w:t xml:space="preserve">century, new concerns were developed in a globalized world which is viewed as a multilingual/multicultural community. Language teaching and learning has begun being promoted as a means to developing awareness and tolerance towards cultural norms other than our own. Hence, the appearance of what has come to be known as:  </w:t>
      </w:r>
    </w:p>
    <w:p w14:paraId="2B550F38" w14:textId="473B9BE4" w:rsidR="00155DFB" w:rsidRPr="00D35944" w:rsidRDefault="00155DFB" w:rsidP="00D35944">
      <w:pPr>
        <w:pStyle w:val="Heading3"/>
        <w:spacing w:line="276" w:lineRule="auto"/>
        <w:rPr>
          <w:lang w:val="en-GB"/>
        </w:rPr>
      </w:pPr>
      <w:bookmarkStart w:id="49" w:name="_Toc426319718"/>
      <w:bookmarkStart w:id="50" w:name="_Toc426320092"/>
      <w:bookmarkStart w:id="51" w:name="_Toc426381541"/>
      <w:bookmarkStart w:id="52" w:name="_Toc426475229"/>
      <w:r w:rsidRPr="00D35944">
        <w:rPr>
          <w:lang w:val="en-GB"/>
        </w:rPr>
        <w:t>The Intercultural Approach</w:t>
      </w:r>
      <w:bookmarkEnd w:id="49"/>
      <w:bookmarkEnd w:id="50"/>
      <w:bookmarkEnd w:id="51"/>
      <w:bookmarkEnd w:id="52"/>
    </w:p>
    <w:p w14:paraId="79359B00" w14:textId="77777777" w:rsidR="00155DFB" w:rsidRPr="00D35944" w:rsidRDefault="00155DFB" w:rsidP="00D35944">
      <w:pPr>
        <w:spacing w:before="120" w:after="240"/>
        <w:ind w:right="-380"/>
      </w:pPr>
      <w:r w:rsidRPr="00D35944">
        <w:t>This newer approach will also be discussed more extensively later. At this point, suffice it to say that it aims at developing language learners with intercultural awareness, rather than other-acculturated users of a dominant language.</w:t>
      </w:r>
    </w:p>
    <w:p w14:paraId="2374CB91" w14:textId="0D70F282" w:rsidR="007D761F" w:rsidRPr="00D35944" w:rsidRDefault="007D761F" w:rsidP="00D35944">
      <w:pPr>
        <w:pStyle w:val="Heading1"/>
        <w:rPr>
          <w:lang w:val="en-US"/>
        </w:rPr>
      </w:pPr>
      <w:bookmarkStart w:id="53" w:name="_Toc426319719"/>
      <w:bookmarkStart w:id="54" w:name="_Toc426320093"/>
      <w:bookmarkStart w:id="55" w:name="_Toc426381542"/>
      <w:bookmarkStart w:id="56" w:name="_Toc426475230"/>
      <w:r w:rsidRPr="00D35944">
        <w:rPr>
          <w:lang w:val="en-US"/>
        </w:rPr>
        <w:t>Trend and fashion in FLD</w:t>
      </w:r>
      <w:bookmarkEnd w:id="53"/>
      <w:bookmarkEnd w:id="54"/>
      <w:bookmarkEnd w:id="55"/>
      <w:bookmarkEnd w:id="56"/>
    </w:p>
    <w:p w14:paraId="52B23684" w14:textId="77777777" w:rsidR="007D761F" w:rsidRPr="00D35944" w:rsidRDefault="007D761F" w:rsidP="00D35944">
      <w:pPr>
        <w:spacing w:before="120" w:after="120"/>
        <w:ind w:right="-379"/>
        <w:rPr>
          <w:lang w:val="en-US"/>
        </w:rPr>
      </w:pPr>
      <w:r w:rsidRPr="00D35944">
        <w:rPr>
          <w:lang w:val="en-US"/>
        </w:rPr>
        <w:t xml:space="preserve">There are some people that would readily argue that to follow new methods to foreign language teaching is like following a new trend and fashion. No matter what method is followed and despite whether a teacher is ‘good’ or ‘bad’, some people will learn and others will not. Some people would even go so far as to say that, like trend and fashion, the main purpose for new approaches and methods in education in general, language education in particular, is the production of new cultural products for greater consumerism. These arguments are not of course totally invalid given the fact that foreign language teaching is a big market and every time a new approach or method makes its appearance, the new cultural artifacts are produced (teacher materials and package-deal courses, textbooks and other kinds of instructional materials as well as assessment tools), boosting the language teaching industry. “The rise and fall of methods is due mainly to the influence of profit seekers, promoters and forces of the intellectual marketplace” Richards (1989) claims. </w:t>
      </w:r>
    </w:p>
    <w:p w14:paraId="19E252AD" w14:textId="3D27BDAD" w:rsidR="007D761F" w:rsidRPr="00D35944" w:rsidRDefault="007D761F" w:rsidP="00D35944">
      <w:pPr>
        <w:spacing w:after="60"/>
        <w:rPr>
          <w:b/>
        </w:rPr>
      </w:pPr>
      <w:bookmarkStart w:id="57" w:name="_Toc426319720"/>
      <w:r w:rsidRPr="00D35944">
        <w:rPr>
          <w:b/>
        </w:rPr>
        <w:t>Task 11</w:t>
      </w:r>
      <w:bookmarkEnd w:id="57"/>
      <w:r w:rsidR="009F508C" w:rsidRPr="00D35944">
        <w:rPr>
          <w:b/>
        </w:rPr>
        <w:t>:</w:t>
      </w:r>
    </w:p>
    <w:p w14:paraId="1A8A7FD5" w14:textId="77777777" w:rsidR="007D761F" w:rsidRPr="00D35944" w:rsidRDefault="007D761F" w:rsidP="00D35944">
      <w:pPr>
        <w:ind w:right="-379"/>
        <w:rPr>
          <w:lang w:val="en-US"/>
        </w:rPr>
      </w:pPr>
      <w:r w:rsidRPr="00D35944">
        <w:rPr>
          <w:lang w:val="en-US"/>
        </w:rPr>
        <w:t xml:space="preserve">Look at a list of statements below, which are informed by politicized views of foreign language didactics and decide whether you can think of any additional arguments to the same effect. </w:t>
      </w:r>
    </w:p>
    <w:p w14:paraId="4E56BEB5" w14:textId="77777777" w:rsidR="007D761F" w:rsidRPr="00D35944" w:rsidRDefault="007D761F" w:rsidP="00D35944">
      <w:pPr>
        <w:pStyle w:val="ListParagraph"/>
        <w:numPr>
          <w:ilvl w:val="0"/>
          <w:numId w:val="8"/>
        </w:numPr>
        <w:spacing w:before="40" w:after="40"/>
        <w:ind w:left="714" w:hanging="357"/>
        <w:contextualSpacing w:val="0"/>
      </w:pPr>
      <w:r w:rsidRPr="00D35944">
        <w:t>Basic elements of methods considered as totally new and exciting or others that totally overturn ways of thinking have been around for hundreds of years. In essence methods represent different configurations of the same basic options.</w:t>
      </w:r>
    </w:p>
    <w:p w14:paraId="70DF05A9" w14:textId="77777777" w:rsidR="007D761F" w:rsidRPr="00D35944" w:rsidRDefault="007D761F" w:rsidP="00D35944">
      <w:pPr>
        <w:pStyle w:val="ListParagraph"/>
        <w:numPr>
          <w:ilvl w:val="0"/>
          <w:numId w:val="8"/>
        </w:numPr>
        <w:spacing w:before="40" w:after="40"/>
        <w:ind w:left="714" w:hanging="357"/>
        <w:contextualSpacing w:val="0"/>
      </w:pPr>
      <w:r w:rsidRPr="00D35944">
        <w:t xml:space="preserve">Trend and fashion in methods and approaches or why some become more widespread and popular than others, is due to a variety of factors which have little to do with the quality of the method itself.  </w:t>
      </w:r>
    </w:p>
    <w:p w14:paraId="36E9116B" w14:textId="77777777" w:rsidR="007D761F" w:rsidRPr="00D35944" w:rsidRDefault="007D761F" w:rsidP="00D35944">
      <w:pPr>
        <w:pStyle w:val="ListParagraph"/>
        <w:numPr>
          <w:ilvl w:val="0"/>
          <w:numId w:val="8"/>
        </w:numPr>
        <w:spacing w:before="40" w:after="40"/>
        <w:ind w:left="714" w:hanging="357"/>
        <w:contextualSpacing w:val="0"/>
      </w:pPr>
      <w:r w:rsidRPr="00D35944">
        <w:t xml:space="preserve">While new methods and approaches of teaching and learning a language have often been viewed and promoted as a better way of teaching and learning a language, very little or no serious and systematic, longitudinal research is ever carried out to provide proof as to the effectiveness of one method over another.  </w:t>
      </w:r>
    </w:p>
    <w:p w14:paraId="264DF470" w14:textId="77777777" w:rsidR="007D761F" w:rsidRPr="00D35944" w:rsidRDefault="007D761F" w:rsidP="00D35944">
      <w:pPr>
        <w:pStyle w:val="ListParagraph"/>
        <w:numPr>
          <w:ilvl w:val="0"/>
          <w:numId w:val="8"/>
        </w:numPr>
        <w:spacing w:before="40" w:after="40"/>
        <w:ind w:left="714" w:hanging="357"/>
        <w:contextualSpacing w:val="0"/>
      </w:pPr>
      <w:r w:rsidRPr="00D35944">
        <w:lastRenderedPageBreak/>
        <w:t>The few comparative studies of methods that have been carried out have been unable to reach any definite conclusions as to whether one method is superior to any other.</w:t>
      </w:r>
    </w:p>
    <w:p w14:paraId="17A739DE" w14:textId="77777777" w:rsidR="007D761F" w:rsidRPr="00D35944" w:rsidRDefault="007D761F" w:rsidP="00D35944">
      <w:pPr>
        <w:pStyle w:val="ListParagraph"/>
        <w:numPr>
          <w:ilvl w:val="0"/>
          <w:numId w:val="8"/>
        </w:numPr>
        <w:spacing w:before="40" w:after="40"/>
        <w:ind w:left="714" w:hanging="357"/>
        <w:contextualSpacing w:val="0"/>
      </w:pPr>
      <w:r w:rsidRPr="00D35944">
        <w:t>Methods for language teaching and learning are not always theoretically well informed. Most often, they comprise language teaching recipes ready for consumption by theoretically uninformed and ill prepared language teachers.</w:t>
      </w:r>
    </w:p>
    <w:p w14:paraId="0563B093" w14:textId="77777777" w:rsidR="007D761F" w:rsidRPr="00D35944" w:rsidRDefault="007D761F" w:rsidP="00D35944">
      <w:pPr>
        <w:pStyle w:val="ListParagraph"/>
        <w:numPr>
          <w:ilvl w:val="0"/>
          <w:numId w:val="8"/>
        </w:numPr>
        <w:spacing w:after="120"/>
        <w:ind w:left="714" w:right="-379" w:hanging="357"/>
        <w:contextualSpacing w:val="0"/>
        <w:rPr>
          <w:lang w:val="en-US"/>
        </w:rPr>
      </w:pPr>
      <w:r w:rsidRPr="00D35944">
        <w:rPr>
          <w:lang w:val="en-US"/>
        </w:rPr>
        <w:t xml:space="preserve">Methods are usually developed in the West and have everything to do with the cultural politics of language of countries such as the U.S., England, France and Germany. </w:t>
      </w:r>
    </w:p>
    <w:p w14:paraId="5C79B059" w14:textId="77777777" w:rsidR="007D761F" w:rsidRPr="00D35944" w:rsidRDefault="007D761F" w:rsidP="00D35944">
      <w:pPr>
        <w:pStyle w:val="ListParagraph"/>
        <w:numPr>
          <w:ilvl w:val="0"/>
          <w:numId w:val="8"/>
        </w:numPr>
        <w:spacing w:before="40" w:after="40"/>
        <w:ind w:left="714" w:hanging="357"/>
        <w:contextualSpacing w:val="0"/>
      </w:pPr>
      <w:r w:rsidRPr="00D35944">
        <w:t xml:space="preserve">New methods and approaches (which are produced in the intellectual marketplace of dominant countries in order to be exported) are always presented as advanced and effective, regardless of the specific educational, social and cultural contexts of the users of these products or their values and beliefs.  </w:t>
      </w:r>
    </w:p>
    <w:p w14:paraId="50F15F65" w14:textId="77B5B951" w:rsidR="00F31D6F" w:rsidRPr="00D35944" w:rsidRDefault="007D761F" w:rsidP="00D35944">
      <w:pPr>
        <w:spacing w:after="120"/>
        <w:ind w:right="-379"/>
        <w:rPr>
          <w:lang w:val="en-US"/>
        </w:rPr>
      </w:pPr>
      <w:r w:rsidRPr="00D35944">
        <w:rPr>
          <w:lang w:val="en-US"/>
        </w:rPr>
        <w:t xml:space="preserve">There is, however, another line of argument (Dendrinos 1992), which is not politically uninformed. The argument focuses around the claim that different approaches to teaching and learning provide the ground for different pedagogic and social practices that contribute differently to the development the social identity of the learner as well as to the construal of a different learner identity.  </w:t>
      </w:r>
      <w:r w:rsidR="00F31D6F" w:rsidRPr="00D35944">
        <w:rPr>
          <w:lang w:val="en-US"/>
        </w:rPr>
        <w:br w:type="page"/>
      </w:r>
    </w:p>
    <w:p w14:paraId="4C7A63A5" w14:textId="56E588F8" w:rsidR="007D761F" w:rsidRPr="00D35944" w:rsidRDefault="00F31D6F" w:rsidP="00D35944">
      <w:pPr>
        <w:pStyle w:val="Heading1"/>
        <w:rPr>
          <w:lang w:val="en-US"/>
        </w:rPr>
      </w:pPr>
      <w:bookmarkStart w:id="58" w:name="_Toc426381543"/>
      <w:bookmarkStart w:id="59" w:name="_Toc426475231"/>
      <w:r w:rsidRPr="00D35944">
        <w:rPr>
          <w:lang w:val="en-US"/>
        </w:rPr>
        <w:lastRenderedPageBreak/>
        <w:t>References</w:t>
      </w:r>
      <w:bookmarkEnd w:id="58"/>
      <w:bookmarkEnd w:id="59"/>
    </w:p>
    <w:p w14:paraId="02D34AC9" w14:textId="4204EAEE" w:rsidR="007613F6" w:rsidRPr="00D35944" w:rsidRDefault="007613F6" w:rsidP="00D35944">
      <w:pPr>
        <w:numPr>
          <w:ilvl w:val="12"/>
          <w:numId w:val="0"/>
        </w:numPr>
        <w:spacing w:before="100" w:beforeAutospacing="1" w:after="100" w:afterAutospacing="1"/>
        <w:ind w:left="540" w:hanging="540"/>
        <w:jc w:val="both"/>
      </w:pPr>
      <w:r w:rsidRPr="00D35944">
        <w:t xml:space="preserve">Richards J.C. (1988). </w:t>
      </w:r>
      <w:r w:rsidRPr="00D35944">
        <w:rPr>
          <w:i/>
        </w:rPr>
        <w:t xml:space="preserve">The Language Teaching Matrix. </w:t>
      </w:r>
      <w:r w:rsidRPr="00D35944">
        <w:t>Cambridge</w:t>
      </w:r>
      <w:r w:rsidRPr="00D35944">
        <w:rPr>
          <w:i/>
        </w:rPr>
        <w:t xml:space="preserve"> </w:t>
      </w:r>
      <w:r w:rsidRPr="00D35944">
        <w:t xml:space="preserve">University Press. </w:t>
      </w:r>
    </w:p>
    <w:p w14:paraId="5A16457E" w14:textId="224F6633" w:rsidR="007D761F" w:rsidRPr="00096FD0" w:rsidRDefault="007613F6" w:rsidP="00096FD0">
      <w:pPr>
        <w:numPr>
          <w:ilvl w:val="12"/>
          <w:numId w:val="0"/>
        </w:numPr>
        <w:spacing w:before="100" w:beforeAutospacing="1" w:after="100" w:afterAutospacing="1"/>
        <w:ind w:left="540" w:hanging="540"/>
        <w:jc w:val="both"/>
        <w:rPr>
          <w:lang w:val="fr-FR"/>
        </w:rPr>
      </w:pPr>
      <w:r w:rsidRPr="00D35944">
        <w:rPr>
          <w:lang w:val="en-US"/>
        </w:rPr>
        <w:t xml:space="preserve">Dendrinos, B. (1992). </w:t>
      </w:r>
      <w:r w:rsidRPr="00D35944">
        <w:rPr>
          <w:i/>
          <w:lang w:val="en-US"/>
        </w:rPr>
        <w:t>The EFL Textbook and Ideology</w:t>
      </w:r>
      <w:r w:rsidRPr="00D35944">
        <w:rPr>
          <w:lang w:val="en-US"/>
        </w:rPr>
        <w:t xml:space="preserve">. </w:t>
      </w:r>
      <w:r w:rsidRPr="00D35944">
        <w:rPr>
          <w:lang w:val="fr-FR"/>
        </w:rPr>
        <w:t>Athens: N.C. Grivas Publications.</w:t>
      </w:r>
      <w:r w:rsidR="007D761F" w:rsidRPr="00D35944">
        <w:rPr>
          <w:lang w:val="en-US" w:bidi="en-US"/>
        </w:rPr>
        <w:br w:type="page"/>
      </w:r>
    </w:p>
    <w:p w14:paraId="22087E7C" w14:textId="7E076ABF" w:rsidR="007D761F" w:rsidRPr="00D35944" w:rsidRDefault="007D761F" w:rsidP="00D35944">
      <w:pPr>
        <w:pStyle w:val="Heading1"/>
        <w:numPr>
          <w:ilvl w:val="0"/>
          <w:numId w:val="0"/>
        </w:numPr>
        <w:ind w:left="360" w:hanging="360"/>
        <w:rPr>
          <w:lang w:val="en-US"/>
        </w:rPr>
      </w:pPr>
      <w:bookmarkStart w:id="60" w:name="_Toc426319721"/>
      <w:bookmarkStart w:id="61" w:name="_Toc426320094"/>
      <w:bookmarkStart w:id="62" w:name="_Toc426381544"/>
      <w:bookmarkStart w:id="63" w:name="_Toc426475232"/>
      <w:r w:rsidRPr="00D35944">
        <w:rPr>
          <w:lang w:val="en-US"/>
        </w:rPr>
        <w:lastRenderedPageBreak/>
        <w:t>Appendix 1A</w:t>
      </w:r>
      <w:bookmarkEnd w:id="60"/>
      <w:bookmarkEnd w:id="61"/>
      <w:bookmarkEnd w:id="62"/>
      <w:bookmarkEnd w:id="63"/>
      <w:r w:rsidRPr="00D35944">
        <w:rPr>
          <w:lang w:val="en-US"/>
        </w:rPr>
        <w:t xml:space="preserve"> </w:t>
      </w:r>
    </w:p>
    <w:p w14:paraId="3AE92C0C" w14:textId="2B42D122" w:rsidR="007D761F" w:rsidRPr="00714430" w:rsidRDefault="007D761F" w:rsidP="00D35944">
      <w:pPr>
        <w:shd w:val="clear" w:color="auto" w:fill="FFFFFF"/>
        <w:spacing w:before="120"/>
        <w:rPr>
          <w:sz w:val="14"/>
        </w:rPr>
      </w:pPr>
      <w:r w:rsidRPr="00714430">
        <w:rPr>
          <w:rFonts w:ascii="Arial" w:hAnsi="Arial" w:cs="Arial"/>
          <w:color w:val="000000"/>
          <w:w w:val="103"/>
          <w:sz w:val="28"/>
          <w:szCs w:val="42"/>
          <w:lang w:val="en-US"/>
        </w:rPr>
        <w:t xml:space="preserve">Asking about </w:t>
      </w:r>
      <w:r w:rsidRPr="00714430">
        <w:rPr>
          <w:rFonts w:ascii="Arial" w:hAnsi="Arial" w:cs="Arial"/>
          <w:color w:val="000000"/>
          <w:w w:val="94"/>
          <w:sz w:val="28"/>
          <w:szCs w:val="42"/>
          <w:lang w:val="en-US"/>
        </w:rPr>
        <w:t>Likes and Dislikes</w:t>
      </w:r>
    </w:p>
    <w:p w14:paraId="59A9DC19" w14:textId="77777777" w:rsidR="007D761F" w:rsidRPr="00D35944" w:rsidRDefault="007D761F" w:rsidP="00D35944">
      <w:r w:rsidRPr="00D35944">
        <w:rPr>
          <w:lang w:val="en-US"/>
        </w:rPr>
        <w:t>691</w:t>
      </w:r>
      <w:r w:rsidRPr="00D35944">
        <w:rPr>
          <w:lang w:val="en-US"/>
        </w:rPr>
        <w:tab/>
        <w:t>What is it you don't like about winter weather?</w:t>
      </w:r>
    </w:p>
    <w:p w14:paraId="646DA30A" w14:textId="77777777" w:rsidR="007D761F" w:rsidRPr="00D35944" w:rsidRDefault="007D761F" w:rsidP="00D35944">
      <w:r w:rsidRPr="00D35944">
        <w:rPr>
          <w:lang w:val="en-US"/>
        </w:rPr>
        <w:t>692</w:t>
      </w:r>
      <w:r w:rsidRPr="00D35944">
        <w:rPr>
          <w:lang w:val="en-US"/>
        </w:rPr>
        <w:tab/>
        <w:t>I don't like it when the weather gets real cold.</w:t>
      </w:r>
    </w:p>
    <w:p w14:paraId="5D14AF6A" w14:textId="77777777" w:rsidR="007D761F" w:rsidRPr="00D35944" w:rsidRDefault="007D761F" w:rsidP="00D35944">
      <w:r w:rsidRPr="00D35944">
        <w:rPr>
          <w:lang w:val="en-US"/>
        </w:rPr>
        <w:t>693</w:t>
      </w:r>
      <w:r w:rsidRPr="00D35944">
        <w:rPr>
          <w:lang w:val="en-US"/>
        </w:rPr>
        <w:tab/>
        <w:t>I can't stand summer weather.</w:t>
      </w:r>
    </w:p>
    <w:p w14:paraId="7D9A6E37" w14:textId="1792D385" w:rsidR="007D761F" w:rsidRPr="00D35944" w:rsidRDefault="007D761F" w:rsidP="00D35944">
      <w:r w:rsidRPr="00D35944">
        <w:rPr>
          <w:lang w:val="en-US"/>
        </w:rPr>
        <w:t>694</w:t>
      </w:r>
      <w:r w:rsidRPr="00D35944">
        <w:rPr>
          <w:lang w:val="en-US"/>
        </w:rPr>
        <w:tab/>
        <w:t>The thing I don't like about driving is all the traffic on the</w:t>
      </w:r>
      <w:r w:rsidR="009F508C" w:rsidRPr="00D35944">
        <w:rPr>
          <w:lang w:val="en-US"/>
        </w:rPr>
        <w:t xml:space="preserve"> </w:t>
      </w:r>
      <w:r w:rsidRPr="00D35944">
        <w:rPr>
          <w:lang w:val="en-US"/>
        </w:rPr>
        <w:t>road.</w:t>
      </w:r>
    </w:p>
    <w:p w14:paraId="288325B9" w14:textId="77777777" w:rsidR="007D761F" w:rsidRPr="00D35944" w:rsidRDefault="007D761F" w:rsidP="00D35944">
      <w:r w:rsidRPr="00D35944">
        <w:rPr>
          <w:lang w:val="en-US"/>
        </w:rPr>
        <w:t>695</w:t>
      </w:r>
      <w:r w:rsidRPr="00D35944">
        <w:rPr>
          <w:lang w:val="en-US"/>
        </w:rPr>
        <w:tab/>
        <w:t>He doesn't like the idea of going to bed early.</w:t>
      </w:r>
    </w:p>
    <w:p w14:paraId="4A4AF9DB" w14:textId="77777777" w:rsidR="007D761F" w:rsidRPr="00D35944" w:rsidRDefault="007D761F" w:rsidP="00D35944">
      <w:r w:rsidRPr="00D35944">
        <w:rPr>
          <w:lang w:val="en-US"/>
        </w:rPr>
        <w:t>696</w:t>
      </w:r>
      <w:r w:rsidRPr="00D35944">
        <w:rPr>
          <w:lang w:val="en-US"/>
        </w:rPr>
        <w:tab/>
        <w:t>I like to play tennis, but I'm not a very good player.</w:t>
      </w:r>
    </w:p>
    <w:p w14:paraId="3960239F" w14:textId="77777777" w:rsidR="007D761F" w:rsidRPr="00D35944" w:rsidRDefault="007D761F" w:rsidP="00D35944">
      <w:r w:rsidRPr="00D35944">
        <w:rPr>
          <w:lang w:val="en-US"/>
        </w:rPr>
        <w:t>697</w:t>
      </w:r>
      <w:r w:rsidRPr="00D35944">
        <w:rPr>
          <w:lang w:val="en-US"/>
        </w:rPr>
        <w:tab/>
        <w:t>I don't like spinach even though I know it's good for me.</w:t>
      </w:r>
    </w:p>
    <w:p w14:paraId="3843552B" w14:textId="77777777" w:rsidR="007D761F" w:rsidRPr="00D35944" w:rsidRDefault="007D761F" w:rsidP="00D35944">
      <w:r w:rsidRPr="00D35944">
        <w:rPr>
          <w:lang w:val="en-US"/>
        </w:rPr>
        <w:t>698</w:t>
      </w:r>
      <w:r w:rsidRPr="00D35944">
        <w:rPr>
          <w:lang w:val="en-US"/>
        </w:rPr>
        <w:tab/>
        <w:t>I'm afraid you're being too particular about your food.</w:t>
      </w:r>
    </w:p>
    <w:p w14:paraId="0A271443" w14:textId="77777777" w:rsidR="007D761F" w:rsidRPr="00D35944" w:rsidRDefault="007D761F" w:rsidP="00D35944">
      <w:r w:rsidRPr="00D35944">
        <w:rPr>
          <w:lang w:val="en-US"/>
        </w:rPr>
        <w:t>699</w:t>
      </w:r>
      <w:r w:rsidRPr="00D35944">
        <w:rPr>
          <w:lang w:val="en-US"/>
        </w:rPr>
        <w:tab/>
        <w:t>He always finds fault with everything.</w:t>
      </w:r>
    </w:p>
    <w:p w14:paraId="18410650" w14:textId="77777777" w:rsidR="007D761F" w:rsidRPr="00D35944" w:rsidRDefault="007D761F" w:rsidP="00D35944">
      <w:r w:rsidRPr="00D35944">
        <w:rPr>
          <w:lang w:val="en-US"/>
        </w:rPr>
        <w:t>700</w:t>
      </w:r>
      <w:r w:rsidRPr="00D35944">
        <w:rPr>
          <w:lang w:val="en-US"/>
        </w:rPr>
        <w:tab/>
        <w:t>She doesn't like anything I do or say.</w:t>
      </w:r>
    </w:p>
    <w:p w14:paraId="119BF8D7" w14:textId="77777777" w:rsidR="007D761F" w:rsidRPr="00D35944" w:rsidRDefault="007D761F" w:rsidP="00D35944">
      <w:r w:rsidRPr="00D35944">
        <w:rPr>
          <w:lang w:val="en-US"/>
        </w:rPr>
        <w:t>701</w:t>
      </w:r>
      <w:r w:rsidRPr="00D35944">
        <w:rPr>
          <w:lang w:val="en-US"/>
        </w:rPr>
        <w:tab/>
        <w:t>You have wonderful taste in clothes.</w:t>
      </w:r>
    </w:p>
    <w:p w14:paraId="27A6186A" w14:textId="51DBE896" w:rsidR="007D761F" w:rsidRPr="00D35944" w:rsidRDefault="007D1E2D" w:rsidP="00D35944">
      <w:r w:rsidRPr="00D35944">
        <w:rPr>
          <w:lang w:val="en-US"/>
        </w:rPr>
        <w:t>702</w:t>
      </w:r>
      <w:r w:rsidRPr="00D35944">
        <w:rPr>
          <w:lang w:val="en-US"/>
        </w:rPr>
        <w:tab/>
        <w:t>What’</w:t>
      </w:r>
      <w:r w:rsidR="007D761F" w:rsidRPr="00D35944">
        <w:rPr>
          <w:lang w:val="en-US"/>
        </w:rPr>
        <w:t>s your favorite pastime?</w:t>
      </w:r>
    </w:p>
    <w:p w14:paraId="2A0358DA" w14:textId="77777777" w:rsidR="007D761F" w:rsidRPr="00D35944" w:rsidRDefault="007D761F" w:rsidP="00D35944">
      <w:r w:rsidRPr="00D35944">
        <w:rPr>
          <w:lang w:val="en-US"/>
        </w:rPr>
        <w:t>703</w:t>
      </w:r>
      <w:r w:rsidRPr="00D35944">
        <w:rPr>
          <w:lang w:val="en-US"/>
        </w:rPr>
        <w:tab/>
        <w:t>What did you like best about the movie?</w:t>
      </w:r>
    </w:p>
    <w:p w14:paraId="5D745B77" w14:textId="77777777" w:rsidR="007D761F" w:rsidRPr="00D35944" w:rsidRDefault="007D761F" w:rsidP="00D35944">
      <w:r w:rsidRPr="00D35944">
        <w:rPr>
          <w:lang w:val="en-US"/>
        </w:rPr>
        <w:t>704</w:t>
      </w:r>
      <w:r w:rsidRPr="00D35944">
        <w:rPr>
          <w:lang w:val="en-US"/>
        </w:rPr>
        <w:tab/>
        <w:t>I didn't like the taste of the medicine, but I took it anyway.</w:t>
      </w:r>
    </w:p>
    <w:p w14:paraId="53E5CDE1" w14:textId="77777777" w:rsidR="007D761F" w:rsidRPr="00D35944" w:rsidRDefault="007D761F" w:rsidP="00D35944">
      <w:pPr>
        <w:rPr>
          <w:lang w:val="en-US"/>
        </w:rPr>
      </w:pPr>
      <w:r w:rsidRPr="00D35944">
        <w:rPr>
          <w:lang w:val="en-US"/>
        </w:rPr>
        <w:t>705</w:t>
      </w:r>
      <w:r w:rsidRPr="00D35944">
        <w:rPr>
          <w:lang w:val="en-US"/>
        </w:rPr>
        <w:tab/>
        <w:t>Why do you dislike the medicine so much?</w:t>
      </w:r>
    </w:p>
    <w:p w14:paraId="3B8474D3" w14:textId="77777777" w:rsidR="007D761F" w:rsidRPr="00D35944" w:rsidRDefault="007D761F" w:rsidP="00D35944">
      <w:pPr>
        <w:rPr>
          <w:lang w:val="en-US" w:bidi="en-US"/>
        </w:rPr>
      </w:pPr>
    </w:p>
    <w:p w14:paraId="0CA68D53" w14:textId="77777777" w:rsidR="00145562" w:rsidRPr="00D35944" w:rsidRDefault="00145562" w:rsidP="00D35944">
      <w:pPr>
        <w:rPr>
          <w:lang w:val="en-US" w:bidi="en-US"/>
        </w:rPr>
      </w:pPr>
    </w:p>
    <w:p w14:paraId="6C885AE7" w14:textId="79332F49" w:rsidR="00145562" w:rsidRPr="00D35944" w:rsidRDefault="00145562" w:rsidP="00D35944">
      <w:pPr>
        <w:rPr>
          <w:lang w:val="en-US" w:bidi="en-US"/>
        </w:rPr>
        <w:sectPr w:rsidR="00145562" w:rsidRPr="00D35944" w:rsidSect="008A0D79">
          <w:footerReference w:type="default" r:id="rId14"/>
          <w:footerReference w:type="first" r:id="rId15"/>
          <w:type w:val="continuous"/>
          <w:pgSz w:w="11906" w:h="16838" w:code="9"/>
          <w:pgMar w:top="1134" w:right="1021" w:bottom="1134" w:left="1021" w:header="709" w:footer="709" w:gutter="0"/>
          <w:cols w:space="708"/>
          <w:titlePg/>
          <w:docGrid w:linePitch="360"/>
        </w:sectPr>
      </w:pPr>
      <w:r w:rsidRPr="00D35944">
        <w:rPr>
          <w:b/>
          <w:noProof/>
          <w:lang w:eastAsia="en-GB"/>
        </w:rPr>
        <w:lastRenderedPageBreak/>
        <w:drawing>
          <wp:inline distT="0" distB="0" distL="0" distR="0" wp14:anchorId="46144122" wp14:editId="3E3A946D">
            <wp:extent cx="4400550" cy="7191375"/>
            <wp:effectExtent l="0" t="0" r="0" b="9525"/>
            <wp:docPr id="2108" name="Εικόνα 2108" descr="ASKING ABOUT LIKES AND DILIKES Intonation of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ASKING ABOUT LIKES AND DILIKES P7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00550" cy="7191375"/>
                    </a:xfrm>
                    <a:prstGeom prst="rect">
                      <a:avLst/>
                    </a:prstGeom>
                    <a:noFill/>
                    <a:ln>
                      <a:noFill/>
                    </a:ln>
                  </pic:spPr>
                </pic:pic>
              </a:graphicData>
            </a:graphic>
          </wp:inline>
        </w:drawing>
      </w:r>
    </w:p>
    <w:p w14:paraId="5B5DAC6C" w14:textId="2724D571" w:rsidR="006523F7" w:rsidRPr="00D35944" w:rsidRDefault="009F508C" w:rsidP="00D35944">
      <w:pPr>
        <w:shd w:val="clear" w:color="auto" w:fill="FFFFFF"/>
        <w:spacing w:before="115"/>
        <w:ind w:left="14"/>
      </w:pPr>
      <w:r w:rsidRPr="00D35944">
        <w:rPr>
          <w:b/>
          <w:bCs/>
          <w:color w:val="000000"/>
          <w:lang w:val="en-US"/>
        </w:rPr>
        <w:lastRenderedPageBreak/>
        <w:t>Verb study</w:t>
      </w:r>
    </w:p>
    <w:p w14:paraId="33AC8FDD" w14:textId="77777777" w:rsidR="006523F7" w:rsidRPr="00D35944" w:rsidRDefault="006523F7" w:rsidP="00D35944">
      <w:pPr>
        <w:shd w:val="clear" w:color="auto" w:fill="FFFFFF"/>
        <w:spacing w:before="120"/>
        <w:ind w:left="11"/>
      </w:pPr>
      <w:r w:rsidRPr="00D35944">
        <w:rPr>
          <w:b/>
          <w:bCs/>
          <w:color w:val="000000"/>
          <w:lang w:val="en-US"/>
        </w:rPr>
        <w:t>1.   can't stand, couldn't stand (something or somebody)</w:t>
      </w:r>
    </w:p>
    <w:p w14:paraId="7E17E8F3" w14:textId="0285BA8F" w:rsidR="006523F7" w:rsidRPr="00D35944" w:rsidRDefault="006523F7" w:rsidP="00D35944">
      <w:pPr>
        <w:pStyle w:val="ListParagraph"/>
        <w:numPr>
          <w:ilvl w:val="0"/>
          <w:numId w:val="9"/>
        </w:numPr>
        <w:shd w:val="clear" w:color="auto" w:fill="FFFFFF"/>
        <w:tabs>
          <w:tab w:val="left" w:pos="566"/>
        </w:tabs>
      </w:pPr>
      <w:r w:rsidRPr="00D35944">
        <w:rPr>
          <w:color w:val="000000"/>
          <w:sz w:val="23"/>
          <w:szCs w:val="23"/>
          <w:lang w:val="en-US"/>
        </w:rPr>
        <w:t>I can't stand summer weather.</w:t>
      </w:r>
    </w:p>
    <w:p w14:paraId="7650A00B" w14:textId="5F52BD9D" w:rsidR="006523F7" w:rsidRPr="00D35944" w:rsidRDefault="006523F7" w:rsidP="00D35944">
      <w:pPr>
        <w:pStyle w:val="ListParagraph"/>
        <w:numPr>
          <w:ilvl w:val="0"/>
          <w:numId w:val="9"/>
        </w:numPr>
        <w:shd w:val="clear" w:color="auto" w:fill="FFFFFF"/>
        <w:tabs>
          <w:tab w:val="left" w:pos="566"/>
        </w:tabs>
      </w:pPr>
      <w:r w:rsidRPr="00D35944">
        <w:rPr>
          <w:color w:val="000000"/>
          <w:sz w:val="23"/>
          <w:szCs w:val="23"/>
          <w:lang w:val="en-US"/>
        </w:rPr>
        <w:t>If you can't stand summer weather, why don't you go north?</w:t>
      </w:r>
    </w:p>
    <w:p w14:paraId="0E18CA3F" w14:textId="11CBF89B" w:rsidR="006523F7" w:rsidRPr="00D35944" w:rsidRDefault="006523F7" w:rsidP="00D35944">
      <w:pPr>
        <w:pStyle w:val="ListParagraph"/>
        <w:numPr>
          <w:ilvl w:val="0"/>
          <w:numId w:val="9"/>
        </w:numPr>
        <w:shd w:val="clear" w:color="auto" w:fill="FFFFFF"/>
        <w:tabs>
          <w:tab w:val="left" w:pos="566"/>
        </w:tabs>
      </w:pPr>
      <w:r w:rsidRPr="00D35944">
        <w:rPr>
          <w:color w:val="000000"/>
          <w:sz w:val="23"/>
          <w:szCs w:val="23"/>
          <w:lang w:val="en-US"/>
        </w:rPr>
        <w:t>She can't stand the winter, and she is miserable in summer.</w:t>
      </w:r>
    </w:p>
    <w:p w14:paraId="68139D4A" w14:textId="590D0C4D" w:rsidR="006523F7" w:rsidRPr="00D35944" w:rsidRDefault="006523F7" w:rsidP="00D35944">
      <w:pPr>
        <w:pStyle w:val="ListParagraph"/>
        <w:numPr>
          <w:ilvl w:val="0"/>
          <w:numId w:val="9"/>
        </w:numPr>
        <w:shd w:val="clear" w:color="auto" w:fill="FFFFFF"/>
        <w:tabs>
          <w:tab w:val="left" w:pos="566"/>
        </w:tabs>
      </w:pPr>
      <w:r w:rsidRPr="00D35944">
        <w:rPr>
          <w:color w:val="000000"/>
          <w:sz w:val="23"/>
          <w:szCs w:val="23"/>
          <w:lang w:val="en-US"/>
        </w:rPr>
        <w:t>She couldn't stand me, and I couldn't stand her.</w:t>
      </w:r>
    </w:p>
    <w:p w14:paraId="538607E2" w14:textId="77777777" w:rsidR="006523F7" w:rsidRPr="00D35944" w:rsidRDefault="006523F7" w:rsidP="00D35944">
      <w:pPr>
        <w:shd w:val="clear" w:color="auto" w:fill="FFFFFF"/>
        <w:spacing w:before="120"/>
      </w:pPr>
      <w:r w:rsidRPr="00D35944">
        <w:rPr>
          <w:b/>
          <w:bCs/>
          <w:color w:val="000000"/>
          <w:lang w:val="en-US"/>
        </w:rPr>
        <w:t>2.   play</w:t>
      </w:r>
    </w:p>
    <w:p w14:paraId="57E9476F" w14:textId="3CC14016" w:rsidR="006523F7" w:rsidRPr="00D35944" w:rsidRDefault="006523F7" w:rsidP="00D35944">
      <w:pPr>
        <w:pStyle w:val="ListParagraph"/>
        <w:numPr>
          <w:ilvl w:val="0"/>
          <w:numId w:val="10"/>
        </w:numPr>
        <w:shd w:val="clear" w:color="auto" w:fill="FFFFFF"/>
      </w:pPr>
      <w:r w:rsidRPr="00D35944">
        <w:rPr>
          <w:iCs/>
          <w:color w:val="000000"/>
          <w:sz w:val="23"/>
          <w:szCs w:val="23"/>
        </w:rPr>
        <w:t>I</w:t>
      </w:r>
      <w:r w:rsidRPr="00D35944">
        <w:rPr>
          <w:iCs/>
          <w:color w:val="000000"/>
          <w:sz w:val="23"/>
          <w:szCs w:val="23"/>
          <w:lang w:val="en-US"/>
        </w:rPr>
        <w:t xml:space="preserve"> </w:t>
      </w:r>
      <w:r w:rsidRPr="00D35944">
        <w:rPr>
          <w:color w:val="000000"/>
          <w:sz w:val="23"/>
          <w:szCs w:val="23"/>
          <w:lang w:val="en-US"/>
        </w:rPr>
        <w:t>like to play tennis, but I'm not a very good player.</w:t>
      </w:r>
    </w:p>
    <w:p w14:paraId="2B666177" w14:textId="2851F959" w:rsidR="006523F7" w:rsidRPr="00D35944" w:rsidRDefault="006523F7" w:rsidP="00D35944">
      <w:pPr>
        <w:pStyle w:val="ListParagraph"/>
        <w:numPr>
          <w:ilvl w:val="0"/>
          <w:numId w:val="10"/>
        </w:numPr>
        <w:shd w:val="clear" w:color="auto" w:fill="FFFFFF"/>
      </w:pPr>
      <w:r w:rsidRPr="00D35944">
        <w:rPr>
          <w:color w:val="000000"/>
          <w:sz w:val="23"/>
          <w:szCs w:val="23"/>
          <w:lang w:val="en-US"/>
        </w:rPr>
        <w:t>He played baseball all afternoon yesterday.</w:t>
      </w:r>
    </w:p>
    <w:p w14:paraId="11B5DA8A" w14:textId="6C4C25CA" w:rsidR="006523F7" w:rsidRPr="00D35944" w:rsidRDefault="006523F7" w:rsidP="00D35944">
      <w:pPr>
        <w:pStyle w:val="ListParagraph"/>
        <w:numPr>
          <w:ilvl w:val="0"/>
          <w:numId w:val="10"/>
        </w:numPr>
        <w:shd w:val="clear" w:color="auto" w:fill="FFFFFF"/>
      </w:pPr>
      <w:r w:rsidRPr="00D35944">
        <w:rPr>
          <w:color w:val="000000"/>
          <w:sz w:val="23"/>
          <w:szCs w:val="23"/>
          <w:lang w:val="en-US"/>
        </w:rPr>
        <w:t>I have a friend who plays chess.</w:t>
      </w:r>
    </w:p>
    <w:p w14:paraId="088D9E7A" w14:textId="34ED868C" w:rsidR="006523F7" w:rsidRPr="00D35944" w:rsidRDefault="006523F7" w:rsidP="00D35944">
      <w:pPr>
        <w:pStyle w:val="ListParagraph"/>
        <w:numPr>
          <w:ilvl w:val="0"/>
          <w:numId w:val="10"/>
        </w:numPr>
        <w:shd w:val="clear" w:color="auto" w:fill="FFFFFF"/>
      </w:pPr>
      <w:r w:rsidRPr="00D35944">
        <w:rPr>
          <w:color w:val="000000"/>
          <w:sz w:val="23"/>
          <w:szCs w:val="23"/>
          <w:lang w:val="en-US"/>
        </w:rPr>
        <w:t>Have you ever played tennis with Mr. Cooper?</w:t>
      </w:r>
    </w:p>
    <w:p w14:paraId="3C056698" w14:textId="6A042F85" w:rsidR="006523F7" w:rsidRPr="00D35944" w:rsidRDefault="006523F7" w:rsidP="00D35944">
      <w:pPr>
        <w:pStyle w:val="ListParagraph"/>
        <w:numPr>
          <w:ilvl w:val="0"/>
          <w:numId w:val="10"/>
        </w:numPr>
        <w:shd w:val="clear" w:color="auto" w:fill="FFFFFF"/>
      </w:pPr>
      <w:r w:rsidRPr="00D35944">
        <w:rPr>
          <w:color w:val="000000"/>
          <w:sz w:val="23"/>
          <w:szCs w:val="23"/>
          <w:lang w:val="en-US"/>
        </w:rPr>
        <w:t>We're playing bridge right now. We'll be finished in an hour.</w:t>
      </w:r>
    </w:p>
    <w:p w14:paraId="363D9881" w14:textId="77777777" w:rsidR="006523F7" w:rsidRPr="00D35944" w:rsidRDefault="006523F7" w:rsidP="00D35944">
      <w:pPr>
        <w:shd w:val="clear" w:color="auto" w:fill="FFFFFF"/>
        <w:spacing w:before="120"/>
        <w:ind w:left="14"/>
      </w:pPr>
      <w:r w:rsidRPr="00D35944">
        <w:rPr>
          <w:b/>
          <w:bCs/>
          <w:color w:val="000000"/>
          <w:lang w:val="en-US"/>
        </w:rPr>
        <w:t>3.  find fault (with)</w:t>
      </w:r>
    </w:p>
    <w:p w14:paraId="74106B0C" w14:textId="780286AC" w:rsidR="006523F7" w:rsidRPr="00D35944" w:rsidRDefault="006523F7" w:rsidP="00D35944">
      <w:pPr>
        <w:pStyle w:val="ListParagraph"/>
        <w:numPr>
          <w:ilvl w:val="0"/>
          <w:numId w:val="11"/>
        </w:numPr>
        <w:shd w:val="clear" w:color="auto" w:fill="FFFFFF"/>
      </w:pPr>
      <w:r w:rsidRPr="00D35944">
        <w:rPr>
          <w:color w:val="000000"/>
          <w:sz w:val="23"/>
          <w:szCs w:val="23"/>
          <w:lang w:val="en-US"/>
        </w:rPr>
        <w:t>He always finds fault with everything.</w:t>
      </w:r>
    </w:p>
    <w:p w14:paraId="34E79190" w14:textId="05373C6C" w:rsidR="006523F7" w:rsidRPr="00D35944" w:rsidRDefault="006523F7" w:rsidP="00D35944">
      <w:pPr>
        <w:pStyle w:val="ListParagraph"/>
        <w:numPr>
          <w:ilvl w:val="0"/>
          <w:numId w:val="11"/>
        </w:numPr>
        <w:shd w:val="clear" w:color="auto" w:fill="FFFFFF"/>
      </w:pPr>
      <w:r w:rsidRPr="00D35944">
        <w:rPr>
          <w:color w:val="000000"/>
          <w:sz w:val="23"/>
          <w:szCs w:val="23"/>
          <w:lang w:val="en-US"/>
        </w:rPr>
        <w:t>Did he find fault with anything you said?</w:t>
      </w:r>
    </w:p>
    <w:p w14:paraId="32C811DD" w14:textId="0B589C06" w:rsidR="006523F7" w:rsidRPr="00D35944" w:rsidRDefault="006523F7" w:rsidP="00D35944">
      <w:pPr>
        <w:pStyle w:val="ListParagraph"/>
        <w:numPr>
          <w:ilvl w:val="0"/>
          <w:numId w:val="11"/>
        </w:numPr>
        <w:shd w:val="clear" w:color="auto" w:fill="FFFFFF"/>
      </w:pPr>
      <w:r w:rsidRPr="00D35944">
        <w:rPr>
          <w:color w:val="000000"/>
          <w:sz w:val="23"/>
          <w:szCs w:val="23"/>
          <w:lang w:val="en-US"/>
        </w:rPr>
        <w:t>He found fault with everything I did.</w:t>
      </w:r>
    </w:p>
    <w:p w14:paraId="406208E0" w14:textId="4DD6D0D6" w:rsidR="006523F7" w:rsidRPr="00D35944" w:rsidRDefault="006523F7" w:rsidP="00D35944">
      <w:pPr>
        <w:pStyle w:val="ListParagraph"/>
        <w:numPr>
          <w:ilvl w:val="0"/>
          <w:numId w:val="11"/>
        </w:numPr>
        <w:shd w:val="clear" w:color="auto" w:fill="FFFFFF"/>
      </w:pPr>
      <w:r w:rsidRPr="00D35944">
        <w:rPr>
          <w:color w:val="000000"/>
          <w:sz w:val="23"/>
          <w:szCs w:val="23"/>
          <w:lang w:val="en-US"/>
        </w:rPr>
        <w:t>I've never found fault with anything you've ever done.</w:t>
      </w:r>
    </w:p>
    <w:p w14:paraId="0BFB5F0E" w14:textId="77777777" w:rsidR="006523F7" w:rsidRPr="00D35944" w:rsidRDefault="006523F7" w:rsidP="00D35944">
      <w:pPr>
        <w:shd w:val="clear" w:color="auto" w:fill="FFFFFF"/>
        <w:spacing w:before="120"/>
        <w:ind w:left="19"/>
      </w:pPr>
      <w:r w:rsidRPr="00D35944">
        <w:rPr>
          <w:b/>
          <w:bCs/>
          <w:color w:val="000000"/>
          <w:lang w:val="en-US"/>
        </w:rPr>
        <w:t>4.   dislike</w:t>
      </w:r>
    </w:p>
    <w:p w14:paraId="42407E7F" w14:textId="58DCB84D" w:rsidR="006523F7" w:rsidRPr="00D35944" w:rsidRDefault="006523F7" w:rsidP="00D35944">
      <w:pPr>
        <w:pStyle w:val="ListParagraph"/>
        <w:numPr>
          <w:ilvl w:val="0"/>
          <w:numId w:val="12"/>
        </w:numPr>
        <w:shd w:val="clear" w:color="auto" w:fill="FFFFFF"/>
        <w:spacing w:before="120"/>
        <w:ind w:right="1690"/>
        <w:rPr>
          <w:color w:val="000000"/>
          <w:sz w:val="23"/>
          <w:szCs w:val="23"/>
          <w:lang w:val="en-US"/>
        </w:rPr>
      </w:pPr>
      <w:r w:rsidRPr="00D35944">
        <w:rPr>
          <w:color w:val="000000"/>
          <w:sz w:val="23"/>
          <w:szCs w:val="23"/>
          <w:lang w:val="en-US"/>
        </w:rPr>
        <w:t xml:space="preserve">Why do you dislike the medicine so much? </w:t>
      </w:r>
    </w:p>
    <w:p w14:paraId="53AB00F1" w14:textId="6CFAE85C" w:rsidR="006523F7" w:rsidRPr="00D35944" w:rsidRDefault="006523F7" w:rsidP="00D35944">
      <w:pPr>
        <w:pStyle w:val="ListParagraph"/>
        <w:numPr>
          <w:ilvl w:val="0"/>
          <w:numId w:val="12"/>
        </w:numPr>
        <w:shd w:val="clear" w:color="auto" w:fill="FFFFFF"/>
        <w:spacing w:before="120"/>
        <w:ind w:right="1690"/>
        <w:rPr>
          <w:color w:val="000000"/>
          <w:sz w:val="23"/>
          <w:szCs w:val="23"/>
          <w:lang w:val="en-US"/>
        </w:rPr>
      </w:pPr>
      <w:r w:rsidRPr="00D35944">
        <w:rPr>
          <w:color w:val="000000"/>
          <w:sz w:val="23"/>
          <w:szCs w:val="23"/>
          <w:lang w:val="en-US"/>
        </w:rPr>
        <w:t xml:space="preserve">You don't dislike John, do you? </w:t>
      </w:r>
    </w:p>
    <w:p w14:paraId="31BE3E65" w14:textId="4B83EACC" w:rsidR="006523F7" w:rsidRPr="00D35944" w:rsidRDefault="006523F7" w:rsidP="00D35944">
      <w:pPr>
        <w:pStyle w:val="ListParagraph"/>
        <w:numPr>
          <w:ilvl w:val="0"/>
          <w:numId w:val="12"/>
        </w:numPr>
        <w:shd w:val="clear" w:color="auto" w:fill="FFFFFF"/>
        <w:spacing w:before="120"/>
        <w:ind w:right="1690"/>
        <w:rPr>
          <w:color w:val="000000"/>
          <w:sz w:val="23"/>
          <w:szCs w:val="23"/>
          <w:lang w:val="en-US"/>
        </w:rPr>
      </w:pPr>
      <w:r w:rsidRPr="00D35944">
        <w:rPr>
          <w:color w:val="000000"/>
          <w:sz w:val="23"/>
          <w:szCs w:val="23"/>
          <w:lang w:val="en-US"/>
        </w:rPr>
        <w:t xml:space="preserve">He doesn't really dislike you, does he? </w:t>
      </w:r>
    </w:p>
    <w:p w14:paraId="457A6238" w14:textId="02149C12" w:rsidR="006523F7" w:rsidRPr="00D35944" w:rsidRDefault="006523F7" w:rsidP="00D35944">
      <w:pPr>
        <w:pStyle w:val="ListParagraph"/>
        <w:numPr>
          <w:ilvl w:val="0"/>
          <w:numId w:val="12"/>
        </w:numPr>
        <w:shd w:val="clear" w:color="auto" w:fill="FFFFFF"/>
        <w:spacing w:before="120"/>
        <w:ind w:right="1690"/>
      </w:pPr>
      <w:r w:rsidRPr="00D35944">
        <w:rPr>
          <w:color w:val="000000"/>
          <w:sz w:val="23"/>
          <w:szCs w:val="23"/>
          <w:lang w:val="en-US"/>
        </w:rPr>
        <w:t>I don't know why I dislike spinach.</w:t>
      </w:r>
    </w:p>
    <w:p w14:paraId="0316D8C9" w14:textId="77777777" w:rsidR="006523F7" w:rsidRPr="00D35944" w:rsidRDefault="006523F7" w:rsidP="00D35944">
      <w:pPr>
        <w:shd w:val="clear" w:color="auto" w:fill="FFFFFF"/>
        <w:spacing w:before="120"/>
        <w:ind w:left="48"/>
      </w:pPr>
      <w:r w:rsidRPr="00D35944">
        <w:rPr>
          <w:b/>
          <w:bCs/>
          <w:color w:val="000000"/>
          <w:lang w:val="en-US"/>
        </w:rPr>
        <w:t>5.   like (best or best of all)</w:t>
      </w:r>
    </w:p>
    <w:p w14:paraId="1E8753B7" w14:textId="2D7881C1" w:rsidR="006523F7" w:rsidRPr="00D35944" w:rsidRDefault="006523F7" w:rsidP="00D35944">
      <w:pPr>
        <w:pStyle w:val="ListParagraph"/>
        <w:numPr>
          <w:ilvl w:val="0"/>
          <w:numId w:val="13"/>
        </w:numPr>
        <w:shd w:val="clear" w:color="auto" w:fill="FFFFFF"/>
        <w:tabs>
          <w:tab w:val="left" w:pos="610"/>
        </w:tabs>
      </w:pPr>
      <w:r w:rsidRPr="00D35944">
        <w:rPr>
          <w:color w:val="000000"/>
          <w:sz w:val="23"/>
          <w:szCs w:val="23"/>
          <w:lang w:val="en-US"/>
        </w:rPr>
        <w:t>What did you like best about the movie?</w:t>
      </w:r>
    </w:p>
    <w:p w14:paraId="48A34BE7" w14:textId="3725AB87" w:rsidR="006523F7" w:rsidRPr="00D35944" w:rsidRDefault="006523F7" w:rsidP="00D35944">
      <w:pPr>
        <w:pStyle w:val="ListParagraph"/>
        <w:numPr>
          <w:ilvl w:val="0"/>
          <w:numId w:val="13"/>
        </w:numPr>
        <w:shd w:val="clear" w:color="auto" w:fill="FFFFFF"/>
        <w:tabs>
          <w:tab w:val="left" w:pos="610"/>
        </w:tabs>
      </w:pPr>
      <w:r w:rsidRPr="00D35944">
        <w:rPr>
          <w:color w:val="000000"/>
          <w:sz w:val="23"/>
          <w:szCs w:val="23"/>
          <w:lang w:val="en-US"/>
        </w:rPr>
        <w:t>Of all the movies you saw last year, which did you like best?</w:t>
      </w:r>
    </w:p>
    <w:p w14:paraId="3BA3C525" w14:textId="5CED74DB" w:rsidR="006523F7" w:rsidRPr="00D35944" w:rsidRDefault="006523F7" w:rsidP="00D35944">
      <w:pPr>
        <w:pStyle w:val="ListParagraph"/>
        <w:numPr>
          <w:ilvl w:val="0"/>
          <w:numId w:val="13"/>
        </w:numPr>
        <w:shd w:val="clear" w:color="auto" w:fill="FFFFFF"/>
        <w:tabs>
          <w:tab w:val="left" w:pos="610"/>
        </w:tabs>
      </w:pPr>
      <w:r w:rsidRPr="00D35944">
        <w:rPr>
          <w:color w:val="000000"/>
          <w:sz w:val="23"/>
          <w:szCs w:val="23"/>
          <w:lang w:val="en-US"/>
        </w:rPr>
        <w:t>Did you like your language teacher best of all?</w:t>
      </w:r>
    </w:p>
    <w:p w14:paraId="14CEE952" w14:textId="498173F5" w:rsidR="006523F7" w:rsidRPr="00D35944" w:rsidRDefault="006523F7" w:rsidP="00D35944">
      <w:pPr>
        <w:pStyle w:val="ListParagraph"/>
        <w:numPr>
          <w:ilvl w:val="0"/>
          <w:numId w:val="13"/>
        </w:numPr>
        <w:shd w:val="clear" w:color="auto" w:fill="FFFFFF"/>
        <w:tabs>
          <w:tab w:val="left" w:pos="610"/>
        </w:tabs>
      </w:pPr>
      <w:r w:rsidRPr="00D35944">
        <w:rPr>
          <w:color w:val="000000"/>
          <w:sz w:val="23"/>
          <w:szCs w:val="23"/>
          <w:lang w:val="en-US"/>
        </w:rPr>
        <w:t>What did he like best about the restaurant?</w:t>
      </w:r>
    </w:p>
    <w:p w14:paraId="60D9B033" w14:textId="3F19DE93" w:rsidR="006523F7" w:rsidRPr="00D35944" w:rsidRDefault="008C2AA1" w:rsidP="00D35944">
      <w:pPr>
        <w:shd w:val="clear" w:color="auto" w:fill="FFFFFF"/>
        <w:spacing w:before="120"/>
      </w:pPr>
      <w:r w:rsidRPr="00D35944">
        <w:rPr>
          <w:b/>
          <w:bCs/>
          <w:color w:val="000000"/>
          <w:lang w:val="en-US"/>
        </w:rPr>
        <w:t xml:space="preserve">6.  </w:t>
      </w:r>
      <w:r w:rsidR="006523F7" w:rsidRPr="00D35944">
        <w:rPr>
          <w:b/>
          <w:bCs/>
          <w:color w:val="000000"/>
          <w:lang w:val="en-US"/>
        </w:rPr>
        <w:t>object (to)</w:t>
      </w:r>
    </w:p>
    <w:p w14:paraId="1A498453" w14:textId="5B026FA9" w:rsidR="006523F7" w:rsidRPr="00D35944" w:rsidRDefault="006523F7" w:rsidP="00D35944">
      <w:pPr>
        <w:pStyle w:val="ListParagraph"/>
        <w:numPr>
          <w:ilvl w:val="0"/>
          <w:numId w:val="14"/>
        </w:numPr>
        <w:shd w:val="clear" w:color="auto" w:fill="FFFFFF"/>
        <w:tabs>
          <w:tab w:val="left" w:pos="619"/>
        </w:tabs>
      </w:pPr>
      <w:r w:rsidRPr="00D35944">
        <w:rPr>
          <w:color w:val="000000"/>
          <w:sz w:val="23"/>
          <w:szCs w:val="23"/>
          <w:lang w:val="en-US"/>
        </w:rPr>
        <w:t>Why do you object to cleaning the house?</w:t>
      </w:r>
    </w:p>
    <w:p w14:paraId="116617EE" w14:textId="3F8510DE" w:rsidR="006523F7" w:rsidRPr="00D35944" w:rsidRDefault="006523F7" w:rsidP="00D35944">
      <w:pPr>
        <w:pStyle w:val="ListParagraph"/>
        <w:numPr>
          <w:ilvl w:val="0"/>
          <w:numId w:val="14"/>
        </w:numPr>
        <w:shd w:val="clear" w:color="auto" w:fill="FFFFFF"/>
        <w:tabs>
          <w:tab w:val="left" w:pos="619"/>
        </w:tabs>
      </w:pPr>
      <w:r w:rsidRPr="00D35944">
        <w:rPr>
          <w:color w:val="000000"/>
          <w:sz w:val="23"/>
          <w:szCs w:val="23"/>
          <w:lang w:val="en-US"/>
        </w:rPr>
        <w:t>He always objects to taking his medicine,</w:t>
      </w:r>
    </w:p>
    <w:p w14:paraId="14B0CCA5" w14:textId="735E9E2F" w:rsidR="006523F7" w:rsidRPr="00D35944" w:rsidRDefault="006523F7" w:rsidP="00D35944">
      <w:pPr>
        <w:pStyle w:val="ListParagraph"/>
        <w:numPr>
          <w:ilvl w:val="0"/>
          <w:numId w:val="14"/>
        </w:numPr>
        <w:shd w:val="clear" w:color="auto" w:fill="FFFFFF"/>
        <w:tabs>
          <w:tab w:val="left" w:pos="619"/>
        </w:tabs>
      </w:pPr>
      <w:r w:rsidRPr="00D35944">
        <w:rPr>
          <w:color w:val="000000"/>
          <w:sz w:val="23"/>
          <w:szCs w:val="23"/>
          <w:lang w:val="en-US"/>
        </w:rPr>
        <w:t>The lawyer objected to the decision.</w:t>
      </w:r>
    </w:p>
    <w:p w14:paraId="5DA79ED8" w14:textId="7B6209B2" w:rsidR="006523F7" w:rsidRPr="00D35944" w:rsidRDefault="006523F7" w:rsidP="00D35944">
      <w:pPr>
        <w:pStyle w:val="ListParagraph"/>
        <w:numPr>
          <w:ilvl w:val="0"/>
          <w:numId w:val="14"/>
        </w:numPr>
        <w:shd w:val="clear" w:color="auto" w:fill="FFFFFF"/>
        <w:tabs>
          <w:tab w:val="left" w:pos="619"/>
        </w:tabs>
      </w:pPr>
      <w:r w:rsidRPr="00D35944">
        <w:rPr>
          <w:color w:val="000000"/>
          <w:sz w:val="23"/>
          <w:szCs w:val="23"/>
          <w:lang w:val="en-US"/>
        </w:rPr>
        <w:t>I've never objected to winter weather.</w:t>
      </w:r>
    </w:p>
    <w:p w14:paraId="77E62E26" w14:textId="4621198E" w:rsidR="006523F7" w:rsidRPr="00D35944" w:rsidRDefault="007D761F" w:rsidP="00D35944">
      <w:pPr>
        <w:shd w:val="clear" w:color="auto" w:fill="FFFFFF"/>
        <w:spacing w:before="91" w:after="466"/>
        <w:rPr>
          <w:sz w:val="24"/>
        </w:rPr>
      </w:pPr>
      <w:r w:rsidRPr="00D35944">
        <w:rPr>
          <w:b/>
          <w:sz w:val="32"/>
        </w:rPr>
        <w:br w:type="page"/>
      </w:r>
      <w:r w:rsidR="007D1E2D" w:rsidRPr="00D35944">
        <w:rPr>
          <w:b/>
          <w:bCs/>
          <w:color w:val="000000"/>
          <w:szCs w:val="21"/>
          <w:lang w:val="en-US"/>
        </w:rPr>
        <w:lastRenderedPageBreak/>
        <w:t>Examples of Substitution Drills</w:t>
      </w:r>
    </w:p>
    <w:p w14:paraId="548567EE" w14:textId="77777777" w:rsidR="006523F7" w:rsidRPr="00D35944" w:rsidRDefault="006523F7" w:rsidP="00D35944">
      <w:pPr>
        <w:rPr>
          <w:sz w:val="24"/>
        </w:rPr>
        <w:sectPr w:rsidR="006523F7" w:rsidRPr="00D35944" w:rsidSect="00816733">
          <w:type w:val="continuous"/>
          <w:pgSz w:w="11909" w:h="16834"/>
          <w:pgMar w:top="1440" w:right="1019" w:bottom="720" w:left="1440" w:header="720" w:footer="720" w:gutter="0"/>
          <w:cols w:space="720"/>
        </w:sectPr>
      </w:pPr>
    </w:p>
    <w:p w14:paraId="1CF106AE" w14:textId="77777777" w:rsidR="006523F7" w:rsidRPr="00D35944" w:rsidRDefault="006523F7" w:rsidP="00D35944">
      <w:pPr>
        <w:shd w:val="clear" w:color="auto" w:fill="FFFFFF"/>
        <w:spacing w:before="5"/>
      </w:pPr>
      <w:r w:rsidRPr="00D35944">
        <w:rPr>
          <w:color w:val="000000"/>
          <w:sz w:val="23"/>
          <w:szCs w:val="23"/>
          <w:lang w:val="en-US"/>
        </w:rPr>
        <w:lastRenderedPageBreak/>
        <w:t>1.   What is it you</w:t>
      </w:r>
    </w:p>
    <w:p w14:paraId="659A064B" w14:textId="77777777" w:rsidR="006523F7" w:rsidRPr="00D35944" w:rsidRDefault="006523F7" w:rsidP="00D35944">
      <w:pPr>
        <w:shd w:val="clear" w:color="auto" w:fill="FFFFFF"/>
        <w:spacing w:before="14"/>
        <w:ind w:left="14"/>
      </w:pPr>
      <w:r w:rsidRPr="00D35944">
        <w:br w:type="column"/>
      </w:r>
      <w:r w:rsidRPr="00D35944">
        <w:rPr>
          <w:color w:val="000000"/>
          <w:sz w:val="23"/>
          <w:szCs w:val="23"/>
          <w:lang w:val="en-US"/>
        </w:rPr>
        <w:lastRenderedPageBreak/>
        <w:t>don't like</w:t>
      </w:r>
    </w:p>
    <w:p w14:paraId="60F05737" w14:textId="77777777" w:rsidR="006523F7" w:rsidRPr="00D35944" w:rsidRDefault="006523F7" w:rsidP="00D35944">
      <w:pPr>
        <w:shd w:val="clear" w:color="auto" w:fill="FFFFFF"/>
      </w:pPr>
      <w:r w:rsidRPr="00D35944">
        <w:rPr>
          <w:color w:val="000000"/>
          <w:sz w:val="23"/>
          <w:szCs w:val="23"/>
          <w:lang w:val="en-US"/>
        </w:rPr>
        <w:t>particularly dislike</w:t>
      </w:r>
    </w:p>
    <w:p w14:paraId="7F4ECF5D" w14:textId="77777777" w:rsidR="006523F7" w:rsidRPr="00D35944" w:rsidRDefault="006523F7" w:rsidP="00D35944">
      <w:pPr>
        <w:shd w:val="clear" w:color="auto" w:fill="FFFFFF"/>
      </w:pPr>
      <w:r w:rsidRPr="00D35944">
        <w:rPr>
          <w:color w:val="000000"/>
          <w:sz w:val="23"/>
          <w:szCs w:val="23"/>
          <w:lang w:val="en-US"/>
        </w:rPr>
        <w:t>especially don't like</w:t>
      </w:r>
    </w:p>
    <w:p w14:paraId="0D7622B1" w14:textId="77777777" w:rsidR="006523F7" w:rsidRPr="00D35944" w:rsidRDefault="006523F7" w:rsidP="00D35944">
      <w:pPr>
        <w:shd w:val="clear" w:color="auto" w:fill="FFFFFF"/>
      </w:pPr>
      <w:r w:rsidRPr="00D35944">
        <w:rPr>
          <w:color w:val="000000"/>
          <w:sz w:val="23"/>
          <w:szCs w:val="23"/>
          <w:lang w:val="en-US"/>
        </w:rPr>
        <w:t>hate</w:t>
      </w:r>
    </w:p>
    <w:p w14:paraId="081D962E" w14:textId="77777777" w:rsidR="006523F7" w:rsidRPr="00D35944" w:rsidRDefault="006523F7" w:rsidP="00D35944">
      <w:pPr>
        <w:shd w:val="clear" w:color="auto" w:fill="FFFFFF"/>
        <w:ind w:left="5"/>
      </w:pPr>
      <w:r w:rsidRPr="00D35944">
        <w:rPr>
          <w:color w:val="000000"/>
          <w:sz w:val="23"/>
          <w:szCs w:val="23"/>
          <w:lang w:val="en-US"/>
        </w:rPr>
        <w:t>like so much</w:t>
      </w:r>
    </w:p>
    <w:p w14:paraId="786DBB9E" w14:textId="2D4DE047" w:rsidR="006523F7" w:rsidRPr="00D35944" w:rsidRDefault="006523F7" w:rsidP="00D35944">
      <w:pPr>
        <w:shd w:val="clear" w:color="auto" w:fill="FFFFFF"/>
        <w:spacing w:before="5"/>
        <w:ind w:left="5"/>
      </w:pPr>
      <w:r w:rsidRPr="00D35944">
        <w:rPr>
          <w:color w:val="000000"/>
          <w:sz w:val="23"/>
          <w:szCs w:val="23"/>
          <w:lang w:val="en-US"/>
        </w:rPr>
        <w:t>find so attractive</w:t>
      </w:r>
      <w:r w:rsidRPr="00D35944">
        <w:br w:type="column"/>
      </w:r>
      <w:r w:rsidRPr="00D35944">
        <w:rPr>
          <w:color w:val="000000"/>
          <w:sz w:val="23"/>
          <w:szCs w:val="23"/>
          <w:lang w:val="en-US"/>
        </w:rPr>
        <w:lastRenderedPageBreak/>
        <w:t>about whiter weather?</w:t>
      </w:r>
    </w:p>
    <w:p w14:paraId="50D7F9FC" w14:textId="77777777" w:rsidR="006523F7" w:rsidRPr="00D35944" w:rsidRDefault="006523F7" w:rsidP="00D35944">
      <w:pPr>
        <w:sectPr w:rsidR="006523F7" w:rsidRPr="00D35944" w:rsidSect="006523F7">
          <w:type w:val="continuous"/>
          <w:pgSz w:w="11909" w:h="16834"/>
          <w:pgMar w:top="1440" w:right="2553" w:bottom="720" w:left="1569" w:header="720" w:footer="720" w:gutter="0"/>
          <w:cols w:num="3" w:sep="1" w:space="709"/>
        </w:sectPr>
      </w:pPr>
    </w:p>
    <w:p w14:paraId="24C39D0D" w14:textId="77ECC1E9" w:rsidR="006523F7" w:rsidRPr="00D35944" w:rsidRDefault="006523F7" w:rsidP="00D35944"/>
    <w:p w14:paraId="08126EA6" w14:textId="77777777" w:rsidR="006523F7" w:rsidRPr="00D35944" w:rsidRDefault="006523F7" w:rsidP="00D35944">
      <w:pPr>
        <w:shd w:val="clear" w:color="auto" w:fill="FFFFFF"/>
        <w:rPr>
          <w:color w:val="000000"/>
          <w:sz w:val="23"/>
          <w:szCs w:val="23"/>
          <w:lang w:val="en-US"/>
        </w:rPr>
        <w:sectPr w:rsidR="006523F7" w:rsidRPr="00D35944" w:rsidSect="006523F7">
          <w:type w:val="continuous"/>
          <w:pgSz w:w="11909" w:h="16834"/>
          <w:pgMar w:top="1440" w:right="2553" w:bottom="720" w:left="1569" w:header="720" w:footer="720" w:gutter="0"/>
          <w:cols w:sep="1" w:space="709"/>
        </w:sectPr>
      </w:pPr>
    </w:p>
    <w:p w14:paraId="3A6FBAB4" w14:textId="77777777" w:rsidR="009142B1" w:rsidRPr="00D35944" w:rsidRDefault="006523F7" w:rsidP="00D35944">
      <w:pPr>
        <w:shd w:val="clear" w:color="auto" w:fill="FFFFFF"/>
      </w:pPr>
      <w:r w:rsidRPr="00D35944">
        <w:rPr>
          <w:color w:val="000000"/>
          <w:sz w:val="23"/>
          <w:szCs w:val="23"/>
          <w:lang w:val="en-US"/>
        </w:rPr>
        <w:lastRenderedPageBreak/>
        <w:t>2.   I don't like it when the weather gets</w:t>
      </w:r>
      <w:r w:rsidRPr="00D35944">
        <w:rPr>
          <w:color w:val="000000"/>
          <w:sz w:val="23"/>
          <w:szCs w:val="23"/>
          <w:lang w:val="en-US"/>
        </w:rPr>
        <w:br w:type="column"/>
      </w:r>
      <w:r w:rsidR="009142B1" w:rsidRPr="00D35944">
        <w:rPr>
          <w:color w:val="000000"/>
          <w:w w:val="89"/>
          <w:sz w:val="23"/>
          <w:szCs w:val="23"/>
          <w:lang w:val="en-US"/>
        </w:rPr>
        <w:lastRenderedPageBreak/>
        <w:t>real</w:t>
      </w:r>
    </w:p>
    <w:p w14:paraId="6B5A5C03" w14:textId="77777777" w:rsidR="009142B1" w:rsidRPr="00D35944" w:rsidRDefault="009142B1" w:rsidP="00D35944">
      <w:pPr>
        <w:shd w:val="clear" w:color="auto" w:fill="FFFFFF"/>
      </w:pPr>
      <w:r w:rsidRPr="00D35944">
        <w:rPr>
          <w:color w:val="000000"/>
          <w:w w:val="89"/>
          <w:sz w:val="23"/>
          <w:szCs w:val="23"/>
          <w:lang w:val="en-US"/>
        </w:rPr>
        <w:t>very</w:t>
      </w:r>
    </w:p>
    <w:p w14:paraId="0488CA04" w14:textId="77777777" w:rsidR="009142B1" w:rsidRPr="00D35944" w:rsidRDefault="009142B1" w:rsidP="00D35944">
      <w:pPr>
        <w:shd w:val="clear" w:color="auto" w:fill="FFFFFF"/>
      </w:pPr>
      <w:r w:rsidRPr="00D35944">
        <w:rPr>
          <w:color w:val="000000"/>
          <w:w w:val="89"/>
          <w:sz w:val="23"/>
          <w:szCs w:val="23"/>
          <w:lang w:val="en-US"/>
        </w:rPr>
        <w:t>really</w:t>
      </w:r>
    </w:p>
    <w:p w14:paraId="0EBAB6BA" w14:textId="77777777" w:rsidR="009142B1" w:rsidRPr="00D35944" w:rsidRDefault="009142B1" w:rsidP="00D35944">
      <w:pPr>
        <w:shd w:val="clear" w:color="auto" w:fill="FFFFFF"/>
        <w:ind w:left="5"/>
      </w:pPr>
      <w:r w:rsidRPr="00D35944">
        <w:rPr>
          <w:color w:val="000000"/>
          <w:w w:val="89"/>
          <w:sz w:val="23"/>
          <w:szCs w:val="23"/>
          <w:lang w:val="en-US"/>
        </w:rPr>
        <w:t>unusually</w:t>
      </w:r>
    </w:p>
    <w:p w14:paraId="2C00A4AF" w14:textId="77777777" w:rsidR="009142B1" w:rsidRPr="00D35944" w:rsidRDefault="009142B1" w:rsidP="00D35944">
      <w:pPr>
        <w:shd w:val="clear" w:color="auto" w:fill="FFFFFF"/>
        <w:spacing w:before="5"/>
        <w:ind w:left="10"/>
      </w:pPr>
      <w:r w:rsidRPr="00D35944">
        <w:rPr>
          <w:color w:val="000000"/>
          <w:w w:val="89"/>
          <w:sz w:val="23"/>
          <w:szCs w:val="23"/>
          <w:lang w:val="en-US"/>
        </w:rPr>
        <w:t>uncomfortably</w:t>
      </w:r>
    </w:p>
    <w:p w14:paraId="2FBAA05F" w14:textId="77777777" w:rsidR="009142B1" w:rsidRPr="00D35944" w:rsidRDefault="009142B1" w:rsidP="00D35944">
      <w:pPr>
        <w:shd w:val="clear" w:color="auto" w:fill="FFFFFF"/>
        <w:ind w:left="5"/>
      </w:pPr>
      <w:r w:rsidRPr="00D35944">
        <w:rPr>
          <w:color w:val="000000"/>
          <w:w w:val="89"/>
          <w:sz w:val="23"/>
          <w:szCs w:val="23"/>
          <w:lang w:val="en-US"/>
        </w:rPr>
        <w:t>terribly</w:t>
      </w:r>
    </w:p>
    <w:p w14:paraId="25A72B57" w14:textId="77777777" w:rsidR="009142B1" w:rsidRPr="00D35944" w:rsidRDefault="009142B1" w:rsidP="00D35944">
      <w:pPr>
        <w:shd w:val="clear" w:color="auto" w:fill="FFFFFF"/>
        <w:ind w:left="10"/>
      </w:pPr>
      <w:r w:rsidRPr="00D35944">
        <w:rPr>
          <w:color w:val="000000"/>
          <w:w w:val="89"/>
          <w:sz w:val="23"/>
          <w:szCs w:val="23"/>
          <w:lang w:val="en-US"/>
        </w:rPr>
        <w:t>miserably</w:t>
      </w:r>
    </w:p>
    <w:p w14:paraId="0B6A52BF" w14:textId="54438D8D" w:rsidR="006523F7" w:rsidRPr="00D35944" w:rsidRDefault="006523F7" w:rsidP="00D35944">
      <w:pPr>
        <w:shd w:val="clear" w:color="auto" w:fill="FFFFFF"/>
      </w:pPr>
      <w:r w:rsidRPr="00D35944">
        <w:rPr>
          <w:color w:val="000000"/>
          <w:sz w:val="23"/>
          <w:szCs w:val="23"/>
          <w:lang w:val="en-US"/>
        </w:rPr>
        <w:t xml:space="preserve"> </w:t>
      </w:r>
      <w:r w:rsidR="009142B1" w:rsidRPr="00D35944">
        <w:rPr>
          <w:color w:val="000000"/>
          <w:sz w:val="23"/>
          <w:szCs w:val="23"/>
          <w:lang w:val="en-US"/>
        </w:rPr>
        <w:br w:type="column"/>
      </w:r>
      <w:r w:rsidR="009142B1" w:rsidRPr="00D35944">
        <w:rPr>
          <w:color w:val="000000"/>
          <w:sz w:val="23"/>
          <w:szCs w:val="23"/>
          <w:lang w:val="en-US"/>
        </w:rPr>
        <w:lastRenderedPageBreak/>
        <w:t>cold</w:t>
      </w:r>
    </w:p>
    <w:p w14:paraId="106862C9" w14:textId="77777777" w:rsidR="006523F7" w:rsidRPr="00D35944" w:rsidRDefault="006523F7" w:rsidP="00D35944">
      <w:pPr>
        <w:sectPr w:rsidR="006523F7" w:rsidRPr="00D35944" w:rsidSect="009142B1">
          <w:type w:val="continuous"/>
          <w:pgSz w:w="11909" w:h="16834"/>
          <w:pgMar w:top="1440" w:right="2553" w:bottom="720" w:left="1569" w:header="720" w:footer="720" w:gutter="0"/>
          <w:cols w:num="3" w:sep="1" w:space="454" w:equalWidth="0">
            <w:col w:w="3731" w:space="454"/>
            <w:col w:w="1714" w:space="454"/>
            <w:col w:w="1434" w:space="235"/>
          </w:cols>
        </w:sectPr>
      </w:pPr>
    </w:p>
    <w:p w14:paraId="34482539" w14:textId="462B910C" w:rsidR="006523F7" w:rsidRPr="00D35944" w:rsidRDefault="006523F7" w:rsidP="00D35944"/>
    <w:p w14:paraId="70C8ACAA" w14:textId="77777777" w:rsidR="009E7C51" w:rsidRPr="00D35944" w:rsidRDefault="009E7C51" w:rsidP="00D35944">
      <w:pPr>
        <w:rPr>
          <w:b/>
          <w:caps/>
          <w:lang w:val="en-US"/>
        </w:rPr>
      </w:pPr>
      <w:r w:rsidRPr="00D35944">
        <w:rPr>
          <w:b/>
          <w:caps/>
          <w:lang w:val="en-US"/>
        </w:rPr>
        <w:br w:type="page"/>
      </w:r>
    </w:p>
    <w:p w14:paraId="598F1AAA" w14:textId="2ADEBC22" w:rsidR="009E7C51" w:rsidRPr="00D35944" w:rsidRDefault="009E7C51" w:rsidP="00D35944">
      <w:pPr>
        <w:pStyle w:val="Heading1"/>
        <w:numPr>
          <w:ilvl w:val="0"/>
          <w:numId w:val="0"/>
        </w:numPr>
        <w:ind w:left="360" w:hanging="360"/>
        <w:rPr>
          <w:lang w:val="en-US"/>
        </w:rPr>
      </w:pPr>
      <w:bookmarkStart w:id="64" w:name="_Toc426319722"/>
      <w:bookmarkStart w:id="65" w:name="_Toc426320095"/>
      <w:bookmarkStart w:id="66" w:name="_Toc426381545"/>
      <w:bookmarkStart w:id="67" w:name="_Toc426475233"/>
      <w:r w:rsidRPr="00D35944">
        <w:rPr>
          <w:lang w:val="en-US"/>
        </w:rPr>
        <w:lastRenderedPageBreak/>
        <w:t>Appendix 1B</w:t>
      </w:r>
      <w:bookmarkEnd w:id="64"/>
      <w:bookmarkEnd w:id="65"/>
      <w:bookmarkEnd w:id="66"/>
      <w:bookmarkEnd w:id="67"/>
    </w:p>
    <w:p w14:paraId="61FEC020" w14:textId="46D29695" w:rsidR="009E7C51" w:rsidRPr="00714430" w:rsidRDefault="009E7C51" w:rsidP="00D35944">
      <w:pPr>
        <w:rPr>
          <w:rFonts w:ascii="Arial" w:hAnsi="Arial" w:cs="Arial"/>
          <w:b/>
          <w:color w:val="000000"/>
          <w:w w:val="93"/>
          <w:sz w:val="24"/>
          <w:szCs w:val="27"/>
          <w:lang w:val="en-US"/>
        </w:rPr>
      </w:pPr>
      <w:r w:rsidRPr="00714430">
        <w:rPr>
          <w:rFonts w:ascii="Arial" w:hAnsi="Arial" w:cs="Arial"/>
          <w:b/>
          <w:color w:val="000000"/>
          <w:w w:val="93"/>
          <w:sz w:val="24"/>
          <w:szCs w:val="27"/>
          <w:lang w:val="en-US"/>
        </w:rPr>
        <w:t>Lesson 43</w:t>
      </w:r>
    </w:p>
    <w:p w14:paraId="38B15C6C" w14:textId="13EA3A5A" w:rsidR="009A4EFD" w:rsidRPr="00D35944" w:rsidRDefault="009A4EFD" w:rsidP="00D35944">
      <w:pPr>
        <w:rPr>
          <w:rFonts w:ascii="Arial" w:hAnsi="Arial"/>
          <w:b/>
          <w:sz w:val="2"/>
          <w:szCs w:val="2"/>
        </w:rPr>
      </w:pPr>
      <w:r w:rsidRPr="00D35944">
        <w:rPr>
          <w:noProof/>
          <w:lang w:eastAsia="en-GB"/>
        </w:rPr>
        <w:drawing>
          <wp:inline distT="0" distB="0" distL="0" distR="0" wp14:anchorId="1BCD3F40" wp14:editId="48940894">
            <wp:extent cx="4617720" cy="5907802"/>
            <wp:effectExtent l="0" t="0" r="0" b="0"/>
            <wp:docPr id="6" name="Εικόνα 6" descr="Activity from a text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617720" cy="5907802"/>
                    </a:xfrm>
                    <a:prstGeom prst="rect">
                      <a:avLst/>
                    </a:prstGeom>
                  </pic:spPr>
                </pic:pic>
              </a:graphicData>
            </a:graphic>
          </wp:inline>
        </w:drawing>
      </w:r>
    </w:p>
    <w:p w14:paraId="051D79B3" w14:textId="466717AD" w:rsidR="009E7C51" w:rsidRPr="00D35944" w:rsidRDefault="009E7C51" w:rsidP="00D35944">
      <w:pPr>
        <w:framePr w:h="312" w:hRule="exact" w:hSpace="10080" w:vSpace="58" w:wrap="notBeside" w:vAnchor="text" w:hAnchor="margin" w:x="1" w:y="299"/>
        <w:shd w:val="clear" w:color="auto" w:fill="FFFFFF"/>
        <w:rPr>
          <w:b/>
        </w:rPr>
      </w:pPr>
    </w:p>
    <w:p w14:paraId="1B96D050" w14:textId="77777777" w:rsidR="006523F7" w:rsidRPr="00D35944" w:rsidRDefault="006523F7" w:rsidP="00D35944"/>
    <w:p w14:paraId="41EAF13C" w14:textId="77777777" w:rsidR="009A4EFD" w:rsidRPr="00D35944" w:rsidRDefault="009A4EFD" w:rsidP="00D35944">
      <w:pPr>
        <w:rPr>
          <w:b/>
          <w:bCs/>
          <w:color w:val="000000"/>
          <w:w w:val="93"/>
          <w:sz w:val="27"/>
          <w:szCs w:val="27"/>
          <w:lang w:val="en-US"/>
        </w:rPr>
      </w:pPr>
      <w:r w:rsidRPr="00D35944">
        <w:rPr>
          <w:b/>
          <w:bCs/>
          <w:color w:val="000000"/>
          <w:w w:val="93"/>
          <w:sz w:val="27"/>
          <w:szCs w:val="27"/>
          <w:lang w:val="en-US"/>
        </w:rPr>
        <w:br w:type="page"/>
      </w:r>
    </w:p>
    <w:p w14:paraId="13A4CD66" w14:textId="16E74912" w:rsidR="009A4EFD" w:rsidRPr="00714430" w:rsidRDefault="009A4EFD" w:rsidP="00714430">
      <w:pPr>
        <w:rPr>
          <w:rFonts w:ascii="Arial" w:hAnsi="Arial" w:cs="Arial"/>
          <w:b/>
          <w:color w:val="000000"/>
          <w:w w:val="93"/>
          <w:sz w:val="24"/>
          <w:szCs w:val="27"/>
          <w:lang w:val="en-US"/>
        </w:rPr>
      </w:pPr>
      <w:r w:rsidRPr="00714430">
        <w:rPr>
          <w:rFonts w:ascii="Arial" w:hAnsi="Arial" w:cs="Arial"/>
          <w:b/>
          <w:color w:val="000000"/>
          <w:w w:val="93"/>
          <w:sz w:val="24"/>
          <w:szCs w:val="27"/>
          <w:lang w:val="en-US"/>
        </w:rPr>
        <w:lastRenderedPageBreak/>
        <w:t>Lesson 44</w:t>
      </w:r>
    </w:p>
    <w:p w14:paraId="151A6986" w14:textId="314EF46D" w:rsidR="009A4EFD" w:rsidRPr="00D35944" w:rsidRDefault="009A4EFD" w:rsidP="00D35944">
      <w:r w:rsidRPr="00D35944">
        <w:t xml:space="preserve">Is there any…? Are there any…? </w:t>
      </w:r>
    </w:p>
    <w:p w14:paraId="476BEEA5" w14:textId="675DBC5F" w:rsidR="009A4EFD" w:rsidRPr="00D35944" w:rsidRDefault="009A4EFD" w:rsidP="00D35944">
      <w:r w:rsidRPr="00D35944">
        <w:rPr>
          <w:noProof/>
          <w:lang w:eastAsia="en-GB"/>
        </w:rPr>
        <w:drawing>
          <wp:inline distT="0" distB="0" distL="0" distR="0" wp14:anchorId="12106BA5" wp14:editId="768E125E">
            <wp:extent cx="3971429" cy="4447619"/>
            <wp:effectExtent l="0" t="0" r="0" b="0"/>
            <wp:docPr id="10" name="Εικόνα 10" descr="Activity from a text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3971429" cy="4447619"/>
                    </a:xfrm>
                    <a:prstGeom prst="rect">
                      <a:avLst/>
                    </a:prstGeom>
                  </pic:spPr>
                </pic:pic>
              </a:graphicData>
            </a:graphic>
          </wp:inline>
        </w:drawing>
      </w:r>
    </w:p>
    <w:p w14:paraId="1B965FF8" w14:textId="77777777" w:rsidR="009A4EFD" w:rsidRPr="00D35944" w:rsidRDefault="009A4EFD" w:rsidP="00D35944">
      <w:pPr>
        <w:shd w:val="clear" w:color="auto" w:fill="FFFFFF"/>
        <w:rPr>
          <w:b/>
        </w:rPr>
      </w:pPr>
      <w:r w:rsidRPr="00D35944">
        <w:rPr>
          <w:b/>
          <w:color w:val="000000"/>
          <w:lang w:val="en-US"/>
        </w:rPr>
        <w:t>Exercise</w:t>
      </w:r>
    </w:p>
    <w:p w14:paraId="72EC5B2C" w14:textId="77777777" w:rsidR="009A4EFD" w:rsidRPr="00D35944" w:rsidRDefault="009A4EFD" w:rsidP="00D35944">
      <w:pPr>
        <w:spacing w:after="120"/>
      </w:pPr>
      <w:r w:rsidRPr="00D35944">
        <w:rPr>
          <w:lang w:val="en-US"/>
        </w:rPr>
        <w:t>Look at these:</w:t>
      </w:r>
    </w:p>
    <w:p w14:paraId="70729C05" w14:textId="77777777" w:rsidR="009A4EFD" w:rsidRPr="00D35944" w:rsidRDefault="009A4EFD" w:rsidP="00D35944">
      <w:pPr>
        <w:spacing w:after="120"/>
        <w:rPr>
          <w:b/>
        </w:rPr>
      </w:pPr>
      <w:r w:rsidRPr="00D35944">
        <w:rPr>
          <w:b/>
          <w:lang w:val="en-US"/>
        </w:rPr>
        <w:t>glass - glasses; book - books; housewife - housewives.</w:t>
      </w:r>
    </w:p>
    <w:p w14:paraId="77D86160" w14:textId="77777777" w:rsidR="009A4EFD" w:rsidRPr="00D35944" w:rsidRDefault="009A4EFD" w:rsidP="00D35944">
      <w:pPr>
        <w:spacing w:after="120"/>
      </w:pPr>
      <w:r w:rsidRPr="00D35944">
        <w:rPr>
          <w:lang w:val="en-US"/>
        </w:rPr>
        <w:t>Now look at this:</w:t>
      </w:r>
    </w:p>
    <w:p w14:paraId="431C9FED" w14:textId="77777777" w:rsidR="009A4EFD" w:rsidRPr="00D35944" w:rsidRDefault="009A4EFD" w:rsidP="00D35944">
      <w:pPr>
        <w:spacing w:after="120"/>
        <w:rPr>
          <w:b/>
        </w:rPr>
      </w:pPr>
      <w:r w:rsidRPr="00D35944">
        <w:rPr>
          <w:b/>
          <w:lang w:val="en-US"/>
        </w:rPr>
        <w:t>I can see some cups, but I can't see any . . . (glass).</w:t>
      </w:r>
    </w:p>
    <w:p w14:paraId="3C303146" w14:textId="77777777" w:rsidR="009A4EFD" w:rsidRPr="00D35944" w:rsidRDefault="009A4EFD" w:rsidP="00D35944">
      <w:pPr>
        <w:spacing w:after="120"/>
        <w:rPr>
          <w:rFonts w:cs="Monotype Corsiva"/>
          <w:b/>
        </w:rPr>
      </w:pPr>
      <w:r w:rsidRPr="00D35944">
        <w:rPr>
          <w:rFonts w:cs="Monotype Corsiva"/>
          <w:b/>
          <w:lang w:val="en-US"/>
        </w:rPr>
        <w:t>I can see some cups, but I can’t see any glasses.</w:t>
      </w:r>
    </w:p>
    <w:p w14:paraId="1FDF0CAB" w14:textId="77777777" w:rsidR="009A4EFD" w:rsidRPr="00D35944" w:rsidRDefault="009A4EFD" w:rsidP="00D35944">
      <w:pPr>
        <w:spacing w:after="120"/>
      </w:pPr>
      <w:r w:rsidRPr="00D35944">
        <w:rPr>
          <w:lang w:val="en-US"/>
        </w:rPr>
        <w:t>Do these in the same way:</w:t>
      </w:r>
    </w:p>
    <w:p w14:paraId="4AF5C57A" w14:textId="77777777" w:rsidR="009A4EFD" w:rsidRPr="00D35944" w:rsidRDefault="009A4EFD" w:rsidP="00D35944">
      <w:pPr>
        <w:spacing w:after="120"/>
      </w:pPr>
      <w:r w:rsidRPr="00D35944">
        <w:rPr>
          <w:lang w:val="en-US"/>
        </w:rPr>
        <w:t>I can see some spoons, but I can't see any . . . (knife).</w:t>
      </w:r>
    </w:p>
    <w:p w14:paraId="51A5AC7D" w14:textId="77777777" w:rsidR="009A4EFD" w:rsidRPr="00D35944" w:rsidRDefault="009A4EFD" w:rsidP="00D35944">
      <w:pPr>
        <w:spacing w:after="120"/>
      </w:pPr>
      <w:r w:rsidRPr="00D35944">
        <w:rPr>
          <w:lang w:val="en-US"/>
        </w:rPr>
        <w:t>I can see some hammers, but I can't see any . . . (box).</w:t>
      </w:r>
    </w:p>
    <w:p w14:paraId="5BD72913" w14:textId="77777777" w:rsidR="009A4EFD" w:rsidRPr="00D35944" w:rsidRDefault="009A4EFD" w:rsidP="00D35944">
      <w:pPr>
        <w:spacing w:after="120"/>
      </w:pPr>
      <w:r w:rsidRPr="00D35944">
        <w:rPr>
          <w:lang w:val="en-US"/>
        </w:rPr>
        <w:t>I can see some coffee, but I can't see any . . . (loaf) of bread.</w:t>
      </w:r>
    </w:p>
    <w:p w14:paraId="684FACCB" w14:textId="77777777" w:rsidR="009A4EFD" w:rsidRPr="00D35944" w:rsidRDefault="009A4EFD" w:rsidP="00D35944">
      <w:pPr>
        <w:spacing w:after="120"/>
      </w:pPr>
      <w:r w:rsidRPr="00D35944">
        <w:rPr>
          <w:lang w:val="en-US"/>
        </w:rPr>
        <w:t>I can see some cupboards, but I can't see any . . . (shelf).</w:t>
      </w:r>
    </w:p>
    <w:p w14:paraId="53A4E15B" w14:textId="77777777" w:rsidR="009A4EFD" w:rsidRPr="00D35944" w:rsidRDefault="009A4EFD" w:rsidP="00D35944">
      <w:pPr>
        <w:spacing w:after="120"/>
      </w:pPr>
      <w:r w:rsidRPr="00D35944">
        <w:rPr>
          <w:lang w:val="en-US"/>
        </w:rPr>
        <w:t>I can see Mr Jones and Mr Brown, but I can't see their wife.</w:t>
      </w:r>
    </w:p>
    <w:p w14:paraId="77663254" w14:textId="77777777" w:rsidR="009A4EFD" w:rsidRPr="00D35944" w:rsidRDefault="009A4EFD" w:rsidP="00D35944">
      <w:pPr>
        <w:spacing w:after="120"/>
      </w:pPr>
      <w:r w:rsidRPr="00D35944">
        <w:rPr>
          <w:lang w:val="en-US"/>
        </w:rPr>
        <w:t>I can see some cups, but I can't see any . . . (dish).</w:t>
      </w:r>
    </w:p>
    <w:p w14:paraId="26A5AB4A" w14:textId="77777777" w:rsidR="009A4EFD" w:rsidRPr="00D35944" w:rsidRDefault="009A4EFD" w:rsidP="00D35944">
      <w:pPr>
        <w:spacing w:after="120"/>
      </w:pPr>
      <w:r w:rsidRPr="00D35944">
        <w:rPr>
          <w:lang w:val="en-US"/>
        </w:rPr>
        <w:t>I can see some cars, but I can't see any . . . (bus).</w:t>
      </w:r>
    </w:p>
    <w:p w14:paraId="06705A0D" w14:textId="387AD647" w:rsidR="009E7C51" w:rsidRPr="00D35944" w:rsidRDefault="009E7C51" w:rsidP="00D35944"/>
    <w:p w14:paraId="2CC1B4DB" w14:textId="36E26F77" w:rsidR="009E7C51" w:rsidRPr="00D35944" w:rsidRDefault="009E7C51" w:rsidP="00D35944">
      <w:pPr>
        <w:pStyle w:val="Heading1"/>
        <w:numPr>
          <w:ilvl w:val="0"/>
          <w:numId w:val="0"/>
        </w:numPr>
        <w:ind w:left="360" w:hanging="360"/>
        <w:rPr>
          <w:lang w:val="en-US"/>
        </w:rPr>
      </w:pPr>
      <w:bookmarkStart w:id="68" w:name="_Toc426320096"/>
      <w:bookmarkStart w:id="69" w:name="_Toc426381546"/>
      <w:bookmarkStart w:id="70" w:name="_Toc426475234"/>
      <w:r w:rsidRPr="00D35944">
        <w:rPr>
          <w:lang w:val="en-US"/>
        </w:rPr>
        <w:t>Appendix 2</w:t>
      </w:r>
      <w:bookmarkEnd w:id="68"/>
      <w:bookmarkEnd w:id="69"/>
      <w:bookmarkEnd w:id="70"/>
    </w:p>
    <w:p w14:paraId="1E440D60" w14:textId="7BBF92CB" w:rsidR="009E7C51" w:rsidRPr="00D35944" w:rsidRDefault="009E7C51" w:rsidP="00D35944">
      <w:pPr>
        <w:rPr>
          <w:lang w:val="en-US"/>
        </w:rPr>
      </w:pPr>
      <w:r w:rsidRPr="00D35944">
        <w:rPr>
          <w:lang w:val="en-US"/>
        </w:rPr>
        <w:t>Lesson 43</w:t>
      </w:r>
    </w:p>
    <w:p w14:paraId="1B5D5F1C" w14:textId="77777777" w:rsidR="009A4EFD" w:rsidRPr="00D35944" w:rsidRDefault="009A4EFD" w:rsidP="00D35944">
      <w:pPr>
        <w:shd w:val="clear" w:color="auto" w:fill="FFFFFF"/>
        <w:spacing w:before="151"/>
        <w:rPr>
          <w:rFonts w:ascii="Arial" w:hAnsi="Arial" w:cs="Arial"/>
          <w:b/>
          <w:color w:val="000000"/>
          <w:w w:val="112"/>
          <w:sz w:val="20"/>
          <w:szCs w:val="20"/>
          <w:lang w:val="en-US"/>
        </w:rPr>
      </w:pPr>
      <w:r w:rsidRPr="00D35944">
        <w:rPr>
          <w:noProof/>
          <w:lang w:eastAsia="en-GB"/>
        </w:rPr>
        <w:drawing>
          <wp:inline distT="0" distB="0" distL="0" distR="0" wp14:anchorId="15C7BC87" wp14:editId="27917F6F">
            <wp:extent cx="4944745" cy="3489365"/>
            <wp:effectExtent l="0" t="0" r="8255" b="0"/>
            <wp:docPr id="11" name="Εικόνα 11" descr="A page extracyed from a text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4944745" cy="3489365"/>
                    </a:xfrm>
                    <a:prstGeom prst="rect">
                      <a:avLst/>
                    </a:prstGeom>
                  </pic:spPr>
                </pic:pic>
              </a:graphicData>
            </a:graphic>
          </wp:inline>
        </w:drawing>
      </w:r>
    </w:p>
    <w:p w14:paraId="30FF44C8" w14:textId="0F42792C" w:rsidR="009A4EFD" w:rsidRPr="00D35944" w:rsidRDefault="00714430" w:rsidP="00D35944">
      <w:pPr>
        <w:rPr>
          <w:b/>
        </w:rPr>
      </w:pPr>
      <w:r>
        <w:rPr>
          <w:b/>
          <w:w w:val="112"/>
          <w:lang w:val="en-US"/>
        </w:rPr>
        <w:t xml:space="preserve">Comprehension </w:t>
      </w:r>
      <w:r w:rsidR="009A4EFD" w:rsidRPr="00D35944">
        <w:rPr>
          <w:b/>
          <w:w w:val="112"/>
          <w:lang w:val="en-US"/>
        </w:rPr>
        <w:t>and Précis</w:t>
      </w:r>
    </w:p>
    <w:p w14:paraId="4BFE6F6B" w14:textId="77777777" w:rsidR="009A4EFD" w:rsidRPr="00D35944" w:rsidRDefault="009A4EFD" w:rsidP="00D35944">
      <w:r w:rsidRPr="00D35944">
        <w:rPr>
          <w:lang w:val="en-US"/>
        </w:rPr>
        <w:t xml:space="preserve">Answer </w:t>
      </w:r>
      <w:r w:rsidRPr="00D35944">
        <w:rPr>
          <w:bCs/>
          <w:lang w:val="en-US"/>
        </w:rPr>
        <w:t xml:space="preserve">these </w:t>
      </w:r>
      <w:r w:rsidRPr="00D35944">
        <w:rPr>
          <w:lang w:val="en-US"/>
        </w:rPr>
        <w:t xml:space="preserve">questions </w:t>
      </w:r>
      <w:r w:rsidRPr="00D35944">
        <w:rPr>
          <w:iCs/>
          <w:lang w:val="en-US"/>
        </w:rPr>
        <w:t>in not more than 80 words.</w:t>
      </w:r>
    </w:p>
    <w:p w14:paraId="7B052FA3" w14:textId="440B5295" w:rsidR="009A4EFD" w:rsidRPr="00D35944" w:rsidRDefault="009A4EFD" w:rsidP="00D35944">
      <w:pPr>
        <w:pStyle w:val="ListParagraph"/>
        <w:numPr>
          <w:ilvl w:val="0"/>
          <w:numId w:val="20"/>
        </w:numPr>
      </w:pPr>
      <w:r w:rsidRPr="00D35944">
        <w:rPr>
          <w:bCs/>
          <w:lang w:val="en-US"/>
        </w:rPr>
        <w:t xml:space="preserve">Is Geoffrey Hampden </w:t>
      </w:r>
      <w:r w:rsidRPr="00D35944">
        <w:rPr>
          <w:lang w:val="en-US"/>
        </w:rPr>
        <w:t xml:space="preserve">greatly </w:t>
      </w:r>
      <w:r w:rsidRPr="00D35944">
        <w:rPr>
          <w:bCs/>
          <w:lang w:val="en-US"/>
        </w:rPr>
        <w:t xml:space="preserve">admired for his fine sense of humour or </w:t>
      </w:r>
      <w:r w:rsidRPr="00D35944">
        <w:rPr>
          <w:lang w:val="en-US"/>
        </w:rPr>
        <w:t xml:space="preserve">not? </w:t>
      </w:r>
      <w:r w:rsidRPr="00D35944">
        <w:rPr>
          <w:bCs/>
          <w:lang w:val="en-US"/>
        </w:rPr>
        <w:t xml:space="preserve">What was he invited to do? Did he immediately agree </w:t>
      </w:r>
      <w:r w:rsidRPr="00D35944">
        <w:rPr>
          <w:lang w:val="en-US"/>
        </w:rPr>
        <w:t xml:space="preserve">to </w:t>
      </w:r>
      <w:r w:rsidRPr="00D35944">
        <w:rPr>
          <w:bCs/>
          <w:lang w:val="en-US"/>
        </w:rPr>
        <w:t xml:space="preserve">do </w:t>
      </w:r>
      <w:r w:rsidRPr="00D35944">
        <w:rPr>
          <w:lang w:val="en-US"/>
        </w:rPr>
        <w:t xml:space="preserve">so </w:t>
      </w:r>
      <w:r w:rsidRPr="00D35944">
        <w:rPr>
          <w:bCs/>
          <w:lang w:val="en-US"/>
        </w:rPr>
        <w:t xml:space="preserve">or </w:t>
      </w:r>
      <w:r w:rsidRPr="00D35944">
        <w:rPr>
          <w:lang w:val="en-US"/>
        </w:rPr>
        <w:t>not? (</w:t>
      </w:r>
      <w:r w:rsidRPr="00D35944">
        <w:rPr>
          <w:iCs/>
          <w:lang w:val="en-US"/>
        </w:rPr>
        <w:t xml:space="preserve">When Geoffrey . . . </w:t>
      </w:r>
      <w:r w:rsidRPr="00D35944">
        <w:rPr>
          <w:iCs/>
          <w:w w:val="86"/>
          <w:lang w:val="en-US"/>
        </w:rPr>
        <w:t xml:space="preserve">who is. . </w:t>
      </w:r>
      <w:r w:rsidRPr="00D35944">
        <w:rPr>
          <w:w w:val="86"/>
          <w:lang w:val="en-US"/>
        </w:rPr>
        <w:t>.)</w:t>
      </w:r>
    </w:p>
    <w:p w14:paraId="11018345" w14:textId="723818AB" w:rsidR="009A4EFD" w:rsidRPr="00D35944" w:rsidRDefault="009A4EFD" w:rsidP="00D35944">
      <w:pPr>
        <w:pStyle w:val="ListParagraph"/>
        <w:numPr>
          <w:ilvl w:val="0"/>
          <w:numId w:val="20"/>
        </w:numPr>
      </w:pPr>
      <w:r w:rsidRPr="00D35944">
        <w:rPr>
          <w:bCs/>
          <w:lang w:val="en-US"/>
        </w:rPr>
        <w:t xml:space="preserve">Did the speech contain </w:t>
      </w:r>
      <w:r w:rsidRPr="00D35944">
        <w:rPr>
          <w:lang w:val="en-US"/>
        </w:rPr>
        <w:t xml:space="preserve">a </w:t>
      </w:r>
      <w:r w:rsidRPr="00D35944">
        <w:rPr>
          <w:bCs/>
          <w:lang w:val="en-US"/>
        </w:rPr>
        <w:t xml:space="preserve">lot </w:t>
      </w:r>
      <w:r w:rsidRPr="00D35944">
        <w:rPr>
          <w:lang w:val="en-US"/>
        </w:rPr>
        <w:t xml:space="preserve">of funny </w:t>
      </w:r>
      <w:r w:rsidRPr="00D35944">
        <w:rPr>
          <w:bCs/>
          <w:lang w:val="en-US"/>
        </w:rPr>
        <w:t xml:space="preserve">stories </w:t>
      </w:r>
      <w:r w:rsidRPr="00D35944">
        <w:rPr>
          <w:lang w:val="en-US"/>
        </w:rPr>
        <w:t xml:space="preserve">or </w:t>
      </w:r>
      <w:r w:rsidRPr="00D35944">
        <w:rPr>
          <w:bCs/>
          <w:lang w:val="en-US"/>
        </w:rPr>
        <w:t xml:space="preserve">not? Was it a great </w:t>
      </w:r>
      <w:r w:rsidRPr="00D35944">
        <w:rPr>
          <w:lang w:val="en-US"/>
        </w:rPr>
        <w:t xml:space="preserve">success or not? </w:t>
      </w:r>
      <w:r w:rsidRPr="00D35944">
        <w:rPr>
          <w:iCs/>
          <w:lang w:val="en-US"/>
        </w:rPr>
        <w:t>(Since]</w:t>
      </w:r>
    </w:p>
    <w:p w14:paraId="021595B5" w14:textId="50B6732E" w:rsidR="009A4EFD" w:rsidRPr="00D35944" w:rsidRDefault="009A4EFD" w:rsidP="00D35944">
      <w:pPr>
        <w:pStyle w:val="ListParagraph"/>
        <w:numPr>
          <w:ilvl w:val="0"/>
          <w:numId w:val="20"/>
        </w:numPr>
      </w:pPr>
      <w:r w:rsidRPr="00D35944">
        <w:rPr>
          <w:bCs/>
          <w:lang w:val="en-US"/>
        </w:rPr>
        <w:t xml:space="preserve">What did his six-year-old daughter, Jenny, want to do after his speech? Was Geoffrey disappointed or not? </w:t>
      </w:r>
      <w:r w:rsidRPr="00D35944">
        <w:rPr>
          <w:iCs/>
          <w:lang w:val="en-US"/>
        </w:rPr>
        <w:t>(When)</w:t>
      </w:r>
    </w:p>
    <w:p w14:paraId="111CF79B" w14:textId="6B4383AC" w:rsidR="009A4EFD" w:rsidRPr="00D35944" w:rsidRDefault="009A4EFD" w:rsidP="00D35944">
      <w:pPr>
        <w:pStyle w:val="ListParagraph"/>
        <w:numPr>
          <w:ilvl w:val="0"/>
          <w:numId w:val="20"/>
        </w:numPr>
      </w:pPr>
      <w:r w:rsidRPr="00D35944">
        <w:rPr>
          <w:bCs/>
          <w:lang w:val="en-US"/>
        </w:rPr>
        <w:t xml:space="preserve">Why had she not enjoyed </w:t>
      </w:r>
      <w:r w:rsidRPr="00D35944">
        <w:rPr>
          <w:lang w:val="en-US"/>
        </w:rPr>
        <w:t xml:space="preserve">it? </w:t>
      </w:r>
      <w:r w:rsidRPr="00D35944">
        <w:rPr>
          <w:iCs/>
          <w:lang w:val="en-US"/>
        </w:rPr>
        <w:t>(because]</w:t>
      </w:r>
    </w:p>
    <w:p w14:paraId="1F53A74A" w14:textId="77777777" w:rsidR="009A4EFD" w:rsidRPr="00D35944" w:rsidRDefault="009A4EFD" w:rsidP="00D35944">
      <w:pPr>
        <w:rPr>
          <w:b/>
        </w:rPr>
      </w:pPr>
      <w:r w:rsidRPr="00D35944">
        <w:rPr>
          <w:b/>
          <w:w w:val="113"/>
          <w:lang w:val="en-US"/>
        </w:rPr>
        <w:t>Composition</w:t>
      </w:r>
    </w:p>
    <w:p w14:paraId="67459247" w14:textId="77777777" w:rsidR="009A4EFD" w:rsidRPr="00D35944" w:rsidRDefault="009A4EFD" w:rsidP="00D35944">
      <w:r w:rsidRPr="00D35944">
        <w:rPr>
          <w:bCs/>
          <w:lang w:val="en-US"/>
        </w:rPr>
        <w:t>Write two or three sentences using the ideas given below:</w:t>
      </w:r>
    </w:p>
    <w:p w14:paraId="7309AA2C" w14:textId="77777777" w:rsidR="009A4EFD" w:rsidRPr="00D35944" w:rsidRDefault="009A4EFD" w:rsidP="00D35944">
      <w:r w:rsidRPr="00D35944">
        <w:rPr>
          <w:bCs/>
          <w:lang w:val="en-US"/>
        </w:rPr>
        <w:t xml:space="preserve">Geoffrey was amused by Jenny's answer—he explained why everybody </w:t>
      </w:r>
      <w:r w:rsidRPr="00D35944">
        <w:rPr>
          <w:lang w:val="en-US"/>
        </w:rPr>
        <w:t xml:space="preserve">laughed— there </w:t>
      </w:r>
      <w:r w:rsidRPr="00D35944">
        <w:rPr>
          <w:bCs/>
          <w:lang w:val="en-US"/>
        </w:rPr>
        <w:t xml:space="preserve">was another reception </w:t>
      </w:r>
      <w:r w:rsidRPr="00D35944">
        <w:rPr>
          <w:lang w:val="en-US"/>
        </w:rPr>
        <w:t xml:space="preserve">some </w:t>
      </w:r>
      <w:r w:rsidRPr="00D35944">
        <w:rPr>
          <w:bCs/>
          <w:lang w:val="en-US"/>
        </w:rPr>
        <w:t xml:space="preserve">time </w:t>
      </w:r>
      <w:r w:rsidRPr="00D35944">
        <w:rPr>
          <w:lang w:val="en-US"/>
        </w:rPr>
        <w:t>later—</w:t>
      </w:r>
      <w:r w:rsidRPr="00D35944">
        <w:rPr>
          <w:bCs/>
          <w:lang w:val="en-US"/>
        </w:rPr>
        <w:t xml:space="preserve">Geoffrey made a speech—not very funny —Jenny asked why no one </w:t>
      </w:r>
      <w:r w:rsidRPr="00D35944">
        <w:rPr>
          <w:lang w:val="en-US"/>
        </w:rPr>
        <w:t>laughed.</w:t>
      </w:r>
    </w:p>
    <w:p w14:paraId="3C5B3842" w14:textId="77777777" w:rsidR="009A4EFD" w:rsidRPr="00D35944" w:rsidRDefault="009A4EFD" w:rsidP="00D35944">
      <w:pPr>
        <w:rPr>
          <w:b/>
          <w:bCs/>
          <w:lang w:val="en-US"/>
        </w:rPr>
      </w:pPr>
      <w:r w:rsidRPr="00D35944">
        <w:rPr>
          <w:b/>
          <w:bCs/>
          <w:lang w:val="en-US"/>
        </w:rPr>
        <w:t>Letter-writing</w:t>
      </w:r>
    </w:p>
    <w:p w14:paraId="221D54BE" w14:textId="128A1239" w:rsidR="009A4EFD" w:rsidRPr="00D35944" w:rsidRDefault="009A4EFD" w:rsidP="00D35944">
      <w:r w:rsidRPr="00D35944">
        <w:rPr>
          <w:bCs/>
          <w:lang w:val="en-US"/>
        </w:rPr>
        <w:t xml:space="preserve">Learn the following </w:t>
      </w:r>
      <w:r w:rsidRPr="00D35944">
        <w:rPr>
          <w:lang w:val="en-US"/>
        </w:rPr>
        <w:t xml:space="preserve">opening </w:t>
      </w:r>
      <w:r w:rsidRPr="00D35944">
        <w:rPr>
          <w:bCs/>
          <w:lang w:val="en-US"/>
        </w:rPr>
        <w:t>phrases by heart: You must be very annoyed with me for . . . I have just heard that...</w:t>
      </w:r>
    </w:p>
    <w:p w14:paraId="5A48BF1C" w14:textId="77777777" w:rsidR="009A4EFD" w:rsidRPr="00D35944" w:rsidRDefault="009A4EFD" w:rsidP="00D35944">
      <w:pPr>
        <w:rPr>
          <w:b/>
        </w:rPr>
      </w:pPr>
      <w:r w:rsidRPr="00D35944">
        <w:rPr>
          <w:b/>
          <w:iCs/>
          <w:lang w:val="en-US"/>
        </w:rPr>
        <w:lastRenderedPageBreak/>
        <w:t>Exercise</w:t>
      </w:r>
    </w:p>
    <w:p w14:paraId="33D876F4" w14:textId="77777777" w:rsidR="009A4EFD" w:rsidRPr="00D35944" w:rsidRDefault="009A4EFD" w:rsidP="00D35944">
      <w:r w:rsidRPr="00D35944">
        <w:rPr>
          <w:bCs/>
          <w:lang w:val="en-US"/>
        </w:rPr>
        <w:t xml:space="preserve">Write two short paragraphs (of not more than two sentences each) </w:t>
      </w:r>
      <w:r w:rsidRPr="00D35944">
        <w:rPr>
          <w:lang w:val="en-US"/>
        </w:rPr>
        <w:t>completing the</w:t>
      </w:r>
      <w:r w:rsidRPr="00D35944">
        <w:t xml:space="preserve"> </w:t>
      </w:r>
      <w:r w:rsidRPr="00D35944">
        <w:rPr>
          <w:lang w:val="en-US"/>
        </w:rPr>
        <w:t>above phrases.</w:t>
      </w:r>
    </w:p>
    <w:p w14:paraId="601DC5A3" w14:textId="4A8F0A3E" w:rsidR="009A4EFD" w:rsidRPr="00D35944" w:rsidRDefault="009A4EFD" w:rsidP="00D35944">
      <w:pPr>
        <w:rPr>
          <w:b/>
          <w:iCs/>
          <w:lang w:val="en-US"/>
        </w:rPr>
      </w:pPr>
      <w:r w:rsidRPr="00D35944">
        <w:rPr>
          <w:b/>
          <w:iCs/>
          <w:lang w:val="en-US"/>
        </w:rPr>
        <w:t>Key Structures</w:t>
      </w:r>
    </w:p>
    <w:p w14:paraId="7133F426" w14:textId="77777777" w:rsidR="009A4EFD" w:rsidRPr="00D35944" w:rsidRDefault="009A4EFD" w:rsidP="00D35944">
      <w:pPr>
        <w:spacing w:after="120"/>
      </w:pPr>
      <w:r w:rsidRPr="00D35944">
        <w:rPr>
          <w:lang w:val="en-US"/>
        </w:rPr>
        <w:t>He said that... He told me ... He asked . . . (KS 41, 99)</w:t>
      </w:r>
    </w:p>
    <w:p w14:paraId="712A5242" w14:textId="77777777" w:rsidR="009A4EFD" w:rsidRPr="00D35944" w:rsidRDefault="009A4EFD" w:rsidP="00D35944">
      <w:pPr>
        <w:spacing w:after="120"/>
      </w:pPr>
      <w:r w:rsidRPr="00D35944">
        <w:rPr>
          <w:bCs/>
          <w:lang w:val="en-US"/>
        </w:rPr>
        <w:t xml:space="preserve">Study these sentences </w:t>
      </w:r>
      <w:r w:rsidRPr="00D35944">
        <w:rPr>
          <w:lang w:val="en-US"/>
        </w:rPr>
        <w:t>carefully:</w:t>
      </w:r>
    </w:p>
    <w:p w14:paraId="7FA2A2F0" w14:textId="77777777" w:rsidR="009A4EFD" w:rsidRPr="00D35944" w:rsidRDefault="009A4EFD" w:rsidP="00D35944">
      <w:pPr>
        <w:spacing w:after="120"/>
      </w:pPr>
      <w:r w:rsidRPr="00D35944">
        <w:rPr>
          <w:lang w:val="en-US"/>
        </w:rPr>
        <w:t>'Open the door for me please,' she said to me.</w:t>
      </w:r>
    </w:p>
    <w:p w14:paraId="1D51BFDC" w14:textId="77777777" w:rsidR="009A4EFD" w:rsidRPr="00D35944" w:rsidRDefault="009A4EFD" w:rsidP="00D35944">
      <w:pPr>
        <w:spacing w:after="120"/>
      </w:pPr>
      <w:r w:rsidRPr="00D35944">
        <w:rPr>
          <w:lang w:val="en-US"/>
        </w:rPr>
        <w:t>What did she ask me to do?</w:t>
      </w:r>
    </w:p>
    <w:p w14:paraId="643A1956" w14:textId="77777777" w:rsidR="009A4EFD" w:rsidRPr="00D35944" w:rsidRDefault="009A4EFD" w:rsidP="00D35944">
      <w:pPr>
        <w:spacing w:after="120"/>
        <w:rPr>
          <w:lang w:val="en-US"/>
        </w:rPr>
      </w:pPr>
      <w:r w:rsidRPr="00D35944">
        <w:rPr>
          <w:bCs/>
          <w:lang w:val="en-US"/>
        </w:rPr>
        <w:t xml:space="preserve">She asked me to open </w:t>
      </w:r>
      <w:r w:rsidRPr="00D35944">
        <w:rPr>
          <w:lang w:val="en-US"/>
        </w:rPr>
        <w:t>the door for her.</w:t>
      </w:r>
    </w:p>
    <w:p w14:paraId="23EADDD9" w14:textId="77777777" w:rsidR="009A4EFD" w:rsidRPr="00D35944" w:rsidRDefault="009A4EFD" w:rsidP="00D35944">
      <w:pPr>
        <w:spacing w:after="120"/>
      </w:pPr>
      <w:r w:rsidRPr="00D35944">
        <w:rPr>
          <w:lang w:val="en-US"/>
        </w:rPr>
        <w:t>Now compare these pairs of sentences:</w:t>
      </w:r>
    </w:p>
    <w:p w14:paraId="044D8D00" w14:textId="77777777" w:rsidR="009A4EFD" w:rsidRPr="00D35944" w:rsidRDefault="009A4EFD" w:rsidP="00D35944">
      <w:pPr>
        <w:spacing w:after="120"/>
      </w:pPr>
      <w:r w:rsidRPr="00D35944">
        <w:rPr>
          <w:iCs/>
          <w:lang w:val="en-US"/>
        </w:rPr>
        <w:t xml:space="preserve">b. </w:t>
      </w:r>
      <w:r w:rsidRPr="00D35944">
        <w:rPr>
          <w:lang w:val="en-US"/>
        </w:rPr>
        <w:t>He had already finished work before I arrived.</w:t>
      </w:r>
    </w:p>
    <w:p w14:paraId="2E26F133" w14:textId="77777777" w:rsidR="009A4EFD" w:rsidRPr="00D35944" w:rsidRDefault="009A4EFD" w:rsidP="00D35944">
      <w:pPr>
        <w:spacing w:after="120"/>
      </w:pPr>
      <w:r w:rsidRPr="00D35944">
        <w:rPr>
          <w:lang w:val="en-US"/>
        </w:rPr>
        <w:t>He had been working in a factory for years before he got this job.</w:t>
      </w:r>
    </w:p>
    <w:p w14:paraId="26FFEDD9" w14:textId="77777777" w:rsidR="009A4EFD" w:rsidRPr="00D35944" w:rsidRDefault="009A4EFD" w:rsidP="00D35944">
      <w:pPr>
        <w:spacing w:after="120"/>
      </w:pPr>
      <w:r w:rsidRPr="00D35944">
        <w:rPr>
          <w:bCs/>
          <w:lang w:val="en-US"/>
        </w:rPr>
        <w:t>I asked him what he had lost.</w:t>
      </w:r>
    </w:p>
    <w:p w14:paraId="435459C6" w14:textId="77777777" w:rsidR="009A4EFD" w:rsidRPr="00D35944" w:rsidRDefault="009A4EFD" w:rsidP="00D35944">
      <w:pPr>
        <w:spacing w:after="120"/>
      </w:pPr>
      <w:r w:rsidRPr="00D35944">
        <w:rPr>
          <w:lang w:val="en-US"/>
        </w:rPr>
        <w:t xml:space="preserve">I asked </w:t>
      </w:r>
      <w:r w:rsidRPr="00D35944">
        <w:rPr>
          <w:bCs/>
          <w:lang w:val="en-US"/>
        </w:rPr>
        <w:t>him what he had been doing all afternoon.</w:t>
      </w:r>
    </w:p>
    <w:p w14:paraId="1604E6C3" w14:textId="77777777" w:rsidR="009A4EFD" w:rsidRPr="00D35944" w:rsidRDefault="009A4EFD" w:rsidP="00D35944">
      <w:pPr>
        <w:rPr>
          <w:b/>
        </w:rPr>
      </w:pPr>
      <w:r w:rsidRPr="00D35944">
        <w:rPr>
          <w:b/>
          <w:iCs/>
          <w:lang w:val="en-US"/>
        </w:rPr>
        <w:t>Exercises</w:t>
      </w:r>
    </w:p>
    <w:p w14:paraId="5515748C" w14:textId="317F50A3" w:rsidR="009A4EFD" w:rsidRPr="00D35944" w:rsidRDefault="009A4EFD" w:rsidP="00D35944">
      <w:pPr>
        <w:pStyle w:val="ListParagraph"/>
        <w:numPr>
          <w:ilvl w:val="0"/>
          <w:numId w:val="21"/>
        </w:numPr>
        <w:spacing w:after="120"/>
        <w:ind w:left="426" w:hanging="357"/>
        <w:contextualSpacing w:val="0"/>
        <w:rPr>
          <w:lang w:val="en-US"/>
        </w:rPr>
      </w:pPr>
      <w:r w:rsidRPr="00D35944">
        <w:rPr>
          <w:lang w:val="en-US"/>
        </w:rPr>
        <w:t>Underline the verbs in the passage which tell us what had happened and what had he en happening,</w:t>
      </w:r>
    </w:p>
    <w:p w14:paraId="3324F10F" w14:textId="6DF85E51" w:rsidR="009A4EFD" w:rsidRPr="00D35944" w:rsidRDefault="009A4EFD" w:rsidP="00D35944">
      <w:pPr>
        <w:pStyle w:val="ListParagraph"/>
        <w:numPr>
          <w:ilvl w:val="0"/>
          <w:numId w:val="21"/>
        </w:numPr>
        <w:spacing w:after="120"/>
        <w:ind w:left="426" w:hanging="357"/>
        <w:contextualSpacing w:val="0"/>
      </w:pPr>
      <w:r w:rsidRPr="00D35944">
        <w:rPr>
          <w:w w:val="101"/>
          <w:lang w:val="en-US"/>
        </w:rPr>
        <w:t>Give the correct form of the verbs in brackets. Do not refer to the passage until you finish the exercise:</w:t>
      </w:r>
    </w:p>
    <w:p w14:paraId="2B4089E4" w14:textId="46D29D5F" w:rsidR="009A4EFD" w:rsidRPr="00D35944" w:rsidRDefault="009A4EFD" w:rsidP="00D35944">
      <w:pPr>
        <w:pStyle w:val="ListParagraph"/>
        <w:numPr>
          <w:ilvl w:val="0"/>
          <w:numId w:val="23"/>
        </w:numPr>
        <w:spacing w:after="120"/>
        <w:ind w:hanging="357"/>
        <w:contextualSpacing w:val="0"/>
      </w:pPr>
      <w:r w:rsidRPr="00D35944">
        <w:rPr>
          <w:w w:val="101"/>
          <w:lang w:val="en-US"/>
        </w:rPr>
        <w:t xml:space="preserve">Firemen (fight) the forest fire for nearly three weeks before they could get it under control. A </w:t>
      </w:r>
      <w:r w:rsidR="00797363" w:rsidRPr="00D35944">
        <w:rPr>
          <w:w w:val="101"/>
          <w:lang w:val="en-US"/>
        </w:rPr>
        <w:t xml:space="preserve">short time before, great trees </w:t>
      </w:r>
      <w:r w:rsidRPr="00D35944">
        <w:rPr>
          <w:w w:val="101"/>
          <w:lang w:val="en-US"/>
        </w:rPr>
        <w:t>(cover) the countryside for miles around.</w:t>
      </w:r>
    </w:p>
    <w:p w14:paraId="65F6C791" w14:textId="3E609132" w:rsidR="009A4EFD" w:rsidRPr="00D35944" w:rsidRDefault="009A4EFD" w:rsidP="00D35944">
      <w:pPr>
        <w:pStyle w:val="ListParagraph"/>
        <w:numPr>
          <w:ilvl w:val="0"/>
          <w:numId w:val="23"/>
        </w:numPr>
        <w:spacing w:after="120"/>
        <w:ind w:hanging="357"/>
        <w:contextualSpacing w:val="0"/>
      </w:pPr>
      <w:r w:rsidRPr="00D35944">
        <w:rPr>
          <w:w w:val="101"/>
          <w:lang w:val="en-US"/>
        </w:rPr>
        <w:t>The planes (plant) seed for nearly a month when it began to rain. However, by then in many places the grass already (take) root. In place of the .great trees which (grow) there for centuries, patches of green (begin) to appear in the blackened soil.</w:t>
      </w:r>
    </w:p>
    <w:p w14:paraId="555D8E32" w14:textId="677C5281" w:rsidR="009A4EFD" w:rsidRPr="00D35944" w:rsidRDefault="009A4EFD" w:rsidP="00D35944">
      <w:pPr>
        <w:pStyle w:val="ListParagraph"/>
        <w:numPr>
          <w:ilvl w:val="0"/>
          <w:numId w:val="21"/>
        </w:numPr>
        <w:spacing w:after="120"/>
        <w:ind w:left="426" w:hanging="357"/>
        <w:contextualSpacing w:val="0"/>
        <w:rPr>
          <w:lang w:val="en-US"/>
        </w:rPr>
      </w:pPr>
      <w:r w:rsidRPr="00D35944">
        <w:rPr>
          <w:lang w:val="en-US"/>
        </w:rPr>
        <w:t>What happened? What had happened? What had been happening? Give the correct form of the verbs in brackets:</w:t>
      </w:r>
      <w:r w:rsidR="00797363" w:rsidRPr="00D35944">
        <w:rPr>
          <w:lang w:val="en-US"/>
        </w:rPr>
        <w:t xml:space="preserve">  </w:t>
      </w:r>
      <w:r w:rsidRPr="00D35944">
        <w:rPr>
          <w:w w:val="101"/>
          <w:lang w:val="en-US"/>
        </w:rPr>
        <w:t>After Howard Carter (discover) Tutankhamen's tomb, strange reports (appear) in the newspapers. Three of the people who (take) part in the discovery (die) soon after</w:t>
      </w:r>
      <w:r w:rsidRPr="00D35944">
        <w:rPr>
          <w:w w:val="101"/>
          <w:lang w:val="en-US"/>
        </w:rPr>
        <w:softHyphen/>
        <w:t>wards. Though nothing (happen) to Carter himself, newspapers (claim) that these people (die) because of the 'curse of the Pharaohs'. These absurd stories have been forgotten, but Carter's great discovery remains. Archaeologists (search) the Valley of Kings for years, but until 1922 nothing (find).</w:t>
      </w:r>
    </w:p>
    <w:p w14:paraId="0124FE44" w14:textId="77777777" w:rsidR="009A4EFD" w:rsidRPr="00D35944" w:rsidRDefault="009A4EFD" w:rsidP="00D35944">
      <w:pPr>
        <w:rPr>
          <w:b/>
        </w:rPr>
      </w:pPr>
      <w:r w:rsidRPr="00D35944">
        <w:rPr>
          <w:b/>
          <w:bCs/>
          <w:w w:val="105"/>
          <w:lang w:val="en-US"/>
        </w:rPr>
        <w:t>Special Difficulties</w:t>
      </w:r>
    </w:p>
    <w:p w14:paraId="033B31FA" w14:textId="77777777" w:rsidR="009A4EFD" w:rsidRPr="00D35944" w:rsidRDefault="009A4EFD" w:rsidP="00D35944">
      <w:r w:rsidRPr="00D35944">
        <w:rPr>
          <w:w w:val="103"/>
          <w:lang w:val="en-US"/>
        </w:rPr>
        <w:t>Words Often Confused.</w:t>
      </w:r>
    </w:p>
    <w:p w14:paraId="3894A9A5" w14:textId="77777777" w:rsidR="00797363" w:rsidRPr="00D35944" w:rsidRDefault="009A4EFD" w:rsidP="00D35944">
      <w:pPr>
        <w:pStyle w:val="ListParagraph"/>
        <w:numPr>
          <w:ilvl w:val="0"/>
          <w:numId w:val="24"/>
        </w:numPr>
        <w:spacing w:after="120"/>
      </w:pPr>
      <w:r w:rsidRPr="00D35944">
        <w:rPr>
          <w:w w:val="103"/>
          <w:lang w:val="en-US"/>
        </w:rPr>
        <w:t>Control (1.3) and Check. Study these examples:</w:t>
      </w:r>
    </w:p>
    <w:p w14:paraId="3859B11F" w14:textId="3A3CF52F" w:rsidR="009A4EFD" w:rsidRPr="00D35944" w:rsidRDefault="009A4EFD" w:rsidP="00D35944">
      <w:pPr>
        <w:pStyle w:val="ListParagraph"/>
        <w:numPr>
          <w:ilvl w:val="1"/>
          <w:numId w:val="24"/>
        </w:numPr>
        <w:tabs>
          <w:tab w:val="left" w:pos="1134"/>
        </w:tabs>
        <w:spacing w:after="120"/>
        <w:ind w:left="1134"/>
      </w:pPr>
      <w:r w:rsidRPr="00D35944">
        <w:rPr>
          <w:w w:val="103"/>
          <w:lang w:val="en-US"/>
        </w:rPr>
        <w:t>He co</w:t>
      </w:r>
      <w:r w:rsidR="00797363" w:rsidRPr="00D35944">
        <w:rPr>
          <w:w w:val="103"/>
          <w:lang w:val="en-US"/>
        </w:rPr>
        <w:t>ntrols a large business company.</w:t>
      </w:r>
    </w:p>
    <w:p w14:paraId="63ECB8BB" w14:textId="77777777" w:rsidR="009A4EFD" w:rsidRPr="00D35944" w:rsidRDefault="009A4EFD" w:rsidP="00D35944">
      <w:pPr>
        <w:pStyle w:val="ListParagraph"/>
        <w:numPr>
          <w:ilvl w:val="1"/>
          <w:numId w:val="24"/>
        </w:numPr>
        <w:tabs>
          <w:tab w:val="left" w:pos="1134"/>
        </w:tabs>
        <w:spacing w:after="120"/>
        <w:ind w:left="1134"/>
      </w:pPr>
      <w:r w:rsidRPr="00D35944">
        <w:rPr>
          <w:w w:val="103"/>
          <w:lang w:val="en-US"/>
        </w:rPr>
        <w:t>A mechanic checked my car engine.</w:t>
      </w:r>
    </w:p>
    <w:p w14:paraId="0B77C497" w14:textId="27F0BB06" w:rsidR="009A4EFD" w:rsidRPr="00D35944" w:rsidRDefault="009A4EFD" w:rsidP="00D35944">
      <w:pPr>
        <w:pStyle w:val="ListParagraph"/>
        <w:numPr>
          <w:ilvl w:val="0"/>
          <w:numId w:val="24"/>
        </w:numPr>
        <w:spacing w:after="120"/>
      </w:pPr>
      <w:r w:rsidRPr="00D35944">
        <w:rPr>
          <w:iCs/>
          <w:w w:val="103"/>
          <w:lang w:val="en-US"/>
        </w:rPr>
        <w:t>b</w:t>
      </w:r>
      <w:r w:rsidR="00797363" w:rsidRPr="00D35944">
        <w:rPr>
          <w:iCs/>
          <w:w w:val="103"/>
          <w:lang w:val="en-US"/>
        </w:rPr>
        <w:t>.</w:t>
      </w:r>
      <w:r w:rsidRPr="00D35944">
        <w:rPr>
          <w:iCs/>
          <w:w w:val="103"/>
          <w:lang w:val="en-US"/>
        </w:rPr>
        <w:t xml:space="preserve"> </w:t>
      </w:r>
      <w:r w:rsidRPr="00D35944">
        <w:rPr>
          <w:w w:val="103"/>
          <w:lang w:val="en-US"/>
        </w:rPr>
        <w:t>Great (1.4) and Big. Study these examples:</w:t>
      </w:r>
    </w:p>
    <w:p w14:paraId="0CBD827E" w14:textId="5943A2A8" w:rsidR="009A4EFD" w:rsidRPr="00D35944" w:rsidRDefault="009A4EFD" w:rsidP="00D35944">
      <w:pPr>
        <w:pStyle w:val="ListParagraph"/>
        <w:numPr>
          <w:ilvl w:val="1"/>
          <w:numId w:val="24"/>
        </w:numPr>
        <w:tabs>
          <w:tab w:val="left" w:pos="1134"/>
        </w:tabs>
        <w:spacing w:after="120"/>
        <w:ind w:left="1134"/>
      </w:pPr>
      <w:r w:rsidRPr="00D35944">
        <w:rPr>
          <w:w w:val="103"/>
          <w:lang w:val="en-US"/>
        </w:rPr>
        <w:t>The Parthenon is a great building. (An important building</w:t>
      </w:r>
      <w:r w:rsidR="00797363" w:rsidRPr="00D35944">
        <w:rPr>
          <w:w w:val="103"/>
          <w:lang w:val="en-US"/>
        </w:rPr>
        <w:t>.</w:t>
      </w:r>
      <w:r w:rsidRPr="00D35944">
        <w:rPr>
          <w:w w:val="103"/>
          <w:lang w:val="en-US"/>
        </w:rPr>
        <w:t>)</w:t>
      </w:r>
    </w:p>
    <w:p w14:paraId="5D43C0A3" w14:textId="77777777" w:rsidR="009A4EFD" w:rsidRPr="00D35944" w:rsidRDefault="009A4EFD" w:rsidP="00D35944">
      <w:pPr>
        <w:pStyle w:val="ListParagraph"/>
        <w:numPr>
          <w:ilvl w:val="1"/>
          <w:numId w:val="24"/>
        </w:numPr>
        <w:tabs>
          <w:tab w:val="left" w:pos="1134"/>
        </w:tabs>
        <w:spacing w:after="120"/>
        <w:ind w:left="1134"/>
      </w:pPr>
      <w:r w:rsidRPr="00D35944">
        <w:rPr>
          <w:w w:val="103"/>
          <w:lang w:val="en-US"/>
        </w:rPr>
        <w:lastRenderedPageBreak/>
        <w:t>Skyscrapers are big buildings.</w:t>
      </w:r>
    </w:p>
    <w:p w14:paraId="156BAB07" w14:textId="596774DD" w:rsidR="00797363" w:rsidRPr="00D35944" w:rsidRDefault="009A4EFD" w:rsidP="00D35944">
      <w:pPr>
        <w:pStyle w:val="ListParagraph"/>
        <w:numPr>
          <w:ilvl w:val="0"/>
          <w:numId w:val="24"/>
        </w:numPr>
        <w:spacing w:after="120"/>
      </w:pPr>
      <w:r w:rsidRPr="00D35944">
        <w:rPr>
          <w:w w:val="103"/>
          <w:lang w:val="en-US"/>
        </w:rPr>
        <w:t xml:space="preserve">Soil (1. 10) and Ground (1. 6). </w:t>
      </w:r>
    </w:p>
    <w:p w14:paraId="60FACA75" w14:textId="77777777" w:rsidR="00797363" w:rsidRPr="00D35944" w:rsidRDefault="009A4EFD" w:rsidP="00D35944">
      <w:pPr>
        <w:pStyle w:val="ListParagraph"/>
        <w:numPr>
          <w:ilvl w:val="1"/>
          <w:numId w:val="24"/>
        </w:numPr>
        <w:tabs>
          <w:tab w:val="left" w:pos="1134"/>
        </w:tabs>
        <w:spacing w:after="120"/>
        <w:ind w:left="1134"/>
      </w:pPr>
      <w:r w:rsidRPr="00D35944">
        <w:rPr>
          <w:w w:val="103"/>
          <w:lang w:val="en-US"/>
        </w:rPr>
        <w:t xml:space="preserve">Olive trees can grow in poor soil. </w:t>
      </w:r>
    </w:p>
    <w:p w14:paraId="0B421525" w14:textId="1035C745" w:rsidR="009A4EFD" w:rsidRPr="00D35944" w:rsidRDefault="009A4EFD" w:rsidP="00D35944">
      <w:pPr>
        <w:pStyle w:val="ListParagraph"/>
        <w:numPr>
          <w:ilvl w:val="1"/>
          <w:numId w:val="24"/>
        </w:numPr>
        <w:tabs>
          <w:tab w:val="left" w:pos="1134"/>
        </w:tabs>
        <w:spacing w:after="120"/>
        <w:ind w:left="1134"/>
      </w:pPr>
      <w:r w:rsidRPr="00D35944">
        <w:rPr>
          <w:w w:val="103"/>
          <w:lang w:val="en-US"/>
        </w:rPr>
        <w:t>The ball fell to the ground.</w:t>
      </w:r>
    </w:p>
    <w:p w14:paraId="0131DD73" w14:textId="77777777" w:rsidR="009A4EFD" w:rsidRPr="00D35944" w:rsidRDefault="009A4EFD" w:rsidP="00D35944">
      <w:pPr>
        <w:spacing w:after="120"/>
        <w:rPr>
          <w:b/>
        </w:rPr>
      </w:pPr>
      <w:r w:rsidRPr="00D35944">
        <w:rPr>
          <w:b/>
          <w:iCs/>
          <w:lang w:val="en-US"/>
        </w:rPr>
        <w:t>Exercise</w:t>
      </w:r>
    </w:p>
    <w:p w14:paraId="7109304F" w14:textId="77777777" w:rsidR="009A4EFD" w:rsidRPr="00D35944" w:rsidRDefault="009A4EFD" w:rsidP="00D35944">
      <w:pPr>
        <w:spacing w:after="120"/>
      </w:pPr>
      <w:r w:rsidRPr="00D35944">
        <w:rPr>
          <w:lang w:val="en-US"/>
        </w:rPr>
        <w:t>Choose the correct words in the following sentences:</w:t>
      </w:r>
    </w:p>
    <w:p w14:paraId="088F3500" w14:textId="7956A87E" w:rsidR="009A4EFD" w:rsidRPr="00D35944" w:rsidRDefault="009A4EFD" w:rsidP="00D35944">
      <w:pPr>
        <w:pStyle w:val="ListParagraph"/>
        <w:numPr>
          <w:ilvl w:val="0"/>
          <w:numId w:val="26"/>
        </w:numPr>
        <w:spacing w:after="120"/>
        <w:ind w:left="284" w:hanging="284"/>
      </w:pPr>
      <w:r w:rsidRPr="00D35944">
        <w:rPr>
          <w:bCs/>
          <w:lang w:val="en-US"/>
        </w:rPr>
        <w:t xml:space="preserve">The inspector </w:t>
      </w:r>
      <w:r w:rsidRPr="00D35944">
        <w:rPr>
          <w:lang w:val="en-US"/>
        </w:rPr>
        <w:t xml:space="preserve">(checked) (controlled) my </w:t>
      </w:r>
      <w:r w:rsidRPr="00D35944">
        <w:rPr>
          <w:bCs/>
          <w:lang w:val="en-US"/>
        </w:rPr>
        <w:t>ticket.</w:t>
      </w:r>
    </w:p>
    <w:p w14:paraId="78F0E809" w14:textId="4FED4693" w:rsidR="009A4EFD" w:rsidRPr="00D35944" w:rsidRDefault="009A4EFD" w:rsidP="00D35944">
      <w:pPr>
        <w:pStyle w:val="ListParagraph"/>
        <w:numPr>
          <w:ilvl w:val="0"/>
          <w:numId w:val="26"/>
        </w:numPr>
        <w:spacing w:after="120"/>
        <w:ind w:left="284" w:hanging="284"/>
      </w:pPr>
      <w:r w:rsidRPr="00D35944">
        <w:rPr>
          <w:lang w:val="en-US"/>
        </w:rPr>
        <w:t>Nothing can grow in this poor (soil) (ground).</w:t>
      </w:r>
    </w:p>
    <w:p w14:paraId="01862965" w14:textId="77777777" w:rsidR="00797363" w:rsidRPr="00D35944" w:rsidRDefault="009A4EFD" w:rsidP="00D35944">
      <w:pPr>
        <w:pStyle w:val="ListParagraph"/>
        <w:numPr>
          <w:ilvl w:val="0"/>
          <w:numId w:val="26"/>
        </w:numPr>
        <w:spacing w:after="120"/>
        <w:ind w:left="284" w:hanging="284"/>
      </w:pPr>
      <w:r w:rsidRPr="00D35944">
        <w:rPr>
          <w:lang w:val="en-US"/>
        </w:rPr>
        <w:t>Have you (checked) (controlled) those figures?</w:t>
      </w:r>
    </w:p>
    <w:p w14:paraId="76DFE8CF" w14:textId="12EEC416" w:rsidR="009A4EFD" w:rsidRPr="00D35944" w:rsidRDefault="009A4EFD" w:rsidP="00D35944">
      <w:pPr>
        <w:pStyle w:val="ListParagraph"/>
        <w:numPr>
          <w:ilvl w:val="0"/>
          <w:numId w:val="26"/>
        </w:numPr>
        <w:spacing w:after="120"/>
        <w:ind w:left="284" w:hanging="284"/>
      </w:pPr>
      <w:r w:rsidRPr="00D35944">
        <w:rPr>
          <w:lang w:val="en-US"/>
        </w:rPr>
        <w:t>Beethoven was a (big) (great) composer.</w:t>
      </w:r>
      <w:r w:rsidRPr="00D35944">
        <w:rPr>
          <w:sz w:val="2"/>
          <w:szCs w:val="2"/>
        </w:rPr>
        <w:t xml:space="preserve"> </w:t>
      </w:r>
    </w:p>
    <w:p w14:paraId="06F35054" w14:textId="77777777" w:rsidR="009A4EFD" w:rsidRPr="00D35944" w:rsidRDefault="009A4EFD" w:rsidP="00D35944"/>
    <w:p w14:paraId="153804C2" w14:textId="77777777" w:rsidR="009E7C51" w:rsidRPr="00D35944" w:rsidRDefault="009E7C51" w:rsidP="00D35944">
      <w:pPr>
        <w:sectPr w:rsidR="009E7C51" w:rsidRPr="00D35944" w:rsidSect="00816733">
          <w:type w:val="continuous"/>
          <w:pgSz w:w="11909" w:h="16834"/>
          <w:pgMar w:top="1440" w:right="1019" w:bottom="720" w:left="1569" w:header="720" w:footer="720" w:gutter="0"/>
          <w:cols w:sep="1" w:space="709"/>
        </w:sectPr>
      </w:pPr>
    </w:p>
    <w:p w14:paraId="1F72892E" w14:textId="3D5DD6A6" w:rsidR="00CD5064" w:rsidRPr="00D35944" w:rsidRDefault="00CD5064" w:rsidP="00D35944">
      <w:pPr>
        <w:rPr>
          <w:b/>
          <w:sz w:val="32"/>
        </w:rPr>
      </w:pPr>
      <w:r w:rsidRPr="00D35944">
        <w:rPr>
          <w:b/>
          <w:sz w:val="32"/>
        </w:rPr>
        <w:lastRenderedPageBreak/>
        <w:t>Notes</w:t>
      </w:r>
    </w:p>
    <w:p w14:paraId="3FB6885A" w14:textId="337783B7" w:rsidR="00CD5064" w:rsidRPr="00D35944" w:rsidRDefault="00CD5064" w:rsidP="00D35944">
      <w:pPr>
        <w:rPr>
          <w:b/>
          <w:sz w:val="24"/>
        </w:rPr>
      </w:pPr>
      <w:r w:rsidRPr="00D35944">
        <w:rPr>
          <w:b/>
          <w:sz w:val="24"/>
        </w:rPr>
        <w:t>Note on History of Published Versions</w:t>
      </w:r>
      <w:r w:rsidR="00EF4F9D" w:rsidRPr="00D35944">
        <w:rPr>
          <w:b/>
          <w:sz w:val="24"/>
        </w:rPr>
        <w:t>:</w:t>
      </w:r>
    </w:p>
    <w:p w14:paraId="67FDA274" w14:textId="2A9EFA63" w:rsidR="00CD5064" w:rsidRPr="00D35944" w:rsidRDefault="00CD5064" w:rsidP="00D35944">
      <w:r w:rsidRPr="00D35944">
        <w:t xml:space="preserve">The present work is the edition 1.0.  </w:t>
      </w:r>
    </w:p>
    <w:p w14:paraId="6ADB556B" w14:textId="74B2C686" w:rsidR="00CD5064" w:rsidRPr="00D35944" w:rsidRDefault="00CD5064" w:rsidP="00D35944">
      <w:pPr>
        <w:rPr>
          <w:b/>
          <w:sz w:val="24"/>
        </w:rPr>
      </w:pPr>
      <w:r w:rsidRPr="00D35944">
        <w:rPr>
          <w:b/>
          <w:sz w:val="24"/>
        </w:rPr>
        <w:t>Reference Note</w:t>
      </w:r>
      <w:r w:rsidR="00EF4F9D" w:rsidRPr="00D35944">
        <w:rPr>
          <w:b/>
          <w:sz w:val="24"/>
        </w:rPr>
        <w:t>:</w:t>
      </w:r>
      <w:r w:rsidRPr="00D35944">
        <w:rPr>
          <w:b/>
          <w:sz w:val="24"/>
        </w:rPr>
        <w:t xml:space="preserve"> </w:t>
      </w:r>
    </w:p>
    <w:p w14:paraId="6FA4BC7B" w14:textId="6FB8B59A" w:rsidR="00EB53F0" w:rsidRPr="00EB53F0" w:rsidRDefault="00EB53F0" w:rsidP="00EB53F0">
      <w:r w:rsidRPr="00EB53F0">
        <w:t xml:space="preserve">Copyright National and Kapodistrian University of Athens, Bessie Dendrinos. Bessie Dendrinos. “Applied Linguistics to Foreign Language Teaching and Learning. Approaches and Methods for Foreign Language Teaching”. Edition: 1.0. Athens 2014. Available at: </w:t>
      </w:r>
      <w:hyperlink r:id="rId20" w:tooltip="Applied Linguistics to Foreign Language Teaching and Learning Open Course" w:history="1">
        <w:r w:rsidRPr="00EB53F0">
          <w:rPr>
            <w:rStyle w:val="Hyperlink"/>
          </w:rPr>
          <w:t>http://opencourses.uoa.gr/courses/ENL6</w:t>
        </w:r>
      </w:hyperlink>
      <w:hyperlink r:id="rId21" w:tooltip="Applied Linguistics to Foreign Language Teaching and Learning Open Course" w:history="1">
        <w:r w:rsidRPr="00EB53F0">
          <w:rPr>
            <w:rStyle w:val="Hyperlink"/>
          </w:rPr>
          <w:t>/.</w:t>
        </w:r>
      </w:hyperlink>
    </w:p>
    <w:p w14:paraId="6EFCE6C6" w14:textId="7891A605" w:rsidR="00CD5064" w:rsidRPr="00D35944" w:rsidRDefault="0001649E" w:rsidP="0001649E">
      <w:pPr>
        <w:rPr>
          <w:b/>
          <w:sz w:val="24"/>
        </w:rPr>
      </w:pPr>
      <w:r w:rsidRPr="0001649E">
        <w:rPr>
          <w:b/>
        </w:rPr>
        <w:t xml:space="preserve"> </w:t>
      </w:r>
      <w:r w:rsidR="00CD5064" w:rsidRPr="00D35944">
        <w:rPr>
          <w:b/>
          <w:sz w:val="24"/>
        </w:rPr>
        <w:t>Licensing Note</w:t>
      </w:r>
      <w:r w:rsidR="00EF4F9D" w:rsidRPr="00D35944">
        <w:rPr>
          <w:b/>
          <w:sz w:val="24"/>
        </w:rPr>
        <w:t>:</w:t>
      </w:r>
    </w:p>
    <w:p w14:paraId="5430DD74" w14:textId="7932917C" w:rsidR="00CD5064" w:rsidRPr="00D35944" w:rsidRDefault="00CD5064" w:rsidP="00D35944">
      <w:r w:rsidRPr="00D35944">
        <w:t>The current material is available under the Creative Commons Attribution-NonCommercial-ShareAlike 4.0 International license or later International Edition. The individual works of third parties are excluded, e.g. photographs, diagrams etc. They are contained therein and covered under their conditions of use in the section «Use of Third Parties Work Note».</w:t>
      </w:r>
    </w:p>
    <w:p w14:paraId="1B24CBF5" w14:textId="214C117A" w:rsidR="002572BC" w:rsidRPr="00D35944" w:rsidRDefault="002572BC" w:rsidP="00D35944">
      <w:pPr>
        <w:jc w:val="center"/>
      </w:pPr>
      <w:r w:rsidRPr="00D35944">
        <w:rPr>
          <w:noProof/>
          <w:lang w:eastAsia="en-GB"/>
        </w:rPr>
        <w:drawing>
          <wp:inline distT="0" distB="0" distL="0" distR="0" wp14:anchorId="2F3FAD19" wp14:editId="38E058E5">
            <wp:extent cx="1648800" cy="576000"/>
            <wp:effectExtent l="0" t="0" r="8890" b="0"/>
            <wp:docPr id="2056" name="Picture 22" descr="Λογότυπο για Άδειες χρήσης Creative Commons BY-NC-SA">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23"/>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p>
    <w:p w14:paraId="64EC7FE2" w14:textId="77777777" w:rsidR="00CD5064" w:rsidRPr="00D35944" w:rsidRDefault="002572BC" w:rsidP="00D35944">
      <w:r w:rsidRPr="00D35944">
        <w:t xml:space="preserve">[1] http://creativecommons.org/licenses/by-nc-sa/4.0/ </w:t>
      </w:r>
    </w:p>
    <w:p w14:paraId="5C85F86A" w14:textId="5FF2DBC3" w:rsidR="00CD5064" w:rsidRPr="00D35944" w:rsidRDefault="00CD5064" w:rsidP="00D35944">
      <w:r w:rsidRPr="00D35944">
        <w:t xml:space="preserve">As </w:t>
      </w:r>
      <w:r w:rsidRPr="00D35944">
        <w:rPr>
          <w:b/>
        </w:rPr>
        <w:t>Non-Commercial</w:t>
      </w:r>
      <w:r w:rsidRPr="00D35944">
        <w:t xml:space="preserve"> is defined the use that:</w:t>
      </w:r>
    </w:p>
    <w:p w14:paraId="1A97F4B8" w14:textId="52AE9B5A" w:rsidR="00D256EF" w:rsidRPr="00D35944" w:rsidRDefault="00A823FF" w:rsidP="00D35944">
      <w:pPr>
        <w:numPr>
          <w:ilvl w:val="0"/>
          <w:numId w:val="2"/>
        </w:numPr>
      </w:pPr>
      <w:r w:rsidRPr="00D35944">
        <w:t>Does not involve direct or indirect financial benefits from the use of the work for the distributor of the work and the license holder</w:t>
      </w:r>
      <w:r w:rsidR="00EF4F9D" w:rsidRPr="00D35944">
        <w:t>.</w:t>
      </w:r>
      <w:r w:rsidRPr="00D35944">
        <w:t xml:space="preserve"> </w:t>
      </w:r>
    </w:p>
    <w:p w14:paraId="5293F422" w14:textId="3CF75F6A" w:rsidR="00D256EF" w:rsidRPr="00D35944" w:rsidRDefault="00A823FF" w:rsidP="00D35944">
      <w:pPr>
        <w:numPr>
          <w:ilvl w:val="0"/>
          <w:numId w:val="2"/>
        </w:numPr>
      </w:pPr>
      <w:r w:rsidRPr="00D35944">
        <w:t xml:space="preserve">Does not include financial </w:t>
      </w:r>
      <w:r w:rsidR="00EF4F9D" w:rsidRPr="00D35944">
        <w:t xml:space="preserve">transaction as a condition for the use or access </w:t>
      </w:r>
      <w:r w:rsidRPr="00D35944">
        <w:t>to the work</w:t>
      </w:r>
      <w:r w:rsidR="00EF4F9D" w:rsidRPr="00D35944">
        <w:t>.</w:t>
      </w:r>
      <w:r w:rsidRPr="00D35944">
        <w:t xml:space="preserve"> </w:t>
      </w:r>
    </w:p>
    <w:p w14:paraId="1109AC86" w14:textId="0190BB3B" w:rsidR="00D256EF" w:rsidRPr="00D35944" w:rsidRDefault="00A823FF" w:rsidP="00D35944">
      <w:pPr>
        <w:numPr>
          <w:ilvl w:val="0"/>
          <w:numId w:val="2"/>
        </w:numPr>
      </w:pPr>
      <w:r w:rsidRPr="00D35944">
        <w:t>Does not confer to the distributor</w:t>
      </w:r>
      <w:r w:rsidR="00EF4F9D" w:rsidRPr="00D35944">
        <w:t xml:space="preserve"> and license holder of the work</w:t>
      </w:r>
      <w:r w:rsidRPr="00D35944">
        <w:t xml:space="preserve"> indirect financial benefit (e.g. advertisements) from the viewing of the work on website</w:t>
      </w:r>
      <w:r w:rsidR="00EF4F9D" w:rsidRPr="00D35944">
        <w:t>.</w:t>
      </w:r>
    </w:p>
    <w:p w14:paraId="451286E0" w14:textId="06D1E997" w:rsidR="002572BC" w:rsidRPr="00D35944" w:rsidRDefault="00CD5064" w:rsidP="00D35944">
      <w:r w:rsidRPr="00D35944">
        <w:t xml:space="preserve">The copyright holder may give to the license holder a separate license to use the work for commercial use, if requested. </w:t>
      </w:r>
    </w:p>
    <w:p w14:paraId="72CD176A" w14:textId="0B04D010" w:rsidR="002572BC" w:rsidRPr="00D35944" w:rsidRDefault="00CD5064" w:rsidP="00D35944">
      <w:pPr>
        <w:rPr>
          <w:b/>
          <w:sz w:val="24"/>
        </w:rPr>
      </w:pPr>
      <w:r w:rsidRPr="00D35944">
        <w:rPr>
          <w:b/>
          <w:sz w:val="24"/>
        </w:rPr>
        <w:t>Preservation Notices</w:t>
      </w:r>
      <w:r w:rsidR="00EF4F9D" w:rsidRPr="00D35944">
        <w:rPr>
          <w:b/>
          <w:sz w:val="24"/>
        </w:rPr>
        <w:t>:</w:t>
      </w:r>
    </w:p>
    <w:p w14:paraId="2CC66E8C" w14:textId="77777777" w:rsidR="00CD5064" w:rsidRPr="00D35944" w:rsidRDefault="00CD5064" w:rsidP="00D35944">
      <w:r w:rsidRPr="00D35944">
        <w:t xml:space="preserve">Any reproduction or adaptation of the material should include: </w:t>
      </w:r>
    </w:p>
    <w:p w14:paraId="538BCA9F" w14:textId="6E41E749" w:rsidR="00D256EF" w:rsidRPr="00D35944" w:rsidRDefault="00477B6A" w:rsidP="00D35944">
      <w:pPr>
        <w:numPr>
          <w:ilvl w:val="0"/>
          <w:numId w:val="2"/>
        </w:numPr>
        <w:tabs>
          <w:tab w:val="num" w:pos="1440"/>
        </w:tabs>
      </w:pPr>
      <w:r>
        <w:t xml:space="preserve">the Reference </w:t>
      </w:r>
      <w:r w:rsidR="00A823FF" w:rsidRPr="00D35944">
        <w:t>Note</w:t>
      </w:r>
      <w:r w:rsidR="00CD5064" w:rsidRPr="00D35944">
        <w:t>,</w:t>
      </w:r>
      <w:r w:rsidR="00A823FF" w:rsidRPr="00D35944">
        <w:t xml:space="preserve"> </w:t>
      </w:r>
    </w:p>
    <w:p w14:paraId="34E926D4" w14:textId="5476C13A" w:rsidR="00D256EF" w:rsidRPr="00D35944" w:rsidRDefault="00A823FF" w:rsidP="00D35944">
      <w:pPr>
        <w:numPr>
          <w:ilvl w:val="0"/>
          <w:numId w:val="2"/>
        </w:numPr>
        <w:tabs>
          <w:tab w:val="num" w:pos="1440"/>
        </w:tabs>
      </w:pPr>
      <w:r w:rsidRPr="00D35944">
        <w:t>the Licensing Note</w:t>
      </w:r>
      <w:r w:rsidR="00CD5064" w:rsidRPr="00D35944">
        <w:t>,</w:t>
      </w:r>
      <w:r w:rsidRPr="00D35944">
        <w:t xml:space="preserve"> </w:t>
      </w:r>
    </w:p>
    <w:p w14:paraId="6F837086" w14:textId="6ADFAF2D" w:rsidR="00D256EF" w:rsidRPr="00D35944" w:rsidRDefault="00A823FF" w:rsidP="00D35944">
      <w:pPr>
        <w:numPr>
          <w:ilvl w:val="0"/>
          <w:numId w:val="2"/>
        </w:numPr>
        <w:tabs>
          <w:tab w:val="num" w:pos="1440"/>
        </w:tabs>
      </w:pPr>
      <w:r w:rsidRPr="00D35944">
        <w:t>the declaration of Notices Preservation</w:t>
      </w:r>
      <w:r w:rsidR="00CD5064" w:rsidRPr="00D35944">
        <w:t>,</w:t>
      </w:r>
      <w:r w:rsidRPr="00D35944">
        <w:t xml:space="preserve"> </w:t>
      </w:r>
    </w:p>
    <w:p w14:paraId="2080B8E5" w14:textId="12BC207D" w:rsidR="00D256EF" w:rsidRPr="00D35944" w:rsidRDefault="00A823FF" w:rsidP="00D35944">
      <w:pPr>
        <w:numPr>
          <w:ilvl w:val="0"/>
          <w:numId w:val="2"/>
        </w:numPr>
        <w:tabs>
          <w:tab w:val="num" w:pos="1440"/>
        </w:tabs>
      </w:pPr>
      <w:r w:rsidRPr="00D35944">
        <w:t>the Use of Third P</w:t>
      </w:r>
      <w:r w:rsidR="00477B6A">
        <w:t>arties Work Note (if available),</w:t>
      </w:r>
    </w:p>
    <w:p w14:paraId="0541F88B" w14:textId="77777777" w:rsidR="00CD5064" w:rsidRPr="00D35944" w:rsidRDefault="00CD5064" w:rsidP="00D35944">
      <w:r w:rsidRPr="00D35944">
        <w:t>together with the accompanied URLs.</w:t>
      </w:r>
    </w:p>
    <w:p w14:paraId="6CE542E7" w14:textId="77777777" w:rsidR="00797363" w:rsidRPr="00D35944" w:rsidRDefault="00797363" w:rsidP="00D35944">
      <w:pPr>
        <w:rPr>
          <w:b/>
          <w:sz w:val="28"/>
        </w:rPr>
      </w:pPr>
    </w:p>
    <w:p w14:paraId="0290F291" w14:textId="5D0A96A8" w:rsidR="002572BC" w:rsidRPr="00D35944" w:rsidRDefault="00EF4F9D" w:rsidP="00D35944">
      <w:pPr>
        <w:rPr>
          <w:sz w:val="28"/>
        </w:rPr>
      </w:pPr>
      <w:r w:rsidRPr="00D35944">
        <w:rPr>
          <w:b/>
          <w:sz w:val="28"/>
        </w:rPr>
        <w:lastRenderedPageBreak/>
        <w:t>Financing</w:t>
      </w:r>
    </w:p>
    <w:p w14:paraId="36329243" w14:textId="77777777" w:rsidR="00EF4F9D" w:rsidRPr="00D35944" w:rsidRDefault="00EF4F9D" w:rsidP="00D35944">
      <w:pPr>
        <w:pStyle w:val="ListParagraph"/>
        <w:numPr>
          <w:ilvl w:val="0"/>
          <w:numId w:val="3"/>
        </w:numPr>
        <w:tabs>
          <w:tab w:val="num" w:pos="720"/>
        </w:tabs>
        <w:spacing w:before="120" w:after="120"/>
        <w:contextualSpacing w:val="0"/>
        <w:rPr>
          <w:rFonts w:ascii="Arial" w:eastAsia="Times New Roman" w:hAnsi="Arial" w:cs="Arial"/>
          <w:lang w:eastAsia="en-US" w:bidi="en-US"/>
        </w:rPr>
      </w:pPr>
      <w:r w:rsidRPr="00D35944">
        <w:rPr>
          <w:rFonts w:ascii="Arial" w:eastAsia="Times New Roman" w:hAnsi="Arial" w:cs="Arial"/>
          <w:lang w:eastAsia="en-US" w:bidi="en-US"/>
        </w:rPr>
        <w:t>The present educational material has been developed as part of the educational work of the instructor.</w:t>
      </w:r>
    </w:p>
    <w:p w14:paraId="4D21D873" w14:textId="77777777" w:rsidR="00EF4F9D" w:rsidRPr="00D35944" w:rsidRDefault="00EF4F9D" w:rsidP="00D35944">
      <w:pPr>
        <w:pStyle w:val="ListParagraph"/>
        <w:numPr>
          <w:ilvl w:val="0"/>
          <w:numId w:val="3"/>
        </w:numPr>
        <w:tabs>
          <w:tab w:val="num" w:pos="720"/>
        </w:tabs>
        <w:spacing w:before="120" w:after="120"/>
        <w:contextualSpacing w:val="0"/>
        <w:rPr>
          <w:rFonts w:ascii="Arial" w:eastAsia="Times New Roman" w:hAnsi="Arial" w:cs="Arial"/>
          <w:lang w:eastAsia="en-US" w:bidi="en-US"/>
        </w:rPr>
      </w:pPr>
      <w:r w:rsidRPr="00D35944">
        <w:rPr>
          <w:rFonts w:ascii="Arial" w:eastAsia="Times New Roman" w:hAnsi="Arial" w:cs="Arial"/>
          <w:lang w:eastAsia="en-US" w:bidi="en-US"/>
        </w:rPr>
        <w:t xml:space="preserve">The project “Open Academic Courses of the University of Athens” has only financed the reform of the educational material. </w:t>
      </w:r>
    </w:p>
    <w:p w14:paraId="267991E4" w14:textId="77777777" w:rsidR="00EF4F9D" w:rsidRPr="00D35944" w:rsidRDefault="00EF4F9D" w:rsidP="00D35944">
      <w:pPr>
        <w:pStyle w:val="ListParagraph"/>
        <w:numPr>
          <w:ilvl w:val="0"/>
          <w:numId w:val="3"/>
        </w:numPr>
        <w:tabs>
          <w:tab w:val="num" w:pos="720"/>
        </w:tabs>
        <w:spacing w:before="120" w:after="120"/>
        <w:contextualSpacing w:val="0"/>
        <w:rPr>
          <w:rFonts w:ascii="Arial" w:eastAsia="Times New Roman" w:hAnsi="Arial" w:cs="Arial"/>
          <w:lang w:eastAsia="en-US" w:bidi="en-US"/>
        </w:rPr>
      </w:pPr>
      <w:r w:rsidRPr="00D35944">
        <w:rPr>
          <w:rFonts w:ascii="Arial" w:eastAsia="Times New Roman" w:hAnsi="Arial" w:cs="Arial"/>
          <w:lang w:eastAsia="en-US" w:bidi="en-US"/>
        </w:rPr>
        <w:t xml:space="preserve">The project is implemented under the operational program “Education and Lifelong Learning” and funded by the European Union (European Social Fund) and National Resources. </w:t>
      </w:r>
    </w:p>
    <w:p w14:paraId="3D7A2864" w14:textId="5B1072E4" w:rsidR="00FD47AB" w:rsidRPr="00D35944" w:rsidRDefault="00AA61FC" w:rsidP="00096FD0">
      <w:pPr>
        <w:jc w:val="center"/>
      </w:pPr>
      <w:r w:rsidRPr="00D35944">
        <w:rPr>
          <w:noProof/>
          <w:lang w:eastAsia="en-GB"/>
        </w:rPr>
        <w:drawing>
          <wp:inline distT="0" distB="0" distL="0" distR="0" wp14:anchorId="5EC2BD14" wp14:editId="1B9B9889">
            <wp:extent cx="5400675" cy="1285875"/>
            <wp:effectExtent l="0" t="0" r="9525" b="9525"/>
            <wp:docPr id="4" name="Εικόνα 4" descr="Proje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MARAG~1\AppData\Local\Temp\Rar$DIa0.869\Logo ΕΠΕΕΔΒΜ-EN-2013-ΜΕ ΠΛΑΙΣΙΟ.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400675" cy="1285875"/>
                    </a:xfrm>
                    <a:prstGeom prst="rect">
                      <a:avLst/>
                    </a:prstGeom>
                    <a:noFill/>
                    <a:ln>
                      <a:noFill/>
                    </a:ln>
                  </pic:spPr>
                </pic:pic>
              </a:graphicData>
            </a:graphic>
          </wp:inline>
        </w:drawing>
      </w:r>
    </w:p>
    <w:sectPr w:rsidR="00FD47AB" w:rsidRPr="00D35944" w:rsidSect="00FD47AB">
      <w:headerReference w:type="first" r:id="rId26"/>
      <w:type w:val="continuous"/>
      <w:pgSz w:w="11906" w:h="16838" w:code="9"/>
      <w:pgMar w:top="1134" w:right="1021" w:bottom="1134" w:left="102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DF8E31" w14:textId="77777777" w:rsidR="00253A36" w:rsidRDefault="00253A36" w:rsidP="00936ACC">
      <w:pPr>
        <w:spacing w:after="0" w:line="240" w:lineRule="auto"/>
      </w:pPr>
      <w:r>
        <w:separator/>
      </w:r>
    </w:p>
  </w:endnote>
  <w:endnote w:type="continuationSeparator" w:id="0">
    <w:p w14:paraId="1A014891" w14:textId="77777777" w:rsidR="00253A36" w:rsidRDefault="00253A36" w:rsidP="00936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 w:name="Monotype Corsiva">
    <w:panose1 w:val="03010101010201010101"/>
    <w:charset w:val="A1"/>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cstheme="majorHAnsi"/>
        <w:sz w:val="20"/>
      </w:rPr>
      <w:id w:val="972252572"/>
      <w:docPartObj>
        <w:docPartGallery w:val="Page Numbers (Bottom of Page)"/>
        <w:docPartUnique/>
      </w:docPartObj>
    </w:sdtPr>
    <w:sdtEndPr/>
    <w:sdtContent>
      <w:p w14:paraId="2D5A7475" w14:textId="77777777" w:rsidR="001E6325" w:rsidRDefault="001E6325" w:rsidP="00816733">
        <w:pPr>
          <w:pStyle w:val="Footer"/>
          <w:tabs>
            <w:tab w:val="clear" w:pos="4153"/>
            <w:tab w:val="clear" w:pos="8306"/>
          </w:tabs>
          <w:ind w:firstLine="720"/>
          <w:jc w:val="right"/>
          <w:rPr>
            <w:rFonts w:asciiTheme="majorHAnsi" w:hAnsiTheme="majorHAnsi" w:cstheme="majorHAnsi"/>
            <w:sz w:val="20"/>
          </w:rPr>
        </w:pPr>
        <w:r w:rsidRPr="00EC4EB9">
          <w:rPr>
            <w:rFonts w:asciiTheme="majorHAnsi" w:hAnsiTheme="majorHAnsi" w:cstheme="majorHAnsi"/>
            <w:sz w:val="20"/>
          </w:rPr>
          <w:t xml:space="preserve">Page </w:t>
        </w:r>
        <w:r w:rsidRPr="00EC4EB9">
          <w:rPr>
            <w:rFonts w:asciiTheme="majorHAnsi" w:hAnsiTheme="majorHAnsi" w:cstheme="majorHAnsi"/>
            <w:sz w:val="20"/>
          </w:rPr>
          <w:fldChar w:fldCharType="begin"/>
        </w:r>
        <w:r w:rsidRPr="00EC4EB9">
          <w:rPr>
            <w:rFonts w:asciiTheme="majorHAnsi" w:hAnsiTheme="majorHAnsi" w:cstheme="majorHAnsi"/>
            <w:sz w:val="20"/>
          </w:rPr>
          <w:instrText xml:space="preserve"> PAGE   \* MERGEFORMAT </w:instrText>
        </w:r>
        <w:r w:rsidRPr="00EC4EB9">
          <w:rPr>
            <w:rFonts w:asciiTheme="majorHAnsi" w:hAnsiTheme="majorHAnsi" w:cstheme="majorHAnsi"/>
            <w:sz w:val="20"/>
          </w:rPr>
          <w:fldChar w:fldCharType="separate"/>
        </w:r>
        <w:r w:rsidR="008E3669">
          <w:rPr>
            <w:rFonts w:asciiTheme="majorHAnsi" w:hAnsiTheme="majorHAnsi" w:cstheme="majorHAnsi"/>
            <w:noProof/>
            <w:sz w:val="20"/>
          </w:rPr>
          <w:t>2</w:t>
        </w:r>
        <w:r w:rsidRPr="00EC4EB9">
          <w:rPr>
            <w:rFonts w:asciiTheme="majorHAnsi" w:hAnsiTheme="majorHAnsi" w:cstheme="majorHAnsi"/>
            <w:sz w:val="20"/>
          </w:rPr>
          <w:fldChar w:fldCharType="end"/>
        </w:r>
      </w:p>
    </w:sdtContent>
  </w:sdt>
  <w:p w14:paraId="6D6C489C" w14:textId="02328A18" w:rsidR="00253A36" w:rsidRDefault="001E6325" w:rsidP="001E6325">
    <w:pPr>
      <w:pStyle w:val="Footer"/>
    </w:pPr>
    <w:r w:rsidRPr="006D1C8D">
      <w:rPr>
        <w:sz w:val="20"/>
        <w:szCs w:val="20"/>
      </w:rPr>
      <w:t xml:space="preserve"> </w:t>
    </w:r>
    <w:r w:rsidR="00253A36" w:rsidRPr="006D1C8D">
      <w:rPr>
        <w:sz w:val="20"/>
        <w:szCs w:val="20"/>
      </w:rPr>
      <w:ptab w:relativeTo="margin" w:alignment="righ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cstheme="majorHAnsi"/>
        <w:sz w:val="20"/>
      </w:rPr>
      <w:id w:val="-543754256"/>
      <w:docPartObj>
        <w:docPartGallery w:val="Page Numbers (Bottom of Page)"/>
        <w:docPartUnique/>
      </w:docPartObj>
    </w:sdtPr>
    <w:sdtEndPr/>
    <w:sdtContent>
      <w:p w14:paraId="0E484E10" w14:textId="77777777" w:rsidR="002D040F" w:rsidRDefault="002D040F" w:rsidP="002D040F">
        <w:pPr>
          <w:pStyle w:val="Footer"/>
          <w:tabs>
            <w:tab w:val="clear" w:pos="4153"/>
            <w:tab w:val="clear" w:pos="8306"/>
          </w:tabs>
          <w:ind w:firstLine="720"/>
          <w:jc w:val="right"/>
          <w:rPr>
            <w:rFonts w:asciiTheme="majorHAnsi" w:hAnsiTheme="majorHAnsi" w:cstheme="majorHAnsi"/>
            <w:sz w:val="20"/>
          </w:rPr>
        </w:pPr>
        <w:r w:rsidRPr="00EC4EB9">
          <w:rPr>
            <w:rFonts w:asciiTheme="majorHAnsi" w:hAnsiTheme="majorHAnsi" w:cstheme="majorHAnsi"/>
            <w:sz w:val="20"/>
          </w:rPr>
          <w:t xml:space="preserve">Page </w:t>
        </w:r>
        <w:r w:rsidRPr="00EC4EB9">
          <w:rPr>
            <w:rFonts w:asciiTheme="majorHAnsi" w:hAnsiTheme="majorHAnsi" w:cstheme="majorHAnsi"/>
            <w:sz w:val="20"/>
          </w:rPr>
          <w:fldChar w:fldCharType="begin"/>
        </w:r>
        <w:r w:rsidRPr="00EC4EB9">
          <w:rPr>
            <w:rFonts w:asciiTheme="majorHAnsi" w:hAnsiTheme="majorHAnsi" w:cstheme="majorHAnsi"/>
            <w:sz w:val="20"/>
          </w:rPr>
          <w:instrText xml:space="preserve"> PAGE   \* MERGEFORMAT </w:instrText>
        </w:r>
        <w:r w:rsidRPr="00EC4EB9">
          <w:rPr>
            <w:rFonts w:asciiTheme="majorHAnsi" w:hAnsiTheme="majorHAnsi" w:cstheme="majorHAnsi"/>
            <w:sz w:val="20"/>
          </w:rPr>
          <w:fldChar w:fldCharType="separate"/>
        </w:r>
        <w:r w:rsidR="008E3669">
          <w:rPr>
            <w:rFonts w:asciiTheme="majorHAnsi" w:hAnsiTheme="majorHAnsi" w:cstheme="majorHAnsi"/>
            <w:noProof/>
            <w:sz w:val="20"/>
          </w:rPr>
          <w:t>1</w:t>
        </w:r>
        <w:r w:rsidRPr="00EC4EB9">
          <w:rPr>
            <w:rFonts w:asciiTheme="majorHAnsi" w:hAnsiTheme="majorHAnsi" w:cstheme="majorHAnsi"/>
            <w:sz w:val="20"/>
          </w:rPr>
          <w:fldChar w:fldCharType="end"/>
        </w:r>
      </w:p>
    </w:sdtContent>
  </w:sdt>
  <w:p w14:paraId="2A36A13E" w14:textId="77777777" w:rsidR="00816733" w:rsidRDefault="008167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35FE7B" w14:textId="77777777" w:rsidR="00253A36" w:rsidRDefault="00253A36" w:rsidP="00936ACC">
      <w:pPr>
        <w:spacing w:after="0" w:line="240" w:lineRule="auto"/>
      </w:pPr>
      <w:r>
        <w:separator/>
      </w:r>
    </w:p>
  </w:footnote>
  <w:footnote w:type="continuationSeparator" w:id="0">
    <w:p w14:paraId="776B8194" w14:textId="77777777" w:rsidR="00253A36" w:rsidRDefault="00253A36" w:rsidP="00936A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7A2873" w14:textId="77777777" w:rsidR="00253A36" w:rsidRDefault="00253A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803AB"/>
    <w:multiLevelType w:val="hybridMultilevel"/>
    <w:tmpl w:val="CC5A3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1615E6"/>
    <w:multiLevelType w:val="hybridMultilevel"/>
    <w:tmpl w:val="02D64BEE"/>
    <w:lvl w:ilvl="0" w:tplc="63CE5296">
      <w:start w:val="1"/>
      <w:numFmt w:val="lowerLetter"/>
      <w:lvlText w:val="%1."/>
      <w:lvlJc w:val="left"/>
      <w:pPr>
        <w:ind w:left="730" w:hanging="360"/>
      </w:pPr>
      <w:rPr>
        <w:rFonts w:hint="default"/>
        <w:color w:val="000000"/>
        <w:sz w:val="23"/>
      </w:rPr>
    </w:lvl>
    <w:lvl w:ilvl="1" w:tplc="69E62EDE">
      <w:start w:val="1"/>
      <w:numFmt w:val="decimal"/>
      <w:lvlText w:val="%2."/>
      <w:lvlJc w:val="left"/>
      <w:pPr>
        <w:ind w:left="1450" w:hanging="360"/>
      </w:pPr>
      <w:rPr>
        <w:rFonts w:hint="default"/>
      </w:rPr>
    </w:lvl>
    <w:lvl w:ilvl="2" w:tplc="0809001B" w:tentative="1">
      <w:start w:val="1"/>
      <w:numFmt w:val="lowerRoman"/>
      <w:lvlText w:val="%3."/>
      <w:lvlJc w:val="right"/>
      <w:pPr>
        <w:ind w:left="2170" w:hanging="180"/>
      </w:pPr>
    </w:lvl>
    <w:lvl w:ilvl="3" w:tplc="0809000F" w:tentative="1">
      <w:start w:val="1"/>
      <w:numFmt w:val="decimal"/>
      <w:lvlText w:val="%4."/>
      <w:lvlJc w:val="left"/>
      <w:pPr>
        <w:ind w:left="2890" w:hanging="360"/>
      </w:pPr>
    </w:lvl>
    <w:lvl w:ilvl="4" w:tplc="08090019" w:tentative="1">
      <w:start w:val="1"/>
      <w:numFmt w:val="lowerLetter"/>
      <w:lvlText w:val="%5."/>
      <w:lvlJc w:val="left"/>
      <w:pPr>
        <w:ind w:left="3610" w:hanging="360"/>
      </w:pPr>
    </w:lvl>
    <w:lvl w:ilvl="5" w:tplc="0809001B" w:tentative="1">
      <w:start w:val="1"/>
      <w:numFmt w:val="lowerRoman"/>
      <w:lvlText w:val="%6."/>
      <w:lvlJc w:val="right"/>
      <w:pPr>
        <w:ind w:left="4330" w:hanging="180"/>
      </w:pPr>
    </w:lvl>
    <w:lvl w:ilvl="6" w:tplc="0809000F" w:tentative="1">
      <w:start w:val="1"/>
      <w:numFmt w:val="decimal"/>
      <w:lvlText w:val="%7."/>
      <w:lvlJc w:val="left"/>
      <w:pPr>
        <w:ind w:left="5050" w:hanging="360"/>
      </w:pPr>
    </w:lvl>
    <w:lvl w:ilvl="7" w:tplc="08090019" w:tentative="1">
      <w:start w:val="1"/>
      <w:numFmt w:val="lowerLetter"/>
      <w:lvlText w:val="%8."/>
      <w:lvlJc w:val="left"/>
      <w:pPr>
        <w:ind w:left="5770" w:hanging="360"/>
      </w:pPr>
    </w:lvl>
    <w:lvl w:ilvl="8" w:tplc="0809001B" w:tentative="1">
      <w:start w:val="1"/>
      <w:numFmt w:val="lowerRoman"/>
      <w:lvlText w:val="%9."/>
      <w:lvlJc w:val="right"/>
      <w:pPr>
        <w:ind w:left="6490" w:hanging="180"/>
      </w:pPr>
    </w:lvl>
  </w:abstractNum>
  <w:abstractNum w:abstractNumId="2">
    <w:nsid w:val="045F57B1"/>
    <w:multiLevelType w:val="hybridMultilevel"/>
    <w:tmpl w:val="CC161C6A"/>
    <w:lvl w:ilvl="0" w:tplc="0408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78233E5"/>
    <w:multiLevelType w:val="hybridMultilevel"/>
    <w:tmpl w:val="60B8E7E4"/>
    <w:lvl w:ilvl="0" w:tplc="CA8619C6">
      <w:start w:val="1"/>
      <w:numFmt w:val="lowerLetter"/>
      <w:lvlText w:val="%1."/>
      <w:lvlJc w:val="left"/>
      <w:pPr>
        <w:ind w:left="754" w:hanging="360"/>
      </w:pPr>
      <w:rPr>
        <w:rFonts w:hint="default"/>
        <w:i w:val="0"/>
        <w:color w:val="000000"/>
        <w:sz w:val="23"/>
      </w:r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4">
    <w:nsid w:val="111E651E"/>
    <w:multiLevelType w:val="hybridMultilevel"/>
    <w:tmpl w:val="FD542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3F54B05"/>
    <w:multiLevelType w:val="hybridMultilevel"/>
    <w:tmpl w:val="D2C0C9D4"/>
    <w:lvl w:ilvl="0" w:tplc="817CF214">
      <w:start w:val="1"/>
      <w:numFmt w:val="lowerLetter"/>
      <w:lvlText w:val="%1."/>
      <w:lvlJc w:val="left"/>
      <w:pPr>
        <w:ind w:left="701" w:hanging="360"/>
      </w:pPr>
      <w:rPr>
        <w:rFonts w:hint="default"/>
        <w:i w:val="0"/>
        <w:color w:val="000000"/>
        <w:sz w:val="23"/>
      </w:rPr>
    </w:lvl>
    <w:lvl w:ilvl="1" w:tplc="08090019" w:tentative="1">
      <w:start w:val="1"/>
      <w:numFmt w:val="lowerLetter"/>
      <w:lvlText w:val="%2."/>
      <w:lvlJc w:val="left"/>
      <w:pPr>
        <w:ind w:left="1421" w:hanging="360"/>
      </w:pPr>
    </w:lvl>
    <w:lvl w:ilvl="2" w:tplc="0809001B" w:tentative="1">
      <w:start w:val="1"/>
      <w:numFmt w:val="lowerRoman"/>
      <w:lvlText w:val="%3."/>
      <w:lvlJc w:val="right"/>
      <w:pPr>
        <w:ind w:left="2141" w:hanging="180"/>
      </w:pPr>
    </w:lvl>
    <w:lvl w:ilvl="3" w:tplc="0809000F" w:tentative="1">
      <w:start w:val="1"/>
      <w:numFmt w:val="decimal"/>
      <w:lvlText w:val="%4."/>
      <w:lvlJc w:val="left"/>
      <w:pPr>
        <w:ind w:left="2861" w:hanging="360"/>
      </w:pPr>
    </w:lvl>
    <w:lvl w:ilvl="4" w:tplc="08090019" w:tentative="1">
      <w:start w:val="1"/>
      <w:numFmt w:val="lowerLetter"/>
      <w:lvlText w:val="%5."/>
      <w:lvlJc w:val="left"/>
      <w:pPr>
        <w:ind w:left="3581" w:hanging="360"/>
      </w:pPr>
    </w:lvl>
    <w:lvl w:ilvl="5" w:tplc="0809001B" w:tentative="1">
      <w:start w:val="1"/>
      <w:numFmt w:val="lowerRoman"/>
      <w:lvlText w:val="%6."/>
      <w:lvlJc w:val="right"/>
      <w:pPr>
        <w:ind w:left="4301" w:hanging="180"/>
      </w:pPr>
    </w:lvl>
    <w:lvl w:ilvl="6" w:tplc="0809000F" w:tentative="1">
      <w:start w:val="1"/>
      <w:numFmt w:val="decimal"/>
      <w:lvlText w:val="%7."/>
      <w:lvlJc w:val="left"/>
      <w:pPr>
        <w:ind w:left="5021" w:hanging="360"/>
      </w:pPr>
    </w:lvl>
    <w:lvl w:ilvl="7" w:tplc="08090019" w:tentative="1">
      <w:start w:val="1"/>
      <w:numFmt w:val="lowerLetter"/>
      <w:lvlText w:val="%8."/>
      <w:lvlJc w:val="left"/>
      <w:pPr>
        <w:ind w:left="5741" w:hanging="360"/>
      </w:pPr>
    </w:lvl>
    <w:lvl w:ilvl="8" w:tplc="0809001B" w:tentative="1">
      <w:start w:val="1"/>
      <w:numFmt w:val="lowerRoman"/>
      <w:lvlText w:val="%9."/>
      <w:lvlJc w:val="right"/>
      <w:pPr>
        <w:ind w:left="6461" w:hanging="180"/>
      </w:pPr>
    </w:lvl>
  </w:abstractNum>
  <w:abstractNum w:abstractNumId="6">
    <w:nsid w:val="19DD6284"/>
    <w:multiLevelType w:val="hybridMultilevel"/>
    <w:tmpl w:val="6E60F8B4"/>
    <w:lvl w:ilvl="0" w:tplc="63CE5296">
      <w:start w:val="1"/>
      <w:numFmt w:val="lowerLetter"/>
      <w:lvlText w:val="%1."/>
      <w:lvlJc w:val="left"/>
      <w:pPr>
        <w:ind w:left="720" w:hanging="360"/>
      </w:pPr>
      <w:rPr>
        <w:rFonts w:hint="default"/>
        <w:color w:val="000000"/>
        <w:sz w:val="2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1127333"/>
    <w:multiLevelType w:val="hybridMultilevel"/>
    <w:tmpl w:val="8FE4B42E"/>
    <w:lvl w:ilvl="0" w:tplc="63CE5296">
      <w:start w:val="1"/>
      <w:numFmt w:val="lowerLetter"/>
      <w:lvlText w:val="%1."/>
      <w:lvlJc w:val="left"/>
      <w:pPr>
        <w:ind w:left="730" w:hanging="360"/>
      </w:pPr>
      <w:rPr>
        <w:rFonts w:hint="default"/>
        <w:color w:val="000000"/>
        <w:sz w:val="23"/>
      </w:rPr>
    </w:lvl>
    <w:lvl w:ilvl="1" w:tplc="63CE5296">
      <w:start w:val="1"/>
      <w:numFmt w:val="lowerLetter"/>
      <w:lvlText w:val="%2."/>
      <w:lvlJc w:val="left"/>
      <w:pPr>
        <w:ind w:left="1450" w:hanging="360"/>
      </w:pPr>
      <w:rPr>
        <w:rFonts w:hint="default"/>
        <w:color w:val="000000"/>
        <w:sz w:val="23"/>
      </w:rPr>
    </w:lvl>
    <w:lvl w:ilvl="2" w:tplc="0809001B">
      <w:start w:val="1"/>
      <w:numFmt w:val="lowerRoman"/>
      <w:lvlText w:val="%3."/>
      <w:lvlJc w:val="right"/>
      <w:pPr>
        <w:ind w:left="2170" w:hanging="180"/>
      </w:pPr>
    </w:lvl>
    <w:lvl w:ilvl="3" w:tplc="0809000F" w:tentative="1">
      <w:start w:val="1"/>
      <w:numFmt w:val="decimal"/>
      <w:lvlText w:val="%4."/>
      <w:lvlJc w:val="left"/>
      <w:pPr>
        <w:ind w:left="2890" w:hanging="360"/>
      </w:pPr>
    </w:lvl>
    <w:lvl w:ilvl="4" w:tplc="08090019" w:tentative="1">
      <w:start w:val="1"/>
      <w:numFmt w:val="lowerLetter"/>
      <w:lvlText w:val="%5."/>
      <w:lvlJc w:val="left"/>
      <w:pPr>
        <w:ind w:left="3610" w:hanging="360"/>
      </w:pPr>
    </w:lvl>
    <w:lvl w:ilvl="5" w:tplc="0809001B" w:tentative="1">
      <w:start w:val="1"/>
      <w:numFmt w:val="lowerRoman"/>
      <w:lvlText w:val="%6."/>
      <w:lvlJc w:val="right"/>
      <w:pPr>
        <w:ind w:left="4330" w:hanging="180"/>
      </w:pPr>
    </w:lvl>
    <w:lvl w:ilvl="6" w:tplc="0809000F" w:tentative="1">
      <w:start w:val="1"/>
      <w:numFmt w:val="decimal"/>
      <w:lvlText w:val="%7."/>
      <w:lvlJc w:val="left"/>
      <w:pPr>
        <w:ind w:left="5050" w:hanging="360"/>
      </w:pPr>
    </w:lvl>
    <w:lvl w:ilvl="7" w:tplc="08090019" w:tentative="1">
      <w:start w:val="1"/>
      <w:numFmt w:val="lowerLetter"/>
      <w:lvlText w:val="%8."/>
      <w:lvlJc w:val="left"/>
      <w:pPr>
        <w:ind w:left="5770" w:hanging="360"/>
      </w:pPr>
    </w:lvl>
    <w:lvl w:ilvl="8" w:tplc="0809001B" w:tentative="1">
      <w:start w:val="1"/>
      <w:numFmt w:val="lowerRoman"/>
      <w:lvlText w:val="%9."/>
      <w:lvlJc w:val="right"/>
      <w:pPr>
        <w:ind w:left="6490" w:hanging="180"/>
      </w:pPr>
    </w:lvl>
  </w:abstractNum>
  <w:abstractNum w:abstractNumId="8">
    <w:nsid w:val="232D2621"/>
    <w:multiLevelType w:val="hybridMultilevel"/>
    <w:tmpl w:val="EC143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69716C0"/>
    <w:multiLevelType w:val="hybridMultilevel"/>
    <w:tmpl w:val="A06838C4"/>
    <w:lvl w:ilvl="0" w:tplc="2CC6376A">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9590033"/>
    <w:multiLevelType w:val="hybridMultilevel"/>
    <w:tmpl w:val="9594F4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D8E68A0"/>
    <w:multiLevelType w:val="hybridMultilevel"/>
    <w:tmpl w:val="0472D538"/>
    <w:lvl w:ilvl="0" w:tplc="63CE5296">
      <w:start w:val="1"/>
      <w:numFmt w:val="lowerLetter"/>
      <w:lvlText w:val="%1."/>
      <w:lvlJc w:val="left"/>
      <w:pPr>
        <w:ind w:left="730" w:hanging="360"/>
      </w:pPr>
      <w:rPr>
        <w:rFonts w:hint="default"/>
        <w:color w:val="000000"/>
        <w:sz w:val="2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09C102C"/>
    <w:multiLevelType w:val="hybridMultilevel"/>
    <w:tmpl w:val="1ECA7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3E879F9"/>
    <w:multiLevelType w:val="multilevel"/>
    <w:tmpl w:val="C2084C52"/>
    <w:lvl w:ilvl="0">
      <w:start w:val="1"/>
      <w:numFmt w:val="decimal"/>
      <w:pStyle w:val="Heading1"/>
      <w:lvlText w:val="%1."/>
      <w:lvlJc w:val="left"/>
      <w:pPr>
        <w:ind w:left="360" w:hanging="360"/>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nsid w:val="375E42A7"/>
    <w:multiLevelType w:val="hybridMultilevel"/>
    <w:tmpl w:val="3BAED67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F5C7A93"/>
    <w:multiLevelType w:val="hybridMultilevel"/>
    <w:tmpl w:val="5BD67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2184697"/>
    <w:multiLevelType w:val="hybridMultilevel"/>
    <w:tmpl w:val="8A4E7E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2FA202F"/>
    <w:multiLevelType w:val="hybridMultilevel"/>
    <w:tmpl w:val="58646E46"/>
    <w:lvl w:ilvl="0" w:tplc="04090017">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60B6521"/>
    <w:multiLevelType w:val="hybridMultilevel"/>
    <w:tmpl w:val="D4846616"/>
    <w:lvl w:ilvl="0" w:tplc="0B90DAF6">
      <w:start w:val="1"/>
      <w:numFmt w:val="lowerLetter"/>
      <w:lvlText w:val="%1."/>
      <w:lvlJc w:val="left"/>
      <w:pPr>
        <w:ind w:left="720" w:hanging="360"/>
      </w:pPr>
      <w:rPr>
        <w:rFonts w:hint="default"/>
        <w:w w:val="103"/>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6805804"/>
    <w:multiLevelType w:val="hybridMultilevel"/>
    <w:tmpl w:val="8FE48DEE"/>
    <w:lvl w:ilvl="0" w:tplc="63CE5296">
      <w:start w:val="1"/>
      <w:numFmt w:val="lowerLetter"/>
      <w:lvlText w:val="%1."/>
      <w:lvlJc w:val="left"/>
      <w:pPr>
        <w:ind w:left="1820" w:hanging="360"/>
      </w:pPr>
      <w:rPr>
        <w:rFonts w:hint="default"/>
        <w:color w:val="000000"/>
        <w:sz w:val="23"/>
      </w:rPr>
    </w:lvl>
    <w:lvl w:ilvl="1" w:tplc="08090019" w:tentative="1">
      <w:start w:val="1"/>
      <w:numFmt w:val="lowerLetter"/>
      <w:lvlText w:val="%2."/>
      <w:lvlJc w:val="left"/>
      <w:pPr>
        <w:ind w:left="2530" w:hanging="360"/>
      </w:pPr>
    </w:lvl>
    <w:lvl w:ilvl="2" w:tplc="0809001B" w:tentative="1">
      <w:start w:val="1"/>
      <w:numFmt w:val="lowerRoman"/>
      <w:lvlText w:val="%3."/>
      <w:lvlJc w:val="right"/>
      <w:pPr>
        <w:ind w:left="3250" w:hanging="180"/>
      </w:pPr>
    </w:lvl>
    <w:lvl w:ilvl="3" w:tplc="0809000F" w:tentative="1">
      <w:start w:val="1"/>
      <w:numFmt w:val="decimal"/>
      <w:lvlText w:val="%4."/>
      <w:lvlJc w:val="left"/>
      <w:pPr>
        <w:ind w:left="3970" w:hanging="360"/>
      </w:pPr>
    </w:lvl>
    <w:lvl w:ilvl="4" w:tplc="08090019" w:tentative="1">
      <w:start w:val="1"/>
      <w:numFmt w:val="lowerLetter"/>
      <w:lvlText w:val="%5."/>
      <w:lvlJc w:val="left"/>
      <w:pPr>
        <w:ind w:left="4690" w:hanging="360"/>
      </w:pPr>
    </w:lvl>
    <w:lvl w:ilvl="5" w:tplc="0809001B" w:tentative="1">
      <w:start w:val="1"/>
      <w:numFmt w:val="lowerRoman"/>
      <w:lvlText w:val="%6."/>
      <w:lvlJc w:val="right"/>
      <w:pPr>
        <w:ind w:left="5410" w:hanging="180"/>
      </w:pPr>
    </w:lvl>
    <w:lvl w:ilvl="6" w:tplc="0809000F" w:tentative="1">
      <w:start w:val="1"/>
      <w:numFmt w:val="decimal"/>
      <w:lvlText w:val="%7."/>
      <w:lvlJc w:val="left"/>
      <w:pPr>
        <w:ind w:left="6130" w:hanging="360"/>
      </w:pPr>
    </w:lvl>
    <w:lvl w:ilvl="7" w:tplc="08090019" w:tentative="1">
      <w:start w:val="1"/>
      <w:numFmt w:val="lowerLetter"/>
      <w:lvlText w:val="%8."/>
      <w:lvlJc w:val="left"/>
      <w:pPr>
        <w:ind w:left="6850" w:hanging="360"/>
      </w:pPr>
    </w:lvl>
    <w:lvl w:ilvl="8" w:tplc="0809001B" w:tentative="1">
      <w:start w:val="1"/>
      <w:numFmt w:val="lowerRoman"/>
      <w:lvlText w:val="%9."/>
      <w:lvlJc w:val="right"/>
      <w:pPr>
        <w:ind w:left="7570" w:hanging="180"/>
      </w:pPr>
    </w:lvl>
  </w:abstractNum>
  <w:abstractNum w:abstractNumId="20">
    <w:nsid w:val="4A7A714F"/>
    <w:multiLevelType w:val="hybridMultilevel"/>
    <w:tmpl w:val="8864C9D8"/>
    <w:lvl w:ilvl="0" w:tplc="63CE5296">
      <w:start w:val="1"/>
      <w:numFmt w:val="lowerLetter"/>
      <w:lvlText w:val="%1."/>
      <w:lvlJc w:val="left"/>
      <w:pPr>
        <w:ind w:left="720" w:hanging="360"/>
      </w:pPr>
      <w:rPr>
        <w:rFonts w:hint="default"/>
        <w:color w:val="000000"/>
        <w:sz w:val="23"/>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A7D5DD3"/>
    <w:multiLevelType w:val="hybridMultilevel"/>
    <w:tmpl w:val="B986EF14"/>
    <w:lvl w:ilvl="0" w:tplc="8BD4AA28">
      <w:start w:val="1"/>
      <w:numFmt w:val="lowerLetter"/>
      <w:lvlText w:val="%1."/>
      <w:lvlJc w:val="left"/>
      <w:pPr>
        <w:ind w:left="691" w:hanging="360"/>
      </w:pPr>
      <w:rPr>
        <w:rFonts w:hint="default"/>
        <w:i w:val="0"/>
        <w:color w:val="000000"/>
        <w:sz w:val="23"/>
      </w:rPr>
    </w:lvl>
    <w:lvl w:ilvl="1" w:tplc="08090019" w:tentative="1">
      <w:start w:val="1"/>
      <w:numFmt w:val="lowerLetter"/>
      <w:lvlText w:val="%2."/>
      <w:lvlJc w:val="left"/>
      <w:pPr>
        <w:ind w:left="1411" w:hanging="360"/>
      </w:pPr>
    </w:lvl>
    <w:lvl w:ilvl="2" w:tplc="0809001B" w:tentative="1">
      <w:start w:val="1"/>
      <w:numFmt w:val="lowerRoman"/>
      <w:lvlText w:val="%3."/>
      <w:lvlJc w:val="right"/>
      <w:pPr>
        <w:ind w:left="2131" w:hanging="180"/>
      </w:pPr>
    </w:lvl>
    <w:lvl w:ilvl="3" w:tplc="0809000F" w:tentative="1">
      <w:start w:val="1"/>
      <w:numFmt w:val="decimal"/>
      <w:lvlText w:val="%4."/>
      <w:lvlJc w:val="left"/>
      <w:pPr>
        <w:ind w:left="2851" w:hanging="360"/>
      </w:pPr>
    </w:lvl>
    <w:lvl w:ilvl="4" w:tplc="08090019" w:tentative="1">
      <w:start w:val="1"/>
      <w:numFmt w:val="lowerLetter"/>
      <w:lvlText w:val="%5."/>
      <w:lvlJc w:val="left"/>
      <w:pPr>
        <w:ind w:left="3571" w:hanging="360"/>
      </w:pPr>
    </w:lvl>
    <w:lvl w:ilvl="5" w:tplc="0809001B" w:tentative="1">
      <w:start w:val="1"/>
      <w:numFmt w:val="lowerRoman"/>
      <w:lvlText w:val="%6."/>
      <w:lvlJc w:val="right"/>
      <w:pPr>
        <w:ind w:left="4291" w:hanging="180"/>
      </w:pPr>
    </w:lvl>
    <w:lvl w:ilvl="6" w:tplc="0809000F" w:tentative="1">
      <w:start w:val="1"/>
      <w:numFmt w:val="decimal"/>
      <w:lvlText w:val="%7."/>
      <w:lvlJc w:val="left"/>
      <w:pPr>
        <w:ind w:left="5011" w:hanging="360"/>
      </w:pPr>
    </w:lvl>
    <w:lvl w:ilvl="7" w:tplc="08090019" w:tentative="1">
      <w:start w:val="1"/>
      <w:numFmt w:val="lowerLetter"/>
      <w:lvlText w:val="%8."/>
      <w:lvlJc w:val="left"/>
      <w:pPr>
        <w:ind w:left="5731" w:hanging="360"/>
      </w:pPr>
    </w:lvl>
    <w:lvl w:ilvl="8" w:tplc="0809001B" w:tentative="1">
      <w:start w:val="1"/>
      <w:numFmt w:val="lowerRoman"/>
      <w:lvlText w:val="%9."/>
      <w:lvlJc w:val="right"/>
      <w:pPr>
        <w:ind w:left="6451" w:hanging="180"/>
      </w:pPr>
    </w:lvl>
  </w:abstractNum>
  <w:abstractNum w:abstractNumId="22">
    <w:nsid w:val="66592244"/>
    <w:multiLevelType w:val="hybridMultilevel"/>
    <w:tmpl w:val="97C62734"/>
    <w:lvl w:ilvl="0" w:tplc="63CE5296">
      <w:start w:val="1"/>
      <w:numFmt w:val="lowerLetter"/>
      <w:lvlText w:val="%1."/>
      <w:lvlJc w:val="left"/>
      <w:pPr>
        <w:ind w:left="720" w:hanging="360"/>
      </w:pPr>
      <w:rPr>
        <w:rFonts w:hint="default"/>
        <w:color w:val="000000"/>
        <w:sz w:val="2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500407F"/>
    <w:multiLevelType w:val="hybridMultilevel"/>
    <w:tmpl w:val="5D6EA4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7D323DF"/>
    <w:multiLevelType w:val="hybridMultilevel"/>
    <w:tmpl w:val="B14E7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B402BB5"/>
    <w:multiLevelType w:val="hybridMultilevel"/>
    <w:tmpl w:val="0A244948"/>
    <w:lvl w:ilvl="0" w:tplc="0809000F">
      <w:start w:val="1"/>
      <w:numFmt w:val="decimal"/>
      <w:lvlText w:val="%1."/>
      <w:lvlJc w:val="left"/>
      <w:pPr>
        <w:ind w:left="730" w:hanging="360"/>
      </w:pPr>
      <w:rPr>
        <w:rFonts w:hint="default"/>
        <w:color w:val="000000"/>
        <w:sz w:val="2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4"/>
  </w:num>
  <w:num w:numId="3">
    <w:abstractNumId w:val="8"/>
  </w:num>
  <w:num w:numId="4">
    <w:abstractNumId w:val="10"/>
  </w:num>
  <w:num w:numId="5">
    <w:abstractNumId w:val="17"/>
  </w:num>
  <w:num w:numId="6">
    <w:abstractNumId w:val="0"/>
  </w:num>
  <w:num w:numId="7">
    <w:abstractNumId w:val="24"/>
  </w:num>
  <w:num w:numId="8">
    <w:abstractNumId w:val="12"/>
  </w:num>
  <w:num w:numId="9">
    <w:abstractNumId w:val="2"/>
  </w:num>
  <w:num w:numId="10">
    <w:abstractNumId w:val="21"/>
  </w:num>
  <w:num w:numId="11">
    <w:abstractNumId w:val="5"/>
  </w:num>
  <w:num w:numId="12">
    <w:abstractNumId w:val="9"/>
  </w:num>
  <w:num w:numId="13">
    <w:abstractNumId w:val="1"/>
  </w:num>
  <w:num w:numId="14">
    <w:abstractNumId w:val="3"/>
  </w:num>
  <w:num w:numId="15">
    <w:abstractNumId w:val="15"/>
  </w:num>
  <w:num w:numId="16">
    <w:abstractNumId w:val="19"/>
  </w:num>
  <w:num w:numId="17">
    <w:abstractNumId w:val="4"/>
  </w:num>
  <w:num w:numId="18">
    <w:abstractNumId w:val="22"/>
  </w:num>
  <w:num w:numId="19">
    <w:abstractNumId w:val="11"/>
  </w:num>
  <w:num w:numId="20">
    <w:abstractNumId w:val="25"/>
  </w:num>
  <w:num w:numId="21">
    <w:abstractNumId w:val="23"/>
  </w:num>
  <w:num w:numId="22">
    <w:abstractNumId w:val="7"/>
  </w:num>
  <w:num w:numId="23">
    <w:abstractNumId w:val="6"/>
  </w:num>
  <w:num w:numId="24">
    <w:abstractNumId w:val="18"/>
  </w:num>
  <w:num w:numId="25">
    <w:abstractNumId w:val="20"/>
  </w:num>
  <w:num w:numId="26">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3E6"/>
    <w:rsid w:val="0001649E"/>
    <w:rsid w:val="00027DA5"/>
    <w:rsid w:val="00036C7D"/>
    <w:rsid w:val="0005051A"/>
    <w:rsid w:val="000604F9"/>
    <w:rsid w:val="000613E6"/>
    <w:rsid w:val="0007312A"/>
    <w:rsid w:val="00095C59"/>
    <w:rsid w:val="00096FD0"/>
    <w:rsid w:val="000C028F"/>
    <w:rsid w:val="000C09DE"/>
    <w:rsid w:val="00101D73"/>
    <w:rsid w:val="00145562"/>
    <w:rsid w:val="00155DFB"/>
    <w:rsid w:val="001C3B3B"/>
    <w:rsid w:val="001D2786"/>
    <w:rsid w:val="001D7C77"/>
    <w:rsid w:val="001E1A4C"/>
    <w:rsid w:val="001E6325"/>
    <w:rsid w:val="001F11BB"/>
    <w:rsid w:val="002039B2"/>
    <w:rsid w:val="00207A08"/>
    <w:rsid w:val="00224CB8"/>
    <w:rsid w:val="0023683F"/>
    <w:rsid w:val="00253A36"/>
    <w:rsid w:val="002572BC"/>
    <w:rsid w:val="00262DF1"/>
    <w:rsid w:val="002A21E7"/>
    <w:rsid w:val="002C0D04"/>
    <w:rsid w:val="002D040F"/>
    <w:rsid w:val="002D2893"/>
    <w:rsid w:val="002D53A3"/>
    <w:rsid w:val="002E577C"/>
    <w:rsid w:val="00306292"/>
    <w:rsid w:val="003419A7"/>
    <w:rsid w:val="00366815"/>
    <w:rsid w:val="003C1A9A"/>
    <w:rsid w:val="00425DED"/>
    <w:rsid w:val="00447B5C"/>
    <w:rsid w:val="00455F2D"/>
    <w:rsid w:val="00456671"/>
    <w:rsid w:val="00464DDA"/>
    <w:rsid w:val="00477B6A"/>
    <w:rsid w:val="00487898"/>
    <w:rsid w:val="004A32A0"/>
    <w:rsid w:val="004D46EA"/>
    <w:rsid w:val="004E5677"/>
    <w:rsid w:val="004F1500"/>
    <w:rsid w:val="00505B91"/>
    <w:rsid w:val="005148A1"/>
    <w:rsid w:val="00523364"/>
    <w:rsid w:val="00591519"/>
    <w:rsid w:val="00597812"/>
    <w:rsid w:val="005B369E"/>
    <w:rsid w:val="0062078B"/>
    <w:rsid w:val="006523F7"/>
    <w:rsid w:val="00663791"/>
    <w:rsid w:val="006A3F84"/>
    <w:rsid w:val="006E566C"/>
    <w:rsid w:val="006F00D2"/>
    <w:rsid w:val="006F6CFC"/>
    <w:rsid w:val="00714430"/>
    <w:rsid w:val="007417F7"/>
    <w:rsid w:val="007447A7"/>
    <w:rsid w:val="007613F6"/>
    <w:rsid w:val="00781AE0"/>
    <w:rsid w:val="00786BF6"/>
    <w:rsid w:val="00797363"/>
    <w:rsid w:val="007D15E3"/>
    <w:rsid w:val="007D1E2D"/>
    <w:rsid w:val="007D761F"/>
    <w:rsid w:val="007F1E1A"/>
    <w:rsid w:val="007F715D"/>
    <w:rsid w:val="00816733"/>
    <w:rsid w:val="008652EA"/>
    <w:rsid w:val="00890D31"/>
    <w:rsid w:val="0089431F"/>
    <w:rsid w:val="008A0D79"/>
    <w:rsid w:val="008A125D"/>
    <w:rsid w:val="008C2AA1"/>
    <w:rsid w:val="008D457D"/>
    <w:rsid w:val="008D57C2"/>
    <w:rsid w:val="008E3669"/>
    <w:rsid w:val="009142B1"/>
    <w:rsid w:val="00922F96"/>
    <w:rsid w:val="00936ACC"/>
    <w:rsid w:val="009A18C7"/>
    <w:rsid w:val="009A4EFD"/>
    <w:rsid w:val="009B1405"/>
    <w:rsid w:val="009B7825"/>
    <w:rsid w:val="009E7C51"/>
    <w:rsid w:val="009F508C"/>
    <w:rsid w:val="00A11D55"/>
    <w:rsid w:val="00A32327"/>
    <w:rsid w:val="00A40F1F"/>
    <w:rsid w:val="00A61962"/>
    <w:rsid w:val="00A7430B"/>
    <w:rsid w:val="00A823FF"/>
    <w:rsid w:val="00A8314A"/>
    <w:rsid w:val="00AA61FC"/>
    <w:rsid w:val="00AE7159"/>
    <w:rsid w:val="00B67F68"/>
    <w:rsid w:val="00B76F05"/>
    <w:rsid w:val="00BA0669"/>
    <w:rsid w:val="00BC7267"/>
    <w:rsid w:val="00C12C08"/>
    <w:rsid w:val="00C44976"/>
    <w:rsid w:val="00C71F02"/>
    <w:rsid w:val="00C75C85"/>
    <w:rsid w:val="00CA331F"/>
    <w:rsid w:val="00CA4514"/>
    <w:rsid w:val="00CB6859"/>
    <w:rsid w:val="00CD5064"/>
    <w:rsid w:val="00CE33CB"/>
    <w:rsid w:val="00D256EF"/>
    <w:rsid w:val="00D35944"/>
    <w:rsid w:val="00D55733"/>
    <w:rsid w:val="00D865F8"/>
    <w:rsid w:val="00DE7FC2"/>
    <w:rsid w:val="00DF00E5"/>
    <w:rsid w:val="00E02C38"/>
    <w:rsid w:val="00E27D50"/>
    <w:rsid w:val="00E434F6"/>
    <w:rsid w:val="00E66314"/>
    <w:rsid w:val="00E7374C"/>
    <w:rsid w:val="00E74B63"/>
    <w:rsid w:val="00E80930"/>
    <w:rsid w:val="00E9402A"/>
    <w:rsid w:val="00EB53F0"/>
    <w:rsid w:val="00EC31A8"/>
    <w:rsid w:val="00ED1322"/>
    <w:rsid w:val="00EE385C"/>
    <w:rsid w:val="00EF4F9D"/>
    <w:rsid w:val="00F159A1"/>
    <w:rsid w:val="00F273C1"/>
    <w:rsid w:val="00F31D6F"/>
    <w:rsid w:val="00F81C05"/>
    <w:rsid w:val="00FA4D13"/>
    <w:rsid w:val="00FB7077"/>
    <w:rsid w:val="00FD23F4"/>
    <w:rsid w:val="00FD47AB"/>
    <w:rsid w:val="00FE1330"/>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D7A2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3F0"/>
    <w:rPr>
      <w:rFonts w:eastAsiaTheme="minorEastAsia"/>
      <w:lang w:val="en-GB" w:eastAsia="el-GR"/>
    </w:rPr>
  </w:style>
  <w:style w:type="paragraph" w:styleId="Heading1">
    <w:name w:val="heading 1"/>
    <w:basedOn w:val="Normal"/>
    <w:next w:val="Normal"/>
    <w:link w:val="Heading1Char"/>
    <w:uiPriority w:val="9"/>
    <w:qFormat/>
    <w:rsid w:val="002C0D04"/>
    <w:pPr>
      <w:numPr>
        <w:numId w:val="1"/>
      </w:numPr>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23683F"/>
    <w:pPr>
      <w:spacing w:before="200" w:after="60"/>
      <w:ind w:left="576" w:hanging="576"/>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155DFB"/>
    <w:pPr>
      <w:numPr>
        <w:ilvl w:val="2"/>
        <w:numId w:val="1"/>
      </w:numPr>
      <w:spacing w:before="200" w:after="120" w:line="271" w:lineRule="auto"/>
      <w:outlineLvl w:val="2"/>
    </w:pPr>
    <w:rPr>
      <w:rFonts w:asciiTheme="majorHAnsi" w:eastAsiaTheme="majorEastAsia" w:hAnsiTheme="majorHAnsi" w:cstheme="majorBidi"/>
      <w:b/>
      <w:bCs/>
      <w:lang w:val="en-US"/>
    </w:rPr>
  </w:style>
  <w:style w:type="paragraph" w:styleId="Heading4">
    <w:name w:val="heading 4"/>
    <w:basedOn w:val="Normal"/>
    <w:next w:val="Normal"/>
    <w:link w:val="Heading4Char"/>
    <w:uiPriority w:val="9"/>
    <w:unhideWhenUsed/>
    <w:qFormat/>
    <w:rsid w:val="00786BF6"/>
    <w:pPr>
      <w:spacing w:before="200" w:after="60"/>
      <w:ind w:left="862" w:hanging="862"/>
      <w:outlineLvl w:val="3"/>
    </w:pPr>
    <w:rPr>
      <w:rFonts w:asciiTheme="majorHAnsi" w:eastAsiaTheme="majorEastAsia" w:hAnsiTheme="majorHAnsi" w:cstheme="majorBidi"/>
      <w:b/>
      <w:bCs/>
      <w:iCs/>
      <w:lang w:val="en-US"/>
    </w:rPr>
  </w:style>
  <w:style w:type="paragraph" w:styleId="Heading5">
    <w:name w:val="heading 5"/>
    <w:basedOn w:val="Normal"/>
    <w:next w:val="Normal"/>
    <w:link w:val="Heading5Char"/>
    <w:uiPriority w:val="9"/>
    <w:semiHidden/>
    <w:unhideWhenUsed/>
    <w:qFormat/>
    <w:rsid w:val="008D57C2"/>
    <w:pPr>
      <w:numPr>
        <w:ilvl w:val="4"/>
        <w:numId w:val="1"/>
      </w:num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8D57C2"/>
    <w:pPr>
      <w:numPr>
        <w:ilvl w:val="5"/>
        <w:numId w:val="1"/>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D57C2"/>
    <w:pPr>
      <w:numPr>
        <w:ilvl w:val="6"/>
        <w:numId w:val="1"/>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D57C2"/>
    <w:pPr>
      <w:numPr>
        <w:ilvl w:val="7"/>
        <w:numId w:val="1"/>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D57C2"/>
    <w:pPr>
      <w:numPr>
        <w:ilvl w:val="8"/>
        <w:numId w:val="1"/>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D04"/>
    <w:rPr>
      <w:rFonts w:asciiTheme="majorHAnsi" w:eastAsiaTheme="majorEastAsia" w:hAnsiTheme="majorHAnsi" w:cstheme="majorBidi"/>
      <w:b/>
      <w:bCs/>
      <w:sz w:val="28"/>
      <w:szCs w:val="28"/>
      <w:lang w:val="en-GB" w:eastAsia="el-GR"/>
    </w:rPr>
  </w:style>
  <w:style w:type="character" w:customStyle="1" w:styleId="Heading2Char">
    <w:name w:val="Heading 2 Char"/>
    <w:basedOn w:val="DefaultParagraphFont"/>
    <w:link w:val="Heading2"/>
    <w:uiPriority w:val="9"/>
    <w:rsid w:val="0023683F"/>
    <w:rPr>
      <w:rFonts w:asciiTheme="majorHAnsi" w:eastAsiaTheme="majorEastAsia" w:hAnsiTheme="majorHAnsi" w:cstheme="majorBidi"/>
      <w:b/>
      <w:bCs/>
      <w:sz w:val="26"/>
      <w:szCs w:val="26"/>
      <w:lang w:val="en-GB" w:eastAsia="el-GR"/>
    </w:rPr>
  </w:style>
  <w:style w:type="character" w:customStyle="1" w:styleId="Heading3Char">
    <w:name w:val="Heading 3 Char"/>
    <w:basedOn w:val="DefaultParagraphFont"/>
    <w:link w:val="Heading3"/>
    <w:uiPriority w:val="9"/>
    <w:rsid w:val="00155DFB"/>
    <w:rPr>
      <w:rFonts w:asciiTheme="majorHAnsi" w:eastAsiaTheme="majorEastAsia" w:hAnsiTheme="majorHAnsi" w:cstheme="majorBidi"/>
      <w:b/>
      <w:bCs/>
      <w:lang w:val="en-US" w:eastAsia="el-GR"/>
    </w:rPr>
  </w:style>
  <w:style w:type="character" w:customStyle="1" w:styleId="Heading4Char">
    <w:name w:val="Heading 4 Char"/>
    <w:basedOn w:val="DefaultParagraphFont"/>
    <w:link w:val="Heading4"/>
    <w:uiPriority w:val="9"/>
    <w:rsid w:val="00786BF6"/>
    <w:rPr>
      <w:rFonts w:asciiTheme="majorHAnsi" w:eastAsiaTheme="majorEastAsia" w:hAnsiTheme="majorHAnsi" w:cstheme="majorBidi"/>
      <w:b/>
      <w:bCs/>
      <w:iCs/>
      <w:lang w:val="en-US" w:eastAsia="el-GR"/>
    </w:rPr>
  </w:style>
  <w:style w:type="character" w:customStyle="1" w:styleId="Heading5Char">
    <w:name w:val="Heading 5 Char"/>
    <w:basedOn w:val="DefaultParagraphFont"/>
    <w:link w:val="Heading5"/>
    <w:uiPriority w:val="9"/>
    <w:semiHidden/>
    <w:rsid w:val="008D57C2"/>
    <w:rPr>
      <w:rFonts w:asciiTheme="majorHAnsi" w:eastAsiaTheme="majorEastAsia" w:hAnsiTheme="majorHAnsi" w:cstheme="majorBidi"/>
      <w:b/>
      <w:bCs/>
      <w:color w:val="7F7F7F" w:themeColor="text1" w:themeTint="80"/>
      <w:lang w:val="en-GB" w:eastAsia="el-GR"/>
    </w:rPr>
  </w:style>
  <w:style w:type="character" w:customStyle="1" w:styleId="Heading6Char">
    <w:name w:val="Heading 6 Char"/>
    <w:basedOn w:val="DefaultParagraphFont"/>
    <w:link w:val="Heading6"/>
    <w:uiPriority w:val="9"/>
    <w:semiHidden/>
    <w:rsid w:val="008D57C2"/>
    <w:rPr>
      <w:rFonts w:asciiTheme="majorHAnsi" w:eastAsiaTheme="majorEastAsia" w:hAnsiTheme="majorHAnsi" w:cstheme="majorBidi"/>
      <w:b/>
      <w:bCs/>
      <w:i/>
      <w:iCs/>
      <w:color w:val="7F7F7F" w:themeColor="text1" w:themeTint="80"/>
      <w:lang w:val="en-GB" w:eastAsia="el-GR"/>
    </w:rPr>
  </w:style>
  <w:style w:type="character" w:customStyle="1" w:styleId="Heading7Char">
    <w:name w:val="Heading 7 Char"/>
    <w:basedOn w:val="DefaultParagraphFont"/>
    <w:link w:val="Heading7"/>
    <w:uiPriority w:val="9"/>
    <w:semiHidden/>
    <w:rsid w:val="008D57C2"/>
    <w:rPr>
      <w:rFonts w:asciiTheme="majorHAnsi" w:eastAsiaTheme="majorEastAsia" w:hAnsiTheme="majorHAnsi" w:cstheme="majorBidi"/>
      <w:i/>
      <w:iCs/>
      <w:lang w:val="en-GB" w:eastAsia="el-GR"/>
    </w:rPr>
  </w:style>
  <w:style w:type="character" w:customStyle="1" w:styleId="Heading8Char">
    <w:name w:val="Heading 8 Char"/>
    <w:basedOn w:val="DefaultParagraphFont"/>
    <w:link w:val="Heading8"/>
    <w:uiPriority w:val="9"/>
    <w:semiHidden/>
    <w:rsid w:val="008D57C2"/>
    <w:rPr>
      <w:rFonts w:asciiTheme="majorHAnsi" w:eastAsiaTheme="majorEastAsia" w:hAnsiTheme="majorHAnsi" w:cstheme="majorBidi"/>
      <w:sz w:val="20"/>
      <w:szCs w:val="20"/>
      <w:lang w:val="en-GB" w:eastAsia="el-GR"/>
    </w:rPr>
  </w:style>
  <w:style w:type="character" w:customStyle="1" w:styleId="Heading9Char">
    <w:name w:val="Heading 9 Char"/>
    <w:basedOn w:val="DefaultParagraphFont"/>
    <w:link w:val="Heading9"/>
    <w:uiPriority w:val="9"/>
    <w:semiHidden/>
    <w:rsid w:val="008D57C2"/>
    <w:rPr>
      <w:rFonts w:asciiTheme="majorHAnsi" w:eastAsiaTheme="majorEastAsia" w:hAnsiTheme="majorHAnsi" w:cstheme="majorBidi"/>
      <w:i/>
      <w:iCs/>
      <w:spacing w:val="5"/>
      <w:sz w:val="20"/>
      <w:szCs w:val="20"/>
      <w:lang w:val="en-GB" w:eastAsia="el-GR"/>
    </w:rPr>
  </w:style>
  <w:style w:type="paragraph" w:styleId="Title">
    <w:name w:val="Title"/>
    <w:basedOn w:val="Normal"/>
    <w:next w:val="Normal"/>
    <w:link w:val="TitleChar"/>
    <w:uiPriority w:val="10"/>
    <w:qFormat/>
    <w:rsid w:val="00663791"/>
    <w:pPr>
      <w:spacing w:line="240" w:lineRule="auto"/>
      <w:contextualSpacing/>
      <w:jc w:val="center"/>
    </w:pPr>
    <w:rPr>
      <w:rFonts w:asciiTheme="majorHAnsi" w:eastAsiaTheme="majorEastAsia" w:hAnsiTheme="majorHAnsi" w:cstheme="majorBidi"/>
      <w:b/>
      <w:spacing w:val="5"/>
      <w:sz w:val="36"/>
      <w:szCs w:val="52"/>
      <w:lang w:eastAsia="en-US"/>
    </w:rPr>
  </w:style>
  <w:style w:type="character" w:customStyle="1" w:styleId="TitleChar">
    <w:name w:val="Title Char"/>
    <w:basedOn w:val="DefaultParagraphFont"/>
    <w:link w:val="Title"/>
    <w:uiPriority w:val="10"/>
    <w:rsid w:val="00663791"/>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qFormat/>
    <w:rsid w:val="008D57C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D57C2"/>
    <w:rPr>
      <w:rFonts w:asciiTheme="majorHAnsi" w:eastAsiaTheme="majorEastAsia" w:hAnsiTheme="majorHAnsi" w:cstheme="majorBidi"/>
      <w:i/>
      <w:iCs/>
      <w:spacing w:val="13"/>
      <w:sz w:val="24"/>
      <w:szCs w:val="24"/>
    </w:rPr>
  </w:style>
  <w:style w:type="character" w:styleId="Strong">
    <w:name w:val="Strong"/>
    <w:uiPriority w:val="22"/>
    <w:qFormat/>
    <w:rsid w:val="008D57C2"/>
    <w:rPr>
      <w:b/>
      <w:bCs/>
    </w:rPr>
  </w:style>
  <w:style w:type="character" w:styleId="Emphasis">
    <w:name w:val="Emphasis"/>
    <w:uiPriority w:val="20"/>
    <w:qFormat/>
    <w:rsid w:val="008D57C2"/>
    <w:rPr>
      <w:b/>
      <w:bCs/>
      <w:i/>
      <w:iCs/>
      <w:spacing w:val="10"/>
      <w:bdr w:val="none" w:sz="0" w:space="0" w:color="auto"/>
      <w:shd w:val="clear" w:color="auto" w:fill="auto"/>
    </w:rPr>
  </w:style>
  <w:style w:type="paragraph" w:styleId="NoSpacing">
    <w:name w:val="No Spacing"/>
    <w:basedOn w:val="Normal"/>
    <w:link w:val="NoSpacingChar"/>
    <w:uiPriority w:val="1"/>
    <w:qFormat/>
    <w:rsid w:val="00663791"/>
    <w:pPr>
      <w:spacing w:after="0" w:line="240" w:lineRule="auto"/>
    </w:pPr>
    <w:rPr>
      <w:rFonts w:eastAsiaTheme="minorHAnsi"/>
      <w:sz w:val="20"/>
      <w:lang w:eastAsia="en-US"/>
    </w:rPr>
  </w:style>
  <w:style w:type="character" w:customStyle="1" w:styleId="NoSpacingChar">
    <w:name w:val="No Spacing Char"/>
    <w:basedOn w:val="DefaultParagraphFont"/>
    <w:link w:val="NoSpacing"/>
    <w:uiPriority w:val="1"/>
    <w:rsid w:val="00663791"/>
    <w:rPr>
      <w:sz w:val="20"/>
    </w:rPr>
  </w:style>
  <w:style w:type="paragraph" w:styleId="ListParagraph">
    <w:name w:val="List Paragraph"/>
    <w:basedOn w:val="Normal"/>
    <w:uiPriority w:val="34"/>
    <w:qFormat/>
    <w:rsid w:val="008D57C2"/>
    <w:pPr>
      <w:ind w:left="720"/>
      <w:contextualSpacing/>
    </w:pPr>
  </w:style>
  <w:style w:type="paragraph" w:styleId="Quote">
    <w:name w:val="Quote"/>
    <w:basedOn w:val="Normal"/>
    <w:next w:val="Normal"/>
    <w:link w:val="QuoteChar"/>
    <w:uiPriority w:val="29"/>
    <w:qFormat/>
    <w:rsid w:val="008D57C2"/>
    <w:pPr>
      <w:spacing w:before="200" w:after="0"/>
      <w:ind w:left="360" w:right="360"/>
    </w:pPr>
    <w:rPr>
      <w:i/>
      <w:iCs/>
    </w:rPr>
  </w:style>
  <w:style w:type="character" w:customStyle="1" w:styleId="QuoteChar">
    <w:name w:val="Quote Char"/>
    <w:basedOn w:val="DefaultParagraphFont"/>
    <w:link w:val="Quote"/>
    <w:uiPriority w:val="29"/>
    <w:rsid w:val="008D57C2"/>
    <w:rPr>
      <w:i/>
      <w:iCs/>
    </w:rPr>
  </w:style>
  <w:style w:type="paragraph" w:styleId="IntenseQuote">
    <w:name w:val="Intense Quote"/>
    <w:basedOn w:val="Normal"/>
    <w:next w:val="Normal"/>
    <w:link w:val="IntenseQuoteChar"/>
    <w:uiPriority w:val="30"/>
    <w:qFormat/>
    <w:rsid w:val="008D57C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D57C2"/>
    <w:rPr>
      <w:b/>
      <w:bCs/>
      <w:i/>
      <w:iCs/>
    </w:rPr>
  </w:style>
  <w:style w:type="character" w:styleId="SubtleEmphasis">
    <w:name w:val="Subtle Emphasis"/>
    <w:uiPriority w:val="19"/>
    <w:qFormat/>
    <w:rsid w:val="008D57C2"/>
    <w:rPr>
      <w:i/>
      <w:iCs/>
    </w:rPr>
  </w:style>
  <w:style w:type="character" w:styleId="IntenseEmphasis">
    <w:name w:val="Intense Emphasis"/>
    <w:uiPriority w:val="21"/>
    <w:qFormat/>
    <w:rsid w:val="008D57C2"/>
    <w:rPr>
      <w:b/>
      <w:bCs/>
    </w:rPr>
  </w:style>
  <w:style w:type="character" w:styleId="SubtleReference">
    <w:name w:val="Subtle Reference"/>
    <w:uiPriority w:val="31"/>
    <w:qFormat/>
    <w:rsid w:val="008D57C2"/>
    <w:rPr>
      <w:smallCaps/>
    </w:rPr>
  </w:style>
  <w:style w:type="character" w:styleId="IntenseReference">
    <w:name w:val="Intense Reference"/>
    <w:uiPriority w:val="32"/>
    <w:qFormat/>
    <w:rsid w:val="008D57C2"/>
    <w:rPr>
      <w:smallCaps/>
      <w:spacing w:val="5"/>
      <w:u w:val="single"/>
    </w:rPr>
  </w:style>
  <w:style w:type="character" w:styleId="BookTitle">
    <w:name w:val="Book Title"/>
    <w:uiPriority w:val="33"/>
    <w:qFormat/>
    <w:rsid w:val="008D57C2"/>
    <w:rPr>
      <w:i/>
      <w:iCs/>
      <w:smallCaps/>
      <w:spacing w:val="5"/>
    </w:rPr>
  </w:style>
  <w:style w:type="paragraph" w:styleId="TOCHeading">
    <w:name w:val="TOC Heading"/>
    <w:basedOn w:val="Heading1"/>
    <w:next w:val="Normal"/>
    <w:uiPriority w:val="39"/>
    <w:unhideWhenUsed/>
    <w:qFormat/>
    <w:rsid w:val="008D57C2"/>
    <w:pPr>
      <w:numPr>
        <w:numId w:val="0"/>
      </w:numPr>
      <w:outlineLvl w:val="9"/>
    </w:pPr>
  </w:style>
  <w:style w:type="paragraph" w:styleId="BalloonText">
    <w:name w:val="Balloon Text"/>
    <w:basedOn w:val="Normal"/>
    <w:link w:val="BalloonTextChar"/>
    <w:uiPriority w:val="99"/>
    <w:semiHidden/>
    <w:unhideWhenUsed/>
    <w:rsid w:val="00E02C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C38"/>
    <w:rPr>
      <w:rFonts w:ascii="Tahoma" w:eastAsiaTheme="minorEastAsia" w:hAnsi="Tahoma" w:cs="Tahoma"/>
      <w:sz w:val="16"/>
      <w:szCs w:val="16"/>
      <w:lang w:eastAsia="el-GR"/>
    </w:rPr>
  </w:style>
  <w:style w:type="table" w:styleId="TableGrid">
    <w:name w:val="Table Grid"/>
    <w:basedOn w:val="TableNormal"/>
    <w:rsid w:val="00936ACC"/>
    <w:pPr>
      <w:spacing w:after="0" w:line="240" w:lineRule="auto"/>
    </w:pPr>
    <w:rPr>
      <w:rFonts w:eastAsiaTheme="minorEastAsia"/>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6ACC"/>
    <w:pPr>
      <w:tabs>
        <w:tab w:val="center" w:pos="4153"/>
        <w:tab w:val="right" w:pos="8306"/>
      </w:tabs>
      <w:spacing w:after="0" w:line="240" w:lineRule="auto"/>
    </w:pPr>
  </w:style>
  <w:style w:type="character" w:customStyle="1" w:styleId="HeaderChar">
    <w:name w:val="Header Char"/>
    <w:basedOn w:val="DefaultParagraphFont"/>
    <w:link w:val="Header"/>
    <w:uiPriority w:val="99"/>
    <w:rsid w:val="00936ACC"/>
    <w:rPr>
      <w:rFonts w:eastAsiaTheme="minorEastAsia"/>
      <w:lang w:eastAsia="el-GR"/>
    </w:rPr>
  </w:style>
  <w:style w:type="paragraph" w:styleId="Footer">
    <w:name w:val="footer"/>
    <w:basedOn w:val="Normal"/>
    <w:link w:val="FooterChar"/>
    <w:uiPriority w:val="99"/>
    <w:unhideWhenUsed/>
    <w:rsid w:val="00936ACC"/>
    <w:pPr>
      <w:tabs>
        <w:tab w:val="center" w:pos="4153"/>
        <w:tab w:val="right" w:pos="8306"/>
      </w:tabs>
      <w:spacing w:after="0" w:line="240" w:lineRule="auto"/>
    </w:pPr>
  </w:style>
  <w:style w:type="character" w:customStyle="1" w:styleId="FooterChar">
    <w:name w:val="Footer Char"/>
    <w:basedOn w:val="DefaultParagraphFont"/>
    <w:link w:val="Footer"/>
    <w:uiPriority w:val="99"/>
    <w:rsid w:val="00936ACC"/>
    <w:rPr>
      <w:rFonts w:eastAsiaTheme="minorEastAsia"/>
      <w:lang w:eastAsia="el-GR"/>
    </w:rPr>
  </w:style>
  <w:style w:type="character" w:styleId="Hyperlink">
    <w:name w:val="Hyperlink"/>
    <w:basedOn w:val="DefaultParagraphFont"/>
    <w:uiPriority w:val="99"/>
    <w:unhideWhenUsed/>
    <w:rsid w:val="007F1E1A"/>
    <w:rPr>
      <w:color w:val="0000FF" w:themeColor="hyperlink"/>
      <w:u w:val="single"/>
    </w:rPr>
  </w:style>
  <w:style w:type="character" w:styleId="FollowedHyperlink">
    <w:name w:val="FollowedHyperlink"/>
    <w:basedOn w:val="DefaultParagraphFont"/>
    <w:uiPriority w:val="99"/>
    <w:semiHidden/>
    <w:unhideWhenUsed/>
    <w:rsid w:val="007F1E1A"/>
    <w:rPr>
      <w:color w:val="800080" w:themeColor="followedHyperlink"/>
      <w:u w:val="single"/>
    </w:rPr>
  </w:style>
  <w:style w:type="paragraph" w:styleId="TOC2">
    <w:name w:val="toc 2"/>
    <w:basedOn w:val="Normal"/>
    <w:next w:val="Normal"/>
    <w:autoRedefine/>
    <w:uiPriority w:val="39"/>
    <w:unhideWhenUsed/>
    <w:rsid w:val="00E74B63"/>
    <w:pPr>
      <w:spacing w:after="100"/>
      <w:ind w:left="220"/>
    </w:pPr>
  </w:style>
  <w:style w:type="paragraph" w:styleId="TOC3">
    <w:name w:val="toc 3"/>
    <w:basedOn w:val="Normal"/>
    <w:next w:val="Normal"/>
    <w:autoRedefine/>
    <w:uiPriority w:val="39"/>
    <w:unhideWhenUsed/>
    <w:rsid w:val="00E74B63"/>
    <w:pPr>
      <w:spacing w:after="100"/>
      <w:ind w:left="440"/>
    </w:pPr>
  </w:style>
  <w:style w:type="paragraph" w:styleId="TOC1">
    <w:name w:val="toc 1"/>
    <w:basedOn w:val="Normal"/>
    <w:next w:val="Normal"/>
    <w:autoRedefine/>
    <w:uiPriority w:val="39"/>
    <w:unhideWhenUsed/>
    <w:rsid w:val="00E74B63"/>
    <w:pPr>
      <w:spacing w:after="100"/>
    </w:pPr>
    <w:rPr>
      <w:rFonts w:ascii="Arial" w:hAnsi="Arial"/>
      <w:lang w:val="en-US" w:eastAsia="en-US" w:bidi="en-US"/>
    </w:rPr>
  </w:style>
  <w:style w:type="paragraph" w:styleId="TOC4">
    <w:name w:val="toc 4"/>
    <w:basedOn w:val="Normal"/>
    <w:next w:val="Normal"/>
    <w:autoRedefine/>
    <w:uiPriority w:val="39"/>
    <w:unhideWhenUsed/>
    <w:rsid w:val="00E74B63"/>
    <w:pPr>
      <w:spacing w:after="100"/>
      <w:ind w:left="660"/>
    </w:pPr>
    <w:rPr>
      <w:rFonts w:ascii="Arial" w:hAnsi="Arial"/>
      <w:lang w:val="en-US" w:eastAsia="en-US" w:bidi="en-US"/>
    </w:rPr>
  </w:style>
  <w:style w:type="paragraph" w:styleId="TOC5">
    <w:name w:val="toc 5"/>
    <w:basedOn w:val="Normal"/>
    <w:next w:val="Normal"/>
    <w:autoRedefine/>
    <w:uiPriority w:val="39"/>
    <w:unhideWhenUsed/>
    <w:rsid w:val="00E74B63"/>
    <w:pPr>
      <w:spacing w:after="100"/>
      <w:ind w:left="880"/>
    </w:pPr>
    <w:rPr>
      <w:rFonts w:ascii="Arial" w:hAnsi="Arial"/>
      <w:lang w:val="en-US" w:eastAsia="en-US" w:bidi="en-US"/>
    </w:rPr>
  </w:style>
  <w:style w:type="table" w:customStyle="1" w:styleId="1">
    <w:name w:val="Πλέγμα πίνακα1"/>
    <w:basedOn w:val="TableNormal"/>
    <w:next w:val="TableGrid"/>
    <w:uiPriority w:val="59"/>
    <w:rsid w:val="004E567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572BC"/>
    <w:pPr>
      <w:spacing w:after="0" w:line="360" w:lineRule="auto"/>
    </w:pPr>
    <w:rPr>
      <w:rFonts w:ascii="Times New Roman" w:eastAsia="Times New Roman" w:hAnsi="Times New Roman" w:cs="Times New Roman"/>
      <w:b/>
      <w:bCs/>
      <w:sz w:val="36"/>
      <w:szCs w:val="36"/>
      <w:lang w:val="en-US" w:eastAsia="en-US"/>
    </w:rPr>
  </w:style>
  <w:style w:type="character" w:customStyle="1" w:styleId="BodyTextChar">
    <w:name w:val="Body Text Char"/>
    <w:basedOn w:val="DefaultParagraphFont"/>
    <w:link w:val="BodyText"/>
    <w:rsid w:val="002572BC"/>
    <w:rPr>
      <w:rFonts w:ascii="Times New Roman" w:eastAsia="Times New Roman" w:hAnsi="Times New Roman" w:cs="Times New Roman"/>
      <w:b/>
      <w:bCs/>
      <w:sz w:val="36"/>
      <w:szCs w:val="36"/>
      <w:lang w:val="en-US"/>
    </w:rPr>
  </w:style>
  <w:style w:type="paragraph" w:styleId="BodyText2">
    <w:name w:val="Body Text 2"/>
    <w:basedOn w:val="Normal"/>
    <w:link w:val="BodyText2Char"/>
    <w:rsid w:val="002572BC"/>
    <w:pPr>
      <w:spacing w:after="120" w:line="240" w:lineRule="auto"/>
      <w:ind w:left="283"/>
    </w:pPr>
    <w:rPr>
      <w:rFonts w:ascii="Times New Roman" w:eastAsia="Times New Roman" w:hAnsi="Times New Roman" w:cs="Times New Roman"/>
      <w:sz w:val="24"/>
      <w:szCs w:val="24"/>
      <w:lang w:eastAsia="en-US"/>
    </w:rPr>
  </w:style>
  <w:style w:type="character" w:customStyle="1" w:styleId="BodyText2Char">
    <w:name w:val="Body Text 2 Char"/>
    <w:basedOn w:val="DefaultParagraphFont"/>
    <w:link w:val="BodyText2"/>
    <w:rsid w:val="002572BC"/>
    <w:rPr>
      <w:rFonts w:ascii="Times New Roman" w:eastAsia="Times New Roman" w:hAnsi="Times New Roman" w:cs="Times New Roman"/>
      <w:sz w:val="24"/>
      <w:szCs w:val="24"/>
      <w:lang w:val="en-GB"/>
    </w:rPr>
  </w:style>
  <w:style w:type="paragraph" w:styleId="Caption">
    <w:name w:val="caption"/>
    <w:basedOn w:val="Normal"/>
    <w:next w:val="Normal"/>
    <w:uiPriority w:val="35"/>
    <w:unhideWhenUsed/>
    <w:rsid w:val="00CE33CB"/>
    <w:pPr>
      <w:spacing w:line="240" w:lineRule="auto"/>
    </w:pPr>
    <w:rPr>
      <w:i/>
      <w:iCs/>
      <w:color w:val="1F497D" w:themeColor="text2"/>
      <w:sz w:val="18"/>
      <w:szCs w:val="18"/>
    </w:rPr>
  </w:style>
  <w:style w:type="paragraph" w:styleId="FootnoteText">
    <w:name w:val="footnote text"/>
    <w:basedOn w:val="Normal"/>
    <w:link w:val="FootnoteTextChar"/>
    <w:semiHidden/>
    <w:rsid w:val="00E9402A"/>
    <w:pPr>
      <w:spacing w:after="0" w:line="240" w:lineRule="auto"/>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semiHidden/>
    <w:rsid w:val="00E9402A"/>
    <w:rPr>
      <w:rFonts w:ascii="Times New Roman" w:eastAsia="Times New Roman" w:hAnsi="Times New Roman" w:cs="Times New Roman"/>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3F0"/>
    <w:rPr>
      <w:rFonts w:eastAsiaTheme="minorEastAsia"/>
      <w:lang w:val="en-GB" w:eastAsia="el-GR"/>
    </w:rPr>
  </w:style>
  <w:style w:type="paragraph" w:styleId="Heading1">
    <w:name w:val="heading 1"/>
    <w:basedOn w:val="Normal"/>
    <w:next w:val="Normal"/>
    <w:link w:val="Heading1Char"/>
    <w:uiPriority w:val="9"/>
    <w:qFormat/>
    <w:rsid w:val="002C0D04"/>
    <w:pPr>
      <w:numPr>
        <w:numId w:val="1"/>
      </w:numPr>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23683F"/>
    <w:pPr>
      <w:spacing w:before="200" w:after="60"/>
      <w:ind w:left="576" w:hanging="576"/>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155DFB"/>
    <w:pPr>
      <w:numPr>
        <w:ilvl w:val="2"/>
        <w:numId w:val="1"/>
      </w:numPr>
      <w:spacing w:before="200" w:after="120" w:line="271" w:lineRule="auto"/>
      <w:outlineLvl w:val="2"/>
    </w:pPr>
    <w:rPr>
      <w:rFonts w:asciiTheme="majorHAnsi" w:eastAsiaTheme="majorEastAsia" w:hAnsiTheme="majorHAnsi" w:cstheme="majorBidi"/>
      <w:b/>
      <w:bCs/>
      <w:lang w:val="en-US"/>
    </w:rPr>
  </w:style>
  <w:style w:type="paragraph" w:styleId="Heading4">
    <w:name w:val="heading 4"/>
    <w:basedOn w:val="Normal"/>
    <w:next w:val="Normal"/>
    <w:link w:val="Heading4Char"/>
    <w:uiPriority w:val="9"/>
    <w:unhideWhenUsed/>
    <w:qFormat/>
    <w:rsid w:val="00786BF6"/>
    <w:pPr>
      <w:spacing w:before="200" w:after="60"/>
      <w:ind w:left="862" w:hanging="862"/>
      <w:outlineLvl w:val="3"/>
    </w:pPr>
    <w:rPr>
      <w:rFonts w:asciiTheme="majorHAnsi" w:eastAsiaTheme="majorEastAsia" w:hAnsiTheme="majorHAnsi" w:cstheme="majorBidi"/>
      <w:b/>
      <w:bCs/>
      <w:iCs/>
      <w:lang w:val="en-US"/>
    </w:rPr>
  </w:style>
  <w:style w:type="paragraph" w:styleId="Heading5">
    <w:name w:val="heading 5"/>
    <w:basedOn w:val="Normal"/>
    <w:next w:val="Normal"/>
    <w:link w:val="Heading5Char"/>
    <w:uiPriority w:val="9"/>
    <w:semiHidden/>
    <w:unhideWhenUsed/>
    <w:qFormat/>
    <w:rsid w:val="008D57C2"/>
    <w:pPr>
      <w:numPr>
        <w:ilvl w:val="4"/>
        <w:numId w:val="1"/>
      </w:num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8D57C2"/>
    <w:pPr>
      <w:numPr>
        <w:ilvl w:val="5"/>
        <w:numId w:val="1"/>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D57C2"/>
    <w:pPr>
      <w:numPr>
        <w:ilvl w:val="6"/>
        <w:numId w:val="1"/>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D57C2"/>
    <w:pPr>
      <w:numPr>
        <w:ilvl w:val="7"/>
        <w:numId w:val="1"/>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D57C2"/>
    <w:pPr>
      <w:numPr>
        <w:ilvl w:val="8"/>
        <w:numId w:val="1"/>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D04"/>
    <w:rPr>
      <w:rFonts w:asciiTheme="majorHAnsi" w:eastAsiaTheme="majorEastAsia" w:hAnsiTheme="majorHAnsi" w:cstheme="majorBidi"/>
      <w:b/>
      <w:bCs/>
      <w:sz w:val="28"/>
      <w:szCs w:val="28"/>
      <w:lang w:val="en-GB" w:eastAsia="el-GR"/>
    </w:rPr>
  </w:style>
  <w:style w:type="character" w:customStyle="1" w:styleId="Heading2Char">
    <w:name w:val="Heading 2 Char"/>
    <w:basedOn w:val="DefaultParagraphFont"/>
    <w:link w:val="Heading2"/>
    <w:uiPriority w:val="9"/>
    <w:rsid w:val="0023683F"/>
    <w:rPr>
      <w:rFonts w:asciiTheme="majorHAnsi" w:eastAsiaTheme="majorEastAsia" w:hAnsiTheme="majorHAnsi" w:cstheme="majorBidi"/>
      <w:b/>
      <w:bCs/>
      <w:sz w:val="26"/>
      <w:szCs w:val="26"/>
      <w:lang w:val="en-GB" w:eastAsia="el-GR"/>
    </w:rPr>
  </w:style>
  <w:style w:type="character" w:customStyle="1" w:styleId="Heading3Char">
    <w:name w:val="Heading 3 Char"/>
    <w:basedOn w:val="DefaultParagraphFont"/>
    <w:link w:val="Heading3"/>
    <w:uiPriority w:val="9"/>
    <w:rsid w:val="00155DFB"/>
    <w:rPr>
      <w:rFonts w:asciiTheme="majorHAnsi" w:eastAsiaTheme="majorEastAsia" w:hAnsiTheme="majorHAnsi" w:cstheme="majorBidi"/>
      <w:b/>
      <w:bCs/>
      <w:lang w:val="en-US" w:eastAsia="el-GR"/>
    </w:rPr>
  </w:style>
  <w:style w:type="character" w:customStyle="1" w:styleId="Heading4Char">
    <w:name w:val="Heading 4 Char"/>
    <w:basedOn w:val="DefaultParagraphFont"/>
    <w:link w:val="Heading4"/>
    <w:uiPriority w:val="9"/>
    <w:rsid w:val="00786BF6"/>
    <w:rPr>
      <w:rFonts w:asciiTheme="majorHAnsi" w:eastAsiaTheme="majorEastAsia" w:hAnsiTheme="majorHAnsi" w:cstheme="majorBidi"/>
      <w:b/>
      <w:bCs/>
      <w:iCs/>
      <w:lang w:val="en-US" w:eastAsia="el-GR"/>
    </w:rPr>
  </w:style>
  <w:style w:type="character" w:customStyle="1" w:styleId="Heading5Char">
    <w:name w:val="Heading 5 Char"/>
    <w:basedOn w:val="DefaultParagraphFont"/>
    <w:link w:val="Heading5"/>
    <w:uiPriority w:val="9"/>
    <w:semiHidden/>
    <w:rsid w:val="008D57C2"/>
    <w:rPr>
      <w:rFonts w:asciiTheme="majorHAnsi" w:eastAsiaTheme="majorEastAsia" w:hAnsiTheme="majorHAnsi" w:cstheme="majorBidi"/>
      <w:b/>
      <w:bCs/>
      <w:color w:val="7F7F7F" w:themeColor="text1" w:themeTint="80"/>
      <w:lang w:val="en-GB" w:eastAsia="el-GR"/>
    </w:rPr>
  </w:style>
  <w:style w:type="character" w:customStyle="1" w:styleId="Heading6Char">
    <w:name w:val="Heading 6 Char"/>
    <w:basedOn w:val="DefaultParagraphFont"/>
    <w:link w:val="Heading6"/>
    <w:uiPriority w:val="9"/>
    <w:semiHidden/>
    <w:rsid w:val="008D57C2"/>
    <w:rPr>
      <w:rFonts w:asciiTheme="majorHAnsi" w:eastAsiaTheme="majorEastAsia" w:hAnsiTheme="majorHAnsi" w:cstheme="majorBidi"/>
      <w:b/>
      <w:bCs/>
      <w:i/>
      <w:iCs/>
      <w:color w:val="7F7F7F" w:themeColor="text1" w:themeTint="80"/>
      <w:lang w:val="en-GB" w:eastAsia="el-GR"/>
    </w:rPr>
  </w:style>
  <w:style w:type="character" w:customStyle="1" w:styleId="Heading7Char">
    <w:name w:val="Heading 7 Char"/>
    <w:basedOn w:val="DefaultParagraphFont"/>
    <w:link w:val="Heading7"/>
    <w:uiPriority w:val="9"/>
    <w:semiHidden/>
    <w:rsid w:val="008D57C2"/>
    <w:rPr>
      <w:rFonts w:asciiTheme="majorHAnsi" w:eastAsiaTheme="majorEastAsia" w:hAnsiTheme="majorHAnsi" w:cstheme="majorBidi"/>
      <w:i/>
      <w:iCs/>
      <w:lang w:val="en-GB" w:eastAsia="el-GR"/>
    </w:rPr>
  </w:style>
  <w:style w:type="character" w:customStyle="1" w:styleId="Heading8Char">
    <w:name w:val="Heading 8 Char"/>
    <w:basedOn w:val="DefaultParagraphFont"/>
    <w:link w:val="Heading8"/>
    <w:uiPriority w:val="9"/>
    <w:semiHidden/>
    <w:rsid w:val="008D57C2"/>
    <w:rPr>
      <w:rFonts w:asciiTheme="majorHAnsi" w:eastAsiaTheme="majorEastAsia" w:hAnsiTheme="majorHAnsi" w:cstheme="majorBidi"/>
      <w:sz w:val="20"/>
      <w:szCs w:val="20"/>
      <w:lang w:val="en-GB" w:eastAsia="el-GR"/>
    </w:rPr>
  </w:style>
  <w:style w:type="character" w:customStyle="1" w:styleId="Heading9Char">
    <w:name w:val="Heading 9 Char"/>
    <w:basedOn w:val="DefaultParagraphFont"/>
    <w:link w:val="Heading9"/>
    <w:uiPriority w:val="9"/>
    <w:semiHidden/>
    <w:rsid w:val="008D57C2"/>
    <w:rPr>
      <w:rFonts w:asciiTheme="majorHAnsi" w:eastAsiaTheme="majorEastAsia" w:hAnsiTheme="majorHAnsi" w:cstheme="majorBidi"/>
      <w:i/>
      <w:iCs/>
      <w:spacing w:val="5"/>
      <w:sz w:val="20"/>
      <w:szCs w:val="20"/>
      <w:lang w:val="en-GB" w:eastAsia="el-GR"/>
    </w:rPr>
  </w:style>
  <w:style w:type="paragraph" w:styleId="Title">
    <w:name w:val="Title"/>
    <w:basedOn w:val="Normal"/>
    <w:next w:val="Normal"/>
    <w:link w:val="TitleChar"/>
    <w:uiPriority w:val="10"/>
    <w:qFormat/>
    <w:rsid w:val="00663791"/>
    <w:pPr>
      <w:spacing w:line="240" w:lineRule="auto"/>
      <w:contextualSpacing/>
      <w:jc w:val="center"/>
    </w:pPr>
    <w:rPr>
      <w:rFonts w:asciiTheme="majorHAnsi" w:eastAsiaTheme="majorEastAsia" w:hAnsiTheme="majorHAnsi" w:cstheme="majorBidi"/>
      <w:b/>
      <w:spacing w:val="5"/>
      <w:sz w:val="36"/>
      <w:szCs w:val="52"/>
      <w:lang w:eastAsia="en-US"/>
    </w:rPr>
  </w:style>
  <w:style w:type="character" w:customStyle="1" w:styleId="TitleChar">
    <w:name w:val="Title Char"/>
    <w:basedOn w:val="DefaultParagraphFont"/>
    <w:link w:val="Title"/>
    <w:uiPriority w:val="10"/>
    <w:rsid w:val="00663791"/>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qFormat/>
    <w:rsid w:val="008D57C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D57C2"/>
    <w:rPr>
      <w:rFonts w:asciiTheme="majorHAnsi" w:eastAsiaTheme="majorEastAsia" w:hAnsiTheme="majorHAnsi" w:cstheme="majorBidi"/>
      <w:i/>
      <w:iCs/>
      <w:spacing w:val="13"/>
      <w:sz w:val="24"/>
      <w:szCs w:val="24"/>
    </w:rPr>
  </w:style>
  <w:style w:type="character" w:styleId="Strong">
    <w:name w:val="Strong"/>
    <w:uiPriority w:val="22"/>
    <w:qFormat/>
    <w:rsid w:val="008D57C2"/>
    <w:rPr>
      <w:b/>
      <w:bCs/>
    </w:rPr>
  </w:style>
  <w:style w:type="character" w:styleId="Emphasis">
    <w:name w:val="Emphasis"/>
    <w:uiPriority w:val="20"/>
    <w:qFormat/>
    <w:rsid w:val="008D57C2"/>
    <w:rPr>
      <w:b/>
      <w:bCs/>
      <w:i/>
      <w:iCs/>
      <w:spacing w:val="10"/>
      <w:bdr w:val="none" w:sz="0" w:space="0" w:color="auto"/>
      <w:shd w:val="clear" w:color="auto" w:fill="auto"/>
    </w:rPr>
  </w:style>
  <w:style w:type="paragraph" w:styleId="NoSpacing">
    <w:name w:val="No Spacing"/>
    <w:basedOn w:val="Normal"/>
    <w:link w:val="NoSpacingChar"/>
    <w:uiPriority w:val="1"/>
    <w:qFormat/>
    <w:rsid w:val="00663791"/>
    <w:pPr>
      <w:spacing w:after="0" w:line="240" w:lineRule="auto"/>
    </w:pPr>
    <w:rPr>
      <w:rFonts w:eastAsiaTheme="minorHAnsi"/>
      <w:sz w:val="20"/>
      <w:lang w:eastAsia="en-US"/>
    </w:rPr>
  </w:style>
  <w:style w:type="character" w:customStyle="1" w:styleId="NoSpacingChar">
    <w:name w:val="No Spacing Char"/>
    <w:basedOn w:val="DefaultParagraphFont"/>
    <w:link w:val="NoSpacing"/>
    <w:uiPriority w:val="1"/>
    <w:rsid w:val="00663791"/>
    <w:rPr>
      <w:sz w:val="20"/>
    </w:rPr>
  </w:style>
  <w:style w:type="paragraph" w:styleId="ListParagraph">
    <w:name w:val="List Paragraph"/>
    <w:basedOn w:val="Normal"/>
    <w:uiPriority w:val="34"/>
    <w:qFormat/>
    <w:rsid w:val="008D57C2"/>
    <w:pPr>
      <w:ind w:left="720"/>
      <w:contextualSpacing/>
    </w:pPr>
  </w:style>
  <w:style w:type="paragraph" w:styleId="Quote">
    <w:name w:val="Quote"/>
    <w:basedOn w:val="Normal"/>
    <w:next w:val="Normal"/>
    <w:link w:val="QuoteChar"/>
    <w:uiPriority w:val="29"/>
    <w:qFormat/>
    <w:rsid w:val="008D57C2"/>
    <w:pPr>
      <w:spacing w:before="200" w:after="0"/>
      <w:ind w:left="360" w:right="360"/>
    </w:pPr>
    <w:rPr>
      <w:i/>
      <w:iCs/>
    </w:rPr>
  </w:style>
  <w:style w:type="character" w:customStyle="1" w:styleId="QuoteChar">
    <w:name w:val="Quote Char"/>
    <w:basedOn w:val="DefaultParagraphFont"/>
    <w:link w:val="Quote"/>
    <w:uiPriority w:val="29"/>
    <w:rsid w:val="008D57C2"/>
    <w:rPr>
      <w:i/>
      <w:iCs/>
    </w:rPr>
  </w:style>
  <w:style w:type="paragraph" w:styleId="IntenseQuote">
    <w:name w:val="Intense Quote"/>
    <w:basedOn w:val="Normal"/>
    <w:next w:val="Normal"/>
    <w:link w:val="IntenseQuoteChar"/>
    <w:uiPriority w:val="30"/>
    <w:qFormat/>
    <w:rsid w:val="008D57C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D57C2"/>
    <w:rPr>
      <w:b/>
      <w:bCs/>
      <w:i/>
      <w:iCs/>
    </w:rPr>
  </w:style>
  <w:style w:type="character" w:styleId="SubtleEmphasis">
    <w:name w:val="Subtle Emphasis"/>
    <w:uiPriority w:val="19"/>
    <w:qFormat/>
    <w:rsid w:val="008D57C2"/>
    <w:rPr>
      <w:i/>
      <w:iCs/>
    </w:rPr>
  </w:style>
  <w:style w:type="character" w:styleId="IntenseEmphasis">
    <w:name w:val="Intense Emphasis"/>
    <w:uiPriority w:val="21"/>
    <w:qFormat/>
    <w:rsid w:val="008D57C2"/>
    <w:rPr>
      <w:b/>
      <w:bCs/>
    </w:rPr>
  </w:style>
  <w:style w:type="character" w:styleId="SubtleReference">
    <w:name w:val="Subtle Reference"/>
    <w:uiPriority w:val="31"/>
    <w:qFormat/>
    <w:rsid w:val="008D57C2"/>
    <w:rPr>
      <w:smallCaps/>
    </w:rPr>
  </w:style>
  <w:style w:type="character" w:styleId="IntenseReference">
    <w:name w:val="Intense Reference"/>
    <w:uiPriority w:val="32"/>
    <w:qFormat/>
    <w:rsid w:val="008D57C2"/>
    <w:rPr>
      <w:smallCaps/>
      <w:spacing w:val="5"/>
      <w:u w:val="single"/>
    </w:rPr>
  </w:style>
  <w:style w:type="character" w:styleId="BookTitle">
    <w:name w:val="Book Title"/>
    <w:uiPriority w:val="33"/>
    <w:qFormat/>
    <w:rsid w:val="008D57C2"/>
    <w:rPr>
      <w:i/>
      <w:iCs/>
      <w:smallCaps/>
      <w:spacing w:val="5"/>
    </w:rPr>
  </w:style>
  <w:style w:type="paragraph" w:styleId="TOCHeading">
    <w:name w:val="TOC Heading"/>
    <w:basedOn w:val="Heading1"/>
    <w:next w:val="Normal"/>
    <w:uiPriority w:val="39"/>
    <w:unhideWhenUsed/>
    <w:qFormat/>
    <w:rsid w:val="008D57C2"/>
    <w:pPr>
      <w:numPr>
        <w:numId w:val="0"/>
      </w:numPr>
      <w:outlineLvl w:val="9"/>
    </w:pPr>
  </w:style>
  <w:style w:type="paragraph" w:styleId="BalloonText">
    <w:name w:val="Balloon Text"/>
    <w:basedOn w:val="Normal"/>
    <w:link w:val="BalloonTextChar"/>
    <w:uiPriority w:val="99"/>
    <w:semiHidden/>
    <w:unhideWhenUsed/>
    <w:rsid w:val="00E02C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C38"/>
    <w:rPr>
      <w:rFonts w:ascii="Tahoma" w:eastAsiaTheme="minorEastAsia" w:hAnsi="Tahoma" w:cs="Tahoma"/>
      <w:sz w:val="16"/>
      <w:szCs w:val="16"/>
      <w:lang w:eastAsia="el-GR"/>
    </w:rPr>
  </w:style>
  <w:style w:type="table" w:styleId="TableGrid">
    <w:name w:val="Table Grid"/>
    <w:basedOn w:val="TableNormal"/>
    <w:rsid w:val="00936ACC"/>
    <w:pPr>
      <w:spacing w:after="0" w:line="240" w:lineRule="auto"/>
    </w:pPr>
    <w:rPr>
      <w:rFonts w:eastAsiaTheme="minorEastAsia"/>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6ACC"/>
    <w:pPr>
      <w:tabs>
        <w:tab w:val="center" w:pos="4153"/>
        <w:tab w:val="right" w:pos="8306"/>
      </w:tabs>
      <w:spacing w:after="0" w:line="240" w:lineRule="auto"/>
    </w:pPr>
  </w:style>
  <w:style w:type="character" w:customStyle="1" w:styleId="HeaderChar">
    <w:name w:val="Header Char"/>
    <w:basedOn w:val="DefaultParagraphFont"/>
    <w:link w:val="Header"/>
    <w:uiPriority w:val="99"/>
    <w:rsid w:val="00936ACC"/>
    <w:rPr>
      <w:rFonts w:eastAsiaTheme="minorEastAsia"/>
      <w:lang w:eastAsia="el-GR"/>
    </w:rPr>
  </w:style>
  <w:style w:type="paragraph" w:styleId="Footer">
    <w:name w:val="footer"/>
    <w:basedOn w:val="Normal"/>
    <w:link w:val="FooterChar"/>
    <w:uiPriority w:val="99"/>
    <w:unhideWhenUsed/>
    <w:rsid w:val="00936ACC"/>
    <w:pPr>
      <w:tabs>
        <w:tab w:val="center" w:pos="4153"/>
        <w:tab w:val="right" w:pos="8306"/>
      </w:tabs>
      <w:spacing w:after="0" w:line="240" w:lineRule="auto"/>
    </w:pPr>
  </w:style>
  <w:style w:type="character" w:customStyle="1" w:styleId="FooterChar">
    <w:name w:val="Footer Char"/>
    <w:basedOn w:val="DefaultParagraphFont"/>
    <w:link w:val="Footer"/>
    <w:uiPriority w:val="99"/>
    <w:rsid w:val="00936ACC"/>
    <w:rPr>
      <w:rFonts w:eastAsiaTheme="minorEastAsia"/>
      <w:lang w:eastAsia="el-GR"/>
    </w:rPr>
  </w:style>
  <w:style w:type="character" w:styleId="Hyperlink">
    <w:name w:val="Hyperlink"/>
    <w:basedOn w:val="DefaultParagraphFont"/>
    <w:uiPriority w:val="99"/>
    <w:unhideWhenUsed/>
    <w:rsid w:val="007F1E1A"/>
    <w:rPr>
      <w:color w:val="0000FF" w:themeColor="hyperlink"/>
      <w:u w:val="single"/>
    </w:rPr>
  </w:style>
  <w:style w:type="character" w:styleId="FollowedHyperlink">
    <w:name w:val="FollowedHyperlink"/>
    <w:basedOn w:val="DefaultParagraphFont"/>
    <w:uiPriority w:val="99"/>
    <w:semiHidden/>
    <w:unhideWhenUsed/>
    <w:rsid w:val="007F1E1A"/>
    <w:rPr>
      <w:color w:val="800080" w:themeColor="followedHyperlink"/>
      <w:u w:val="single"/>
    </w:rPr>
  </w:style>
  <w:style w:type="paragraph" w:styleId="TOC2">
    <w:name w:val="toc 2"/>
    <w:basedOn w:val="Normal"/>
    <w:next w:val="Normal"/>
    <w:autoRedefine/>
    <w:uiPriority w:val="39"/>
    <w:unhideWhenUsed/>
    <w:rsid w:val="00E74B63"/>
    <w:pPr>
      <w:spacing w:after="100"/>
      <w:ind w:left="220"/>
    </w:pPr>
  </w:style>
  <w:style w:type="paragraph" w:styleId="TOC3">
    <w:name w:val="toc 3"/>
    <w:basedOn w:val="Normal"/>
    <w:next w:val="Normal"/>
    <w:autoRedefine/>
    <w:uiPriority w:val="39"/>
    <w:unhideWhenUsed/>
    <w:rsid w:val="00E74B63"/>
    <w:pPr>
      <w:spacing w:after="100"/>
      <w:ind w:left="440"/>
    </w:pPr>
  </w:style>
  <w:style w:type="paragraph" w:styleId="TOC1">
    <w:name w:val="toc 1"/>
    <w:basedOn w:val="Normal"/>
    <w:next w:val="Normal"/>
    <w:autoRedefine/>
    <w:uiPriority w:val="39"/>
    <w:unhideWhenUsed/>
    <w:rsid w:val="00E74B63"/>
    <w:pPr>
      <w:spacing w:after="100"/>
    </w:pPr>
    <w:rPr>
      <w:rFonts w:ascii="Arial" w:hAnsi="Arial"/>
      <w:lang w:val="en-US" w:eastAsia="en-US" w:bidi="en-US"/>
    </w:rPr>
  </w:style>
  <w:style w:type="paragraph" w:styleId="TOC4">
    <w:name w:val="toc 4"/>
    <w:basedOn w:val="Normal"/>
    <w:next w:val="Normal"/>
    <w:autoRedefine/>
    <w:uiPriority w:val="39"/>
    <w:unhideWhenUsed/>
    <w:rsid w:val="00E74B63"/>
    <w:pPr>
      <w:spacing w:after="100"/>
      <w:ind w:left="660"/>
    </w:pPr>
    <w:rPr>
      <w:rFonts w:ascii="Arial" w:hAnsi="Arial"/>
      <w:lang w:val="en-US" w:eastAsia="en-US" w:bidi="en-US"/>
    </w:rPr>
  </w:style>
  <w:style w:type="paragraph" w:styleId="TOC5">
    <w:name w:val="toc 5"/>
    <w:basedOn w:val="Normal"/>
    <w:next w:val="Normal"/>
    <w:autoRedefine/>
    <w:uiPriority w:val="39"/>
    <w:unhideWhenUsed/>
    <w:rsid w:val="00E74B63"/>
    <w:pPr>
      <w:spacing w:after="100"/>
      <w:ind w:left="880"/>
    </w:pPr>
    <w:rPr>
      <w:rFonts w:ascii="Arial" w:hAnsi="Arial"/>
      <w:lang w:val="en-US" w:eastAsia="en-US" w:bidi="en-US"/>
    </w:rPr>
  </w:style>
  <w:style w:type="table" w:customStyle="1" w:styleId="1">
    <w:name w:val="Πλέγμα πίνακα1"/>
    <w:basedOn w:val="TableNormal"/>
    <w:next w:val="TableGrid"/>
    <w:uiPriority w:val="59"/>
    <w:rsid w:val="004E567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572BC"/>
    <w:pPr>
      <w:spacing w:after="0" w:line="360" w:lineRule="auto"/>
    </w:pPr>
    <w:rPr>
      <w:rFonts w:ascii="Times New Roman" w:eastAsia="Times New Roman" w:hAnsi="Times New Roman" w:cs="Times New Roman"/>
      <w:b/>
      <w:bCs/>
      <w:sz w:val="36"/>
      <w:szCs w:val="36"/>
      <w:lang w:val="en-US" w:eastAsia="en-US"/>
    </w:rPr>
  </w:style>
  <w:style w:type="character" w:customStyle="1" w:styleId="BodyTextChar">
    <w:name w:val="Body Text Char"/>
    <w:basedOn w:val="DefaultParagraphFont"/>
    <w:link w:val="BodyText"/>
    <w:rsid w:val="002572BC"/>
    <w:rPr>
      <w:rFonts w:ascii="Times New Roman" w:eastAsia="Times New Roman" w:hAnsi="Times New Roman" w:cs="Times New Roman"/>
      <w:b/>
      <w:bCs/>
      <w:sz w:val="36"/>
      <w:szCs w:val="36"/>
      <w:lang w:val="en-US"/>
    </w:rPr>
  </w:style>
  <w:style w:type="paragraph" w:styleId="BodyText2">
    <w:name w:val="Body Text 2"/>
    <w:basedOn w:val="Normal"/>
    <w:link w:val="BodyText2Char"/>
    <w:rsid w:val="002572BC"/>
    <w:pPr>
      <w:spacing w:after="120" w:line="240" w:lineRule="auto"/>
      <w:ind w:left="283"/>
    </w:pPr>
    <w:rPr>
      <w:rFonts w:ascii="Times New Roman" w:eastAsia="Times New Roman" w:hAnsi="Times New Roman" w:cs="Times New Roman"/>
      <w:sz w:val="24"/>
      <w:szCs w:val="24"/>
      <w:lang w:eastAsia="en-US"/>
    </w:rPr>
  </w:style>
  <w:style w:type="character" w:customStyle="1" w:styleId="BodyText2Char">
    <w:name w:val="Body Text 2 Char"/>
    <w:basedOn w:val="DefaultParagraphFont"/>
    <w:link w:val="BodyText2"/>
    <w:rsid w:val="002572BC"/>
    <w:rPr>
      <w:rFonts w:ascii="Times New Roman" w:eastAsia="Times New Roman" w:hAnsi="Times New Roman" w:cs="Times New Roman"/>
      <w:sz w:val="24"/>
      <w:szCs w:val="24"/>
      <w:lang w:val="en-GB"/>
    </w:rPr>
  </w:style>
  <w:style w:type="paragraph" w:styleId="Caption">
    <w:name w:val="caption"/>
    <w:basedOn w:val="Normal"/>
    <w:next w:val="Normal"/>
    <w:uiPriority w:val="35"/>
    <w:unhideWhenUsed/>
    <w:rsid w:val="00CE33CB"/>
    <w:pPr>
      <w:spacing w:line="240" w:lineRule="auto"/>
    </w:pPr>
    <w:rPr>
      <w:i/>
      <w:iCs/>
      <w:color w:val="1F497D" w:themeColor="text2"/>
      <w:sz w:val="18"/>
      <w:szCs w:val="18"/>
    </w:rPr>
  </w:style>
  <w:style w:type="paragraph" w:styleId="FootnoteText">
    <w:name w:val="footnote text"/>
    <w:basedOn w:val="Normal"/>
    <w:link w:val="FootnoteTextChar"/>
    <w:semiHidden/>
    <w:rsid w:val="00E9402A"/>
    <w:pPr>
      <w:spacing w:after="0" w:line="240" w:lineRule="auto"/>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semiHidden/>
    <w:rsid w:val="00E9402A"/>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28359">
      <w:bodyDiv w:val="1"/>
      <w:marLeft w:val="0"/>
      <w:marRight w:val="0"/>
      <w:marTop w:val="0"/>
      <w:marBottom w:val="0"/>
      <w:divBdr>
        <w:top w:val="none" w:sz="0" w:space="0" w:color="auto"/>
        <w:left w:val="none" w:sz="0" w:space="0" w:color="auto"/>
        <w:bottom w:val="none" w:sz="0" w:space="0" w:color="auto"/>
        <w:right w:val="none" w:sz="0" w:space="0" w:color="auto"/>
      </w:divBdr>
    </w:div>
    <w:div w:id="100230301">
      <w:bodyDiv w:val="1"/>
      <w:marLeft w:val="0"/>
      <w:marRight w:val="0"/>
      <w:marTop w:val="0"/>
      <w:marBottom w:val="0"/>
      <w:divBdr>
        <w:top w:val="none" w:sz="0" w:space="0" w:color="auto"/>
        <w:left w:val="none" w:sz="0" w:space="0" w:color="auto"/>
        <w:bottom w:val="none" w:sz="0" w:space="0" w:color="auto"/>
        <w:right w:val="none" w:sz="0" w:space="0" w:color="auto"/>
      </w:divBdr>
    </w:div>
    <w:div w:id="219557284">
      <w:bodyDiv w:val="1"/>
      <w:marLeft w:val="0"/>
      <w:marRight w:val="0"/>
      <w:marTop w:val="0"/>
      <w:marBottom w:val="0"/>
      <w:divBdr>
        <w:top w:val="none" w:sz="0" w:space="0" w:color="auto"/>
        <w:left w:val="none" w:sz="0" w:space="0" w:color="auto"/>
        <w:bottom w:val="none" w:sz="0" w:space="0" w:color="auto"/>
        <w:right w:val="none" w:sz="0" w:space="0" w:color="auto"/>
      </w:divBdr>
    </w:div>
    <w:div w:id="301034844">
      <w:bodyDiv w:val="1"/>
      <w:marLeft w:val="0"/>
      <w:marRight w:val="0"/>
      <w:marTop w:val="0"/>
      <w:marBottom w:val="0"/>
      <w:divBdr>
        <w:top w:val="none" w:sz="0" w:space="0" w:color="auto"/>
        <w:left w:val="none" w:sz="0" w:space="0" w:color="auto"/>
        <w:bottom w:val="none" w:sz="0" w:space="0" w:color="auto"/>
        <w:right w:val="none" w:sz="0" w:space="0" w:color="auto"/>
      </w:divBdr>
    </w:div>
    <w:div w:id="402336820">
      <w:bodyDiv w:val="1"/>
      <w:marLeft w:val="0"/>
      <w:marRight w:val="0"/>
      <w:marTop w:val="0"/>
      <w:marBottom w:val="0"/>
      <w:divBdr>
        <w:top w:val="none" w:sz="0" w:space="0" w:color="auto"/>
        <w:left w:val="none" w:sz="0" w:space="0" w:color="auto"/>
        <w:bottom w:val="none" w:sz="0" w:space="0" w:color="auto"/>
        <w:right w:val="none" w:sz="0" w:space="0" w:color="auto"/>
      </w:divBdr>
    </w:div>
    <w:div w:id="684097384">
      <w:bodyDiv w:val="1"/>
      <w:marLeft w:val="0"/>
      <w:marRight w:val="0"/>
      <w:marTop w:val="0"/>
      <w:marBottom w:val="0"/>
      <w:divBdr>
        <w:top w:val="none" w:sz="0" w:space="0" w:color="auto"/>
        <w:left w:val="none" w:sz="0" w:space="0" w:color="auto"/>
        <w:bottom w:val="none" w:sz="0" w:space="0" w:color="auto"/>
        <w:right w:val="none" w:sz="0" w:space="0" w:color="auto"/>
      </w:divBdr>
    </w:div>
    <w:div w:id="743457986">
      <w:bodyDiv w:val="1"/>
      <w:marLeft w:val="0"/>
      <w:marRight w:val="0"/>
      <w:marTop w:val="0"/>
      <w:marBottom w:val="0"/>
      <w:divBdr>
        <w:top w:val="none" w:sz="0" w:space="0" w:color="auto"/>
        <w:left w:val="none" w:sz="0" w:space="0" w:color="auto"/>
        <w:bottom w:val="none" w:sz="0" w:space="0" w:color="auto"/>
        <w:right w:val="none" w:sz="0" w:space="0" w:color="auto"/>
      </w:divBdr>
      <w:divsChild>
        <w:div w:id="146287994">
          <w:marLeft w:val="547"/>
          <w:marRight w:val="0"/>
          <w:marTop w:val="240"/>
          <w:marBottom w:val="0"/>
          <w:divBdr>
            <w:top w:val="none" w:sz="0" w:space="0" w:color="auto"/>
            <w:left w:val="none" w:sz="0" w:space="0" w:color="auto"/>
            <w:bottom w:val="none" w:sz="0" w:space="0" w:color="auto"/>
            <w:right w:val="none" w:sz="0" w:space="0" w:color="auto"/>
          </w:divBdr>
        </w:div>
        <w:div w:id="1576209030">
          <w:marLeft w:val="547"/>
          <w:marRight w:val="0"/>
          <w:marTop w:val="240"/>
          <w:marBottom w:val="0"/>
          <w:divBdr>
            <w:top w:val="none" w:sz="0" w:space="0" w:color="auto"/>
            <w:left w:val="none" w:sz="0" w:space="0" w:color="auto"/>
            <w:bottom w:val="none" w:sz="0" w:space="0" w:color="auto"/>
            <w:right w:val="none" w:sz="0" w:space="0" w:color="auto"/>
          </w:divBdr>
        </w:div>
        <w:div w:id="1633709655">
          <w:marLeft w:val="547"/>
          <w:marRight w:val="0"/>
          <w:marTop w:val="240"/>
          <w:marBottom w:val="0"/>
          <w:divBdr>
            <w:top w:val="none" w:sz="0" w:space="0" w:color="auto"/>
            <w:left w:val="none" w:sz="0" w:space="0" w:color="auto"/>
            <w:bottom w:val="none" w:sz="0" w:space="0" w:color="auto"/>
            <w:right w:val="none" w:sz="0" w:space="0" w:color="auto"/>
          </w:divBdr>
        </w:div>
      </w:divsChild>
    </w:div>
    <w:div w:id="1175224178">
      <w:bodyDiv w:val="1"/>
      <w:marLeft w:val="0"/>
      <w:marRight w:val="0"/>
      <w:marTop w:val="0"/>
      <w:marBottom w:val="0"/>
      <w:divBdr>
        <w:top w:val="none" w:sz="0" w:space="0" w:color="auto"/>
        <w:left w:val="none" w:sz="0" w:space="0" w:color="auto"/>
        <w:bottom w:val="none" w:sz="0" w:space="0" w:color="auto"/>
        <w:right w:val="none" w:sz="0" w:space="0" w:color="auto"/>
      </w:divBdr>
    </w:div>
    <w:div w:id="1212305185">
      <w:bodyDiv w:val="1"/>
      <w:marLeft w:val="0"/>
      <w:marRight w:val="0"/>
      <w:marTop w:val="0"/>
      <w:marBottom w:val="0"/>
      <w:divBdr>
        <w:top w:val="none" w:sz="0" w:space="0" w:color="auto"/>
        <w:left w:val="none" w:sz="0" w:space="0" w:color="auto"/>
        <w:bottom w:val="none" w:sz="0" w:space="0" w:color="auto"/>
        <w:right w:val="none" w:sz="0" w:space="0" w:color="auto"/>
      </w:divBdr>
      <w:divsChild>
        <w:div w:id="194777591">
          <w:marLeft w:val="1166"/>
          <w:marRight w:val="0"/>
          <w:marTop w:val="240"/>
          <w:marBottom w:val="0"/>
          <w:divBdr>
            <w:top w:val="none" w:sz="0" w:space="0" w:color="auto"/>
            <w:left w:val="none" w:sz="0" w:space="0" w:color="auto"/>
            <w:bottom w:val="none" w:sz="0" w:space="0" w:color="auto"/>
            <w:right w:val="none" w:sz="0" w:space="0" w:color="auto"/>
          </w:divBdr>
        </w:div>
        <w:div w:id="934090338">
          <w:marLeft w:val="1166"/>
          <w:marRight w:val="0"/>
          <w:marTop w:val="240"/>
          <w:marBottom w:val="0"/>
          <w:divBdr>
            <w:top w:val="none" w:sz="0" w:space="0" w:color="auto"/>
            <w:left w:val="none" w:sz="0" w:space="0" w:color="auto"/>
            <w:bottom w:val="none" w:sz="0" w:space="0" w:color="auto"/>
            <w:right w:val="none" w:sz="0" w:space="0" w:color="auto"/>
          </w:divBdr>
        </w:div>
        <w:div w:id="497886409">
          <w:marLeft w:val="1166"/>
          <w:marRight w:val="0"/>
          <w:marTop w:val="240"/>
          <w:marBottom w:val="0"/>
          <w:divBdr>
            <w:top w:val="none" w:sz="0" w:space="0" w:color="auto"/>
            <w:left w:val="none" w:sz="0" w:space="0" w:color="auto"/>
            <w:bottom w:val="none" w:sz="0" w:space="0" w:color="auto"/>
            <w:right w:val="none" w:sz="0" w:space="0" w:color="auto"/>
          </w:divBdr>
        </w:div>
        <w:div w:id="403533373">
          <w:marLeft w:val="1166"/>
          <w:marRight w:val="0"/>
          <w:marTop w:val="240"/>
          <w:marBottom w:val="0"/>
          <w:divBdr>
            <w:top w:val="none" w:sz="0" w:space="0" w:color="auto"/>
            <w:left w:val="none" w:sz="0" w:space="0" w:color="auto"/>
            <w:bottom w:val="none" w:sz="0" w:space="0" w:color="auto"/>
            <w:right w:val="none" w:sz="0" w:space="0" w:color="auto"/>
          </w:divBdr>
        </w:div>
      </w:divsChild>
    </w:div>
    <w:div w:id="1239091852">
      <w:bodyDiv w:val="1"/>
      <w:marLeft w:val="0"/>
      <w:marRight w:val="0"/>
      <w:marTop w:val="0"/>
      <w:marBottom w:val="0"/>
      <w:divBdr>
        <w:top w:val="none" w:sz="0" w:space="0" w:color="auto"/>
        <w:left w:val="none" w:sz="0" w:space="0" w:color="auto"/>
        <w:bottom w:val="none" w:sz="0" w:space="0" w:color="auto"/>
        <w:right w:val="none" w:sz="0" w:space="0" w:color="auto"/>
      </w:divBdr>
    </w:div>
    <w:div w:id="1247496574">
      <w:bodyDiv w:val="1"/>
      <w:marLeft w:val="0"/>
      <w:marRight w:val="0"/>
      <w:marTop w:val="0"/>
      <w:marBottom w:val="0"/>
      <w:divBdr>
        <w:top w:val="none" w:sz="0" w:space="0" w:color="auto"/>
        <w:left w:val="none" w:sz="0" w:space="0" w:color="auto"/>
        <w:bottom w:val="none" w:sz="0" w:space="0" w:color="auto"/>
        <w:right w:val="none" w:sz="0" w:space="0" w:color="auto"/>
      </w:divBdr>
    </w:div>
    <w:div w:id="1566835491">
      <w:bodyDiv w:val="1"/>
      <w:marLeft w:val="0"/>
      <w:marRight w:val="0"/>
      <w:marTop w:val="0"/>
      <w:marBottom w:val="0"/>
      <w:divBdr>
        <w:top w:val="none" w:sz="0" w:space="0" w:color="auto"/>
        <w:left w:val="none" w:sz="0" w:space="0" w:color="auto"/>
        <w:bottom w:val="none" w:sz="0" w:space="0" w:color="auto"/>
        <w:right w:val="none" w:sz="0" w:space="0" w:color="auto"/>
      </w:divBdr>
    </w:div>
    <w:div w:id="1579444286">
      <w:bodyDiv w:val="1"/>
      <w:marLeft w:val="0"/>
      <w:marRight w:val="0"/>
      <w:marTop w:val="0"/>
      <w:marBottom w:val="0"/>
      <w:divBdr>
        <w:top w:val="none" w:sz="0" w:space="0" w:color="auto"/>
        <w:left w:val="none" w:sz="0" w:space="0" w:color="auto"/>
        <w:bottom w:val="none" w:sz="0" w:space="0" w:color="auto"/>
        <w:right w:val="none" w:sz="0" w:space="0" w:color="auto"/>
      </w:divBdr>
      <w:divsChild>
        <w:div w:id="995113546">
          <w:marLeft w:val="547"/>
          <w:marRight w:val="0"/>
          <w:marTop w:val="240"/>
          <w:marBottom w:val="0"/>
          <w:divBdr>
            <w:top w:val="none" w:sz="0" w:space="0" w:color="auto"/>
            <w:left w:val="none" w:sz="0" w:space="0" w:color="auto"/>
            <w:bottom w:val="none" w:sz="0" w:space="0" w:color="auto"/>
            <w:right w:val="none" w:sz="0" w:space="0" w:color="auto"/>
          </w:divBdr>
        </w:div>
        <w:div w:id="1199779300">
          <w:marLeft w:val="547"/>
          <w:marRight w:val="0"/>
          <w:marTop w:val="240"/>
          <w:marBottom w:val="0"/>
          <w:divBdr>
            <w:top w:val="none" w:sz="0" w:space="0" w:color="auto"/>
            <w:left w:val="none" w:sz="0" w:space="0" w:color="auto"/>
            <w:bottom w:val="none" w:sz="0" w:space="0" w:color="auto"/>
            <w:right w:val="none" w:sz="0" w:space="0" w:color="auto"/>
          </w:divBdr>
        </w:div>
        <w:div w:id="1754819394">
          <w:marLeft w:val="547"/>
          <w:marRight w:val="0"/>
          <w:marTop w:val="240"/>
          <w:marBottom w:val="0"/>
          <w:divBdr>
            <w:top w:val="none" w:sz="0" w:space="0" w:color="auto"/>
            <w:left w:val="none" w:sz="0" w:space="0" w:color="auto"/>
            <w:bottom w:val="none" w:sz="0" w:space="0" w:color="auto"/>
            <w:right w:val="none" w:sz="0" w:space="0" w:color="auto"/>
          </w:divBdr>
        </w:div>
      </w:divsChild>
    </w:div>
    <w:div w:id="1614048850">
      <w:bodyDiv w:val="1"/>
      <w:marLeft w:val="0"/>
      <w:marRight w:val="0"/>
      <w:marTop w:val="0"/>
      <w:marBottom w:val="0"/>
      <w:divBdr>
        <w:top w:val="none" w:sz="0" w:space="0" w:color="auto"/>
        <w:left w:val="none" w:sz="0" w:space="0" w:color="auto"/>
        <w:bottom w:val="none" w:sz="0" w:space="0" w:color="auto"/>
        <w:right w:val="none" w:sz="0" w:space="0" w:color="auto"/>
      </w:divBdr>
      <w:divsChild>
        <w:div w:id="1249730085">
          <w:marLeft w:val="446"/>
          <w:marRight w:val="0"/>
          <w:marTop w:val="0"/>
          <w:marBottom w:val="0"/>
          <w:divBdr>
            <w:top w:val="none" w:sz="0" w:space="0" w:color="auto"/>
            <w:left w:val="none" w:sz="0" w:space="0" w:color="auto"/>
            <w:bottom w:val="none" w:sz="0" w:space="0" w:color="auto"/>
            <w:right w:val="none" w:sz="0" w:space="0" w:color="auto"/>
          </w:divBdr>
        </w:div>
        <w:div w:id="669062798">
          <w:marLeft w:val="446"/>
          <w:marRight w:val="0"/>
          <w:marTop w:val="0"/>
          <w:marBottom w:val="0"/>
          <w:divBdr>
            <w:top w:val="none" w:sz="0" w:space="0" w:color="auto"/>
            <w:left w:val="none" w:sz="0" w:space="0" w:color="auto"/>
            <w:bottom w:val="none" w:sz="0" w:space="0" w:color="auto"/>
            <w:right w:val="none" w:sz="0" w:space="0" w:color="auto"/>
          </w:divBdr>
        </w:div>
        <w:div w:id="1379938800">
          <w:marLeft w:val="446"/>
          <w:marRight w:val="0"/>
          <w:marTop w:val="0"/>
          <w:marBottom w:val="0"/>
          <w:divBdr>
            <w:top w:val="none" w:sz="0" w:space="0" w:color="auto"/>
            <w:left w:val="none" w:sz="0" w:space="0" w:color="auto"/>
            <w:bottom w:val="none" w:sz="0" w:space="0" w:color="auto"/>
            <w:right w:val="none" w:sz="0" w:space="0" w:color="auto"/>
          </w:divBdr>
        </w:div>
      </w:divsChild>
    </w:div>
    <w:div w:id="1699696945">
      <w:bodyDiv w:val="1"/>
      <w:marLeft w:val="0"/>
      <w:marRight w:val="0"/>
      <w:marTop w:val="0"/>
      <w:marBottom w:val="0"/>
      <w:divBdr>
        <w:top w:val="none" w:sz="0" w:space="0" w:color="auto"/>
        <w:left w:val="none" w:sz="0" w:space="0" w:color="auto"/>
        <w:bottom w:val="none" w:sz="0" w:space="0" w:color="auto"/>
        <w:right w:val="none" w:sz="0" w:space="0" w:color="auto"/>
      </w:divBdr>
    </w:div>
    <w:div w:id="1738282353">
      <w:bodyDiv w:val="1"/>
      <w:marLeft w:val="0"/>
      <w:marRight w:val="0"/>
      <w:marTop w:val="0"/>
      <w:marBottom w:val="0"/>
      <w:divBdr>
        <w:top w:val="none" w:sz="0" w:space="0" w:color="auto"/>
        <w:left w:val="none" w:sz="0" w:space="0" w:color="auto"/>
        <w:bottom w:val="none" w:sz="0" w:space="0" w:color="auto"/>
        <w:right w:val="none" w:sz="0" w:space="0" w:color="auto"/>
      </w:divBdr>
    </w:div>
    <w:div w:id="1794666521">
      <w:bodyDiv w:val="1"/>
      <w:marLeft w:val="0"/>
      <w:marRight w:val="0"/>
      <w:marTop w:val="0"/>
      <w:marBottom w:val="0"/>
      <w:divBdr>
        <w:top w:val="none" w:sz="0" w:space="0" w:color="auto"/>
        <w:left w:val="none" w:sz="0" w:space="0" w:color="auto"/>
        <w:bottom w:val="none" w:sz="0" w:space="0" w:color="auto"/>
        <w:right w:val="none" w:sz="0" w:space="0" w:color="auto"/>
      </w:divBdr>
      <w:divsChild>
        <w:div w:id="911084248">
          <w:marLeft w:val="547"/>
          <w:marRight w:val="0"/>
          <w:marTop w:val="240"/>
          <w:marBottom w:val="0"/>
          <w:divBdr>
            <w:top w:val="none" w:sz="0" w:space="0" w:color="auto"/>
            <w:left w:val="none" w:sz="0" w:space="0" w:color="auto"/>
            <w:bottom w:val="none" w:sz="0" w:space="0" w:color="auto"/>
            <w:right w:val="none" w:sz="0" w:space="0" w:color="auto"/>
          </w:divBdr>
        </w:div>
        <w:div w:id="1348675079">
          <w:marLeft w:val="547"/>
          <w:marRight w:val="0"/>
          <w:marTop w:val="240"/>
          <w:marBottom w:val="0"/>
          <w:divBdr>
            <w:top w:val="none" w:sz="0" w:space="0" w:color="auto"/>
            <w:left w:val="none" w:sz="0" w:space="0" w:color="auto"/>
            <w:bottom w:val="none" w:sz="0" w:space="0" w:color="auto"/>
            <w:right w:val="none" w:sz="0" w:space="0" w:color="auto"/>
          </w:divBdr>
        </w:div>
        <w:div w:id="1176115260">
          <w:marLeft w:val="547"/>
          <w:marRight w:val="0"/>
          <w:marTop w:val="240"/>
          <w:marBottom w:val="0"/>
          <w:divBdr>
            <w:top w:val="none" w:sz="0" w:space="0" w:color="auto"/>
            <w:left w:val="none" w:sz="0" w:space="0" w:color="auto"/>
            <w:bottom w:val="none" w:sz="0" w:space="0" w:color="auto"/>
            <w:right w:val="none" w:sz="0" w:space="0" w:color="auto"/>
          </w:divBdr>
        </w:div>
        <w:div w:id="321088135">
          <w:marLeft w:val="547"/>
          <w:marRight w:val="0"/>
          <w:marTop w:val="240"/>
          <w:marBottom w:val="0"/>
          <w:divBdr>
            <w:top w:val="none" w:sz="0" w:space="0" w:color="auto"/>
            <w:left w:val="none" w:sz="0" w:space="0" w:color="auto"/>
            <w:bottom w:val="none" w:sz="0" w:space="0" w:color="auto"/>
            <w:right w:val="none" w:sz="0" w:space="0" w:color="auto"/>
          </w:divBdr>
        </w:div>
      </w:divsChild>
    </w:div>
    <w:div w:id="1995134238">
      <w:bodyDiv w:val="1"/>
      <w:marLeft w:val="0"/>
      <w:marRight w:val="0"/>
      <w:marTop w:val="0"/>
      <w:marBottom w:val="0"/>
      <w:divBdr>
        <w:top w:val="none" w:sz="0" w:space="0" w:color="auto"/>
        <w:left w:val="none" w:sz="0" w:space="0" w:color="auto"/>
        <w:bottom w:val="none" w:sz="0" w:space="0" w:color="auto"/>
        <w:right w:val="none" w:sz="0" w:space="0" w:color="auto"/>
      </w:divBdr>
    </w:div>
    <w:div w:id="2059548803">
      <w:bodyDiv w:val="1"/>
      <w:marLeft w:val="0"/>
      <w:marRight w:val="0"/>
      <w:marTop w:val="0"/>
      <w:marBottom w:val="0"/>
      <w:divBdr>
        <w:top w:val="none" w:sz="0" w:space="0" w:color="auto"/>
        <w:left w:val="none" w:sz="0" w:space="0" w:color="auto"/>
        <w:bottom w:val="none" w:sz="0" w:space="0" w:color="auto"/>
        <w:right w:val="none" w:sz="0" w:space="0" w:color="auto"/>
      </w:divBdr>
      <w:divsChild>
        <w:div w:id="1462766986">
          <w:marLeft w:val="547"/>
          <w:marRight w:val="0"/>
          <w:marTop w:val="0"/>
          <w:marBottom w:val="0"/>
          <w:divBdr>
            <w:top w:val="none" w:sz="0" w:space="0" w:color="auto"/>
            <w:left w:val="none" w:sz="0" w:space="0" w:color="auto"/>
            <w:bottom w:val="none" w:sz="0" w:space="0" w:color="auto"/>
            <w:right w:val="none" w:sz="0" w:space="0" w:color="auto"/>
          </w:divBdr>
        </w:div>
        <w:div w:id="712389520">
          <w:marLeft w:val="547"/>
          <w:marRight w:val="0"/>
          <w:marTop w:val="0"/>
          <w:marBottom w:val="0"/>
          <w:divBdr>
            <w:top w:val="none" w:sz="0" w:space="0" w:color="auto"/>
            <w:left w:val="none" w:sz="0" w:space="0" w:color="auto"/>
            <w:bottom w:val="none" w:sz="0" w:space="0" w:color="auto"/>
            <w:right w:val="none" w:sz="0" w:space="0" w:color="auto"/>
          </w:divBdr>
        </w:div>
        <w:div w:id="100933210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opencourses.uoa.gr/courses/ENL6/"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image" Target="media/image10.jpe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opencourses.uoa.gr/courses/ENL6/"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9.png"/><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hyperlink" Target="%5b1%5d%20http:/creativecommons.org/licenses/by-nc-sa/4.0/"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8.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file:///C:\Users\pantelis\Downloads\%5b1%5d%20http:\creativecommons.org\licenses\by-nc-sa\4.0\"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ntelis\Desktop\Templates%20&#960;&#961;&#959;&#963;&#946;&#940;&#963;&#953;&#956;&#969;&#957;%20&#945;&#961;&#967;&#949;&#943;&#969;&#957;%20MS-Office%202013\Template%20&#960;&#961;&#959;&#963;&#946;&#940;&#963;&#953;&#956;&#959;&#965;%20MS-Word%202013%20-%20Ver.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D o c u m e n t S e t t i n g s   x m l n s : x s i = " h t t p : / / w w w . w 3 . o r g / 2 0 0 1 / X M L S c h e m a - i n s t a n c e "   x m l n s : x s d = " h t t p : / / w w w . w 3 . o r g / 2 0 0 1 / X M L S c h e m a " 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FD596-4627-4749-A9A3-13BC7E78C819}">
  <ds:schemaRefs>
    <ds:schemaRef ds:uri="http://www.w3.org/2001/XMLSchema"/>
    <ds:schemaRef ds:uri="http://www.zhaw.ch/AccessibilityAddIn"/>
  </ds:schemaRefs>
</ds:datastoreItem>
</file>

<file path=customXml/itemProps2.xml><?xml version="1.0" encoding="utf-8"?>
<ds:datastoreItem xmlns:ds="http://schemas.openxmlformats.org/officeDocument/2006/customXml" ds:itemID="{239DAB49-046D-42F5-B932-45D55CDAC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προσβάσιμου MS-Word 2013 - Ver.1.1.dotx</Template>
  <TotalTime>145</TotalTime>
  <Pages>21</Pages>
  <Words>4666</Words>
  <Characters>23613</Characters>
  <Application>Microsoft Office Word</Application>
  <DocSecurity>0</DocSecurity>
  <Lines>513</Lines>
  <Paragraphs>336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Approaches and Methods for Foreign Language Teaching</vt:lpstr>
      <vt:lpstr>Template MS-Word 2013</vt:lpstr>
    </vt:vector>
  </TitlesOfParts>
  <Manager>Faculty of English Language and Literature</Manager>
  <Company>National and Kapodistrian University of Athens</Company>
  <LinksUpToDate>false</LinksUpToDate>
  <CharactersWithSpaces>27943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Approaches and Methods for Foreign Language Teaching</dc:title>
  <dc:subject>Applied Linguistics to Foreign Language Teaching and Learning</dc:subject>
  <dc:creator>Bessie Dendrinos</dc:creator>
  <cp:keywords>methods, approach, grammar translation method, audiolingual method, superlearning methods, communicative approach, eclectic method</cp:keywords>
  <dc:description>This unit focuses on well known approaches and methods used in the teaching of English as a foreign language. The unit begins with a discussion of the main principles and features of “approach” and “method” and how they relate. The rest of the unit provides an overview of the main principles of well known and widely used methods and closes with a discussion of the drawbacks of methods and the rationale of an eclectic approach.</dc:description>
  <cp:lastModifiedBy>Smaragda Papadopoulou</cp:lastModifiedBy>
  <cp:revision>36</cp:revision>
  <cp:lastPrinted>2015-11-25T19:03:00Z</cp:lastPrinted>
  <dcterms:created xsi:type="dcterms:W3CDTF">2015-08-02T18:57:00Z</dcterms:created>
  <dcterms:modified xsi:type="dcterms:W3CDTF">2015-11-25T19:04:00Z</dcterms:modified>
  <cp:category>Foreign Language Teaching and Learning</cp:category>
</cp:coreProperties>
</file>