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7E7AD1" w:rsidRDefault="00DE7FC2" w:rsidP="007E7AD1">
      <w:pPr>
        <w:rPr>
          <w:rFonts w:ascii="Verdana" w:hAnsi="Verdana"/>
          <w:sz w:val="24"/>
          <w:szCs w:val="24"/>
        </w:rPr>
      </w:pPr>
    </w:p>
    <w:p w14:paraId="3D7A26E9" w14:textId="77777777" w:rsidR="00936ACC" w:rsidRPr="007E7AD1" w:rsidRDefault="00936ACC" w:rsidP="007E7AD1">
      <w:pPr>
        <w:rPr>
          <w:rFonts w:ascii="Verdana" w:eastAsiaTheme="majorEastAsia" w:hAnsi="Verdana" w:cstheme="majorBidi"/>
          <w:spacing w:val="5"/>
          <w:sz w:val="24"/>
          <w:szCs w:val="24"/>
          <w:lang w:val="en-US"/>
        </w:rPr>
      </w:pPr>
    </w:p>
    <w:p w14:paraId="3D7A26EA" w14:textId="77777777" w:rsidR="00E74B63" w:rsidRPr="007E7AD1" w:rsidRDefault="00E74B63" w:rsidP="007E7AD1">
      <w:pPr>
        <w:rPr>
          <w:rFonts w:ascii="Verdana" w:eastAsiaTheme="majorEastAsia" w:hAnsi="Verdana" w:cstheme="majorBidi"/>
          <w:spacing w:val="5"/>
          <w:sz w:val="24"/>
          <w:szCs w:val="24"/>
          <w:lang w:val="en-US"/>
        </w:rPr>
      </w:pPr>
      <w:r w:rsidRPr="007E7AD1">
        <w:rPr>
          <w:rFonts w:ascii="Verdana" w:eastAsia="Times New Roman" w:hAnsi="Verdana" w:cs="Times New Roman"/>
          <w:noProof/>
          <w:sz w:val="24"/>
          <w:szCs w:val="24"/>
          <w:lang w:val="en-US" w:eastAsia="zh-TW"/>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7E7AD1" w:rsidRDefault="00E74B63" w:rsidP="007E7AD1">
      <w:pPr>
        <w:pBdr>
          <w:top w:val="single" w:sz="24" w:space="1" w:color="auto"/>
        </w:pBdr>
        <w:rPr>
          <w:rFonts w:ascii="Verdana" w:eastAsia="Times New Roman" w:hAnsi="Verdana" w:cs="Times New Roman"/>
          <w:sz w:val="24"/>
          <w:szCs w:val="24"/>
          <w:lang w:eastAsia="en-US" w:bidi="en-US"/>
        </w:rPr>
      </w:pPr>
    </w:p>
    <w:p w14:paraId="3D7A26EC" w14:textId="40AC1D63" w:rsidR="00E74B63" w:rsidRPr="007E7AD1" w:rsidRDefault="00E74B63" w:rsidP="007E7AD1">
      <w:pPr>
        <w:spacing w:line="240" w:lineRule="auto"/>
        <w:contextualSpacing/>
        <w:rPr>
          <w:rFonts w:ascii="Verdana" w:eastAsia="Times New Roman" w:hAnsi="Verdana" w:cs="Arial"/>
          <w:b/>
          <w:spacing w:val="5"/>
          <w:sz w:val="24"/>
          <w:szCs w:val="24"/>
          <w:lang w:eastAsia="en-US" w:bidi="en-US"/>
        </w:rPr>
      </w:pPr>
      <w:r w:rsidRPr="007E7AD1">
        <w:rPr>
          <w:rFonts w:ascii="Verdana" w:eastAsia="Times New Roman" w:hAnsi="Verdana" w:cs="Arial"/>
          <w:b/>
          <w:spacing w:val="5"/>
          <w:sz w:val="24"/>
          <w:szCs w:val="24"/>
          <w:lang w:eastAsia="en-US" w:bidi="en-US"/>
        </w:rPr>
        <w:t>Τίτλος Μαθήματος</w:t>
      </w:r>
      <w:r w:rsidR="00701FFC" w:rsidRPr="007E7AD1">
        <w:rPr>
          <w:rFonts w:ascii="Verdana" w:eastAsia="Times New Roman" w:hAnsi="Verdana" w:cs="Arial"/>
          <w:b/>
          <w:spacing w:val="5"/>
          <w:sz w:val="24"/>
          <w:szCs w:val="24"/>
          <w:lang w:eastAsia="en-US" w:bidi="en-US"/>
        </w:rPr>
        <w:t>: Παιδαγωγική ή Εκπαίδευση ΙΙ</w:t>
      </w:r>
    </w:p>
    <w:p w14:paraId="5C3010F0" w14:textId="77777777" w:rsidR="00D80ABA" w:rsidRPr="00D71C3B" w:rsidRDefault="00D80ABA" w:rsidP="00D80ABA">
      <w:p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Ενότητα 5:</w:t>
      </w:r>
      <w:r w:rsidRPr="00D71C3B">
        <w:rPr>
          <w:rFonts w:ascii="Verdana" w:eastAsia="Times New Roman" w:hAnsi="Verdana" w:cs="Arial"/>
          <w:b/>
          <w:bCs/>
          <w:sz w:val="24"/>
          <w:szCs w:val="24"/>
          <w:lang w:eastAsia="en-US" w:bidi="en-US"/>
        </w:rPr>
        <w:t xml:space="preserve"> </w:t>
      </w:r>
      <w:r w:rsidRPr="00D71C3B">
        <w:rPr>
          <w:rFonts w:ascii="Verdana" w:hAnsi="Verdana"/>
          <w:sz w:val="24"/>
          <w:szCs w:val="24"/>
        </w:rPr>
        <w:t>Νεότερες θεωρητικές π</w:t>
      </w:r>
      <w:r>
        <w:rPr>
          <w:rFonts w:ascii="Verdana" w:hAnsi="Verdana"/>
          <w:sz w:val="24"/>
          <w:szCs w:val="24"/>
        </w:rPr>
        <w:t>ροσεγγίσεις</w:t>
      </w:r>
    </w:p>
    <w:p w14:paraId="3D7A26EE" w14:textId="50D36C53" w:rsidR="00E74B63" w:rsidRPr="007E7AD1" w:rsidRDefault="00E74B63" w:rsidP="007E7AD1">
      <w:pPr>
        <w:rPr>
          <w:rFonts w:ascii="Verdana" w:eastAsia="Times New Roman" w:hAnsi="Verdana" w:cs="Arial"/>
          <w:sz w:val="24"/>
          <w:szCs w:val="24"/>
          <w:lang w:eastAsia="en-US" w:bidi="en-US"/>
        </w:rPr>
      </w:pPr>
      <w:r w:rsidRPr="007E7AD1">
        <w:rPr>
          <w:rFonts w:ascii="Verdana" w:eastAsia="Times New Roman" w:hAnsi="Verdana" w:cs="Arial"/>
          <w:sz w:val="24"/>
          <w:szCs w:val="24"/>
          <w:lang w:eastAsia="en-US" w:bidi="en-US"/>
        </w:rPr>
        <w:t>Όνομα Καθηγητή</w:t>
      </w:r>
      <w:r w:rsidR="00C178DE" w:rsidRPr="007E7AD1">
        <w:rPr>
          <w:rFonts w:ascii="Verdana" w:eastAsia="Times New Roman" w:hAnsi="Verdana" w:cs="Arial"/>
          <w:sz w:val="24"/>
          <w:szCs w:val="24"/>
          <w:lang w:eastAsia="en-US" w:bidi="en-US"/>
        </w:rPr>
        <w:t xml:space="preserve">: Ζαχαρούλα Σμυρναίου </w:t>
      </w:r>
    </w:p>
    <w:p w14:paraId="3D7A26EF" w14:textId="7690EFC3" w:rsidR="00E74B63" w:rsidRPr="007E7AD1" w:rsidRDefault="00E74B63" w:rsidP="007E7AD1">
      <w:pPr>
        <w:rPr>
          <w:rFonts w:ascii="Verdana" w:eastAsia="Times New Roman" w:hAnsi="Verdana" w:cs="Arial"/>
          <w:sz w:val="24"/>
          <w:szCs w:val="24"/>
          <w:lang w:eastAsia="en-US" w:bidi="en-US"/>
        </w:rPr>
      </w:pPr>
      <w:r w:rsidRPr="007E7AD1">
        <w:rPr>
          <w:rFonts w:ascii="Verdana" w:eastAsia="Times New Roman" w:hAnsi="Verdana" w:cs="Arial"/>
          <w:sz w:val="24"/>
          <w:szCs w:val="24"/>
          <w:lang w:eastAsia="en-US" w:bidi="en-US"/>
        </w:rPr>
        <w:t>Τμήμα</w:t>
      </w:r>
      <w:r w:rsidR="00C178DE" w:rsidRPr="007E7AD1">
        <w:rPr>
          <w:rFonts w:ascii="Verdana" w:eastAsia="Times New Roman" w:hAnsi="Verdana" w:cs="Arial"/>
          <w:sz w:val="24"/>
          <w:szCs w:val="24"/>
          <w:lang w:eastAsia="en-US" w:bidi="en-US"/>
        </w:rPr>
        <w:t xml:space="preserve">: Φιλοσοφίας, Παιδαγωγικής &amp; Ψυχολογίας </w:t>
      </w:r>
    </w:p>
    <w:p w14:paraId="3D7A26F0" w14:textId="77777777" w:rsidR="00E74B63" w:rsidRPr="007E7AD1" w:rsidRDefault="00E74B63" w:rsidP="007E7AD1">
      <w:pPr>
        <w:pBdr>
          <w:bottom w:val="single" w:sz="24" w:space="1" w:color="auto"/>
        </w:pBdr>
        <w:rPr>
          <w:rFonts w:ascii="Verdana" w:eastAsia="Times New Roman" w:hAnsi="Verdana" w:cs="Times New Roman"/>
          <w:sz w:val="24"/>
          <w:szCs w:val="24"/>
          <w:lang w:eastAsia="en-US" w:bidi="en-US"/>
        </w:rPr>
      </w:pPr>
    </w:p>
    <w:p w14:paraId="7CBA92D2" w14:textId="43661BA1" w:rsidR="00B66E0E" w:rsidRPr="007E7AD1" w:rsidRDefault="00E74B63" w:rsidP="007E7AD1">
      <w:pPr>
        <w:rPr>
          <w:rFonts w:ascii="Verdana" w:eastAsia="Times New Roman" w:hAnsi="Verdana" w:cs="Times New Roman"/>
          <w:sz w:val="24"/>
          <w:szCs w:val="24"/>
          <w:lang w:eastAsia="en-US" w:bidi="en-US"/>
        </w:rPr>
      </w:pPr>
      <w:r w:rsidRPr="007E7AD1">
        <w:rPr>
          <w:rFonts w:ascii="Verdana" w:eastAsia="Times New Roman" w:hAnsi="Verdana" w:cs="Times New Roman"/>
          <w:sz w:val="24"/>
          <w:szCs w:val="24"/>
          <w:lang w:eastAsia="en-US" w:bidi="en-US"/>
        </w:rPr>
        <w:br w:type="page"/>
      </w:r>
    </w:p>
    <w:sdt>
      <w:sdtPr>
        <w:rPr>
          <w:rFonts w:ascii="Verdana" w:eastAsiaTheme="minorEastAsia" w:hAnsi="Verdana" w:cstheme="minorBidi"/>
          <w:b w:val="0"/>
          <w:bCs w:val="0"/>
          <w:sz w:val="24"/>
          <w:szCs w:val="24"/>
        </w:rPr>
        <w:id w:val="964626348"/>
        <w:docPartObj>
          <w:docPartGallery w:val="Table of Contents"/>
          <w:docPartUnique/>
        </w:docPartObj>
      </w:sdtPr>
      <w:sdtEndPr>
        <w:rPr>
          <w:noProof/>
        </w:rPr>
      </w:sdtEndPr>
      <w:sdtContent>
        <w:p w14:paraId="2B58B063" w14:textId="2D8735A0" w:rsidR="00B66E0E" w:rsidRPr="007E7AD1" w:rsidRDefault="007C3184" w:rsidP="007E7AD1">
          <w:pPr>
            <w:pStyle w:val="TOCHeading"/>
            <w:rPr>
              <w:rFonts w:ascii="Verdana" w:hAnsi="Verdana"/>
              <w:sz w:val="24"/>
              <w:szCs w:val="24"/>
            </w:rPr>
          </w:pPr>
          <w:r w:rsidRPr="007E7AD1">
            <w:rPr>
              <w:rFonts w:ascii="Verdana" w:hAnsi="Verdana"/>
              <w:sz w:val="24"/>
              <w:szCs w:val="24"/>
            </w:rPr>
            <w:t>ΠΕΡΙΕΧΟΜΕΝΑ</w:t>
          </w:r>
          <w:r w:rsidR="007E7AD1" w:rsidRPr="007E7AD1">
            <w:rPr>
              <w:rFonts w:ascii="Verdana" w:hAnsi="Verdana"/>
              <w:sz w:val="24"/>
              <w:szCs w:val="24"/>
            </w:rPr>
            <w:t xml:space="preserve"> – ΟΙ  ΠΑΓΟΙ ΣΤΗΝ ΑΝΤΑΡΚ</w:t>
          </w:r>
          <w:bookmarkStart w:id="0" w:name="_GoBack"/>
          <w:bookmarkEnd w:id="0"/>
          <w:r w:rsidR="007E7AD1" w:rsidRPr="007E7AD1">
            <w:rPr>
              <w:rFonts w:ascii="Verdana" w:hAnsi="Verdana"/>
              <w:sz w:val="24"/>
              <w:szCs w:val="24"/>
            </w:rPr>
            <w:t>ΤΙΚΗ ΛΙΩΝΟΥΝ</w:t>
          </w:r>
        </w:p>
        <w:p w14:paraId="41C92801" w14:textId="77777777" w:rsidR="007C3184" w:rsidRPr="007E7AD1" w:rsidRDefault="007C3184" w:rsidP="007E7AD1">
          <w:pPr>
            <w:rPr>
              <w:rFonts w:ascii="Verdana" w:hAnsi="Verdana"/>
              <w:sz w:val="24"/>
              <w:szCs w:val="24"/>
            </w:rPr>
          </w:pPr>
        </w:p>
        <w:p w14:paraId="4B0EE742" w14:textId="77777777" w:rsidR="006A78DF" w:rsidRDefault="00B66E0E">
          <w:pPr>
            <w:pStyle w:val="TOC1"/>
            <w:tabs>
              <w:tab w:val="left" w:pos="440"/>
              <w:tab w:val="right" w:leader="dot" w:pos="9854"/>
            </w:tabs>
            <w:rPr>
              <w:rFonts w:asciiTheme="minorHAnsi" w:hAnsiTheme="minorHAnsi"/>
              <w:noProof/>
              <w:lang w:eastAsia="zh-TW" w:bidi="ar-SA"/>
            </w:rPr>
          </w:pPr>
          <w:r w:rsidRPr="007E7AD1">
            <w:rPr>
              <w:rFonts w:ascii="Verdana" w:hAnsi="Verdana"/>
              <w:sz w:val="24"/>
              <w:szCs w:val="24"/>
            </w:rPr>
            <w:fldChar w:fldCharType="begin"/>
          </w:r>
          <w:r w:rsidRPr="007E7AD1">
            <w:rPr>
              <w:rFonts w:ascii="Verdana" w:hAnsi="Verdana"/>
              <w:sz w:val="24"/>
              <w:szCs w:val="24"/>
            </w:rPr>
            <w:instrText xml:space="preserve"> TOC \o "1-3" \h \z \u </w:instrText>
          </w:r>
          <w:r w:rsidRPr="007E7AD1">
            <w:rPr>
              <w:rFonts w:ascii="Verdana" w:hAnsi="Verdana"/>
              <w:sz w:val="24"/>
              <w:szCs w:val="24"/>
            </w:rPr>
            <w:fldChar w:fldCharType="separate"/>
          </w:r>
          <w:hyperlink w:anchor="_Toc399849529" w:history="1">
            <w:r w:rsidR="006A78DF" w:rsidRPr="00AE3DE6">
              <w:rPr>
                <w:rStyle w:val="Hyperlink"/>
                <w:noProof/>
              </w:rPr>
              <w:t>1.</w:t>
            </w:r>
            <w:r w:rsidR="006A78DF">
              <w:rPr>
                <w:rFonts w:asciiTheme="minorHAnsi" w:hAnsiTheme="minorHAnsi"/>
                <w:noProof/>
                <w:lang w:eastAsia="zh-TW" w:bidi="ar-SA"/>
              </w:rPr>
              <w:tab/>
            </w:r>
            <w:r w:rsidR="006A78DF" w:rsidRPr="00AE3DE6">
              <w:rPr>
                <w:rStyle w:val="Hyperlink"/>
                <w:noProof/>
              </w:rPr>
              <w:t>Το πρόβλημα</w:t>
            </w:r>
            <w:r w:rsidR="006A78DF">
              <w:rPr>
                <w:noProof/>
                <w:webHidden/>
              </w:rPr>
              <w:tab/>
            </w:r>
            <w:r w:rsidR="006A78DF">
              <w:rPr>
                <w:noProof/>
                <w:webHidden/>
              </w:rPr>
              <w:fldChar w:fldCharType="begin"/>
            </w:r>
            <w:r w:rsidR="006A78DF">
              <w:rPr>
                <w:noProof/>
                <w:webHidden/>
              </w:rPr>
              <w:instrText xml:space="preserve"> PAGEREF _Toc399849529 \h </w:instrText>
            </w:r>
            <w:r w:rsidR="006A78DF">
              <w:rPr>
                <w:noProof/>
                <w:webHidden/>
              </w:rPr>
            </w:r>
            <w:r w:rsidR="006A78DF">
              <w:rPr>
                <w:noProof/>
                <w:webHidden/>
              </w:rPr>
              <w:fldChar w:fldCharType="separate"/>
            </w:r>
            <w:r w:rsidR="006A78DF">
              <w:rPr>
                <w:noProof/>
                <w:webHidden/>
              </w:rPr>
              <w:t>3</w:t>
            </w:r>
            <w:r w:rsidR="006A78DF">
              <w:rPr>
                <w:noProof/>
                <w:webHidden/>
              </w:rPr>
              <w:fldChar w:fldCharType="end"/>
            </w:r>
          </w:hyperlink>
        </w:p>
        <w:p w14:paraId="15CA9902" w14:textId="77777777" w:rsidR="006A78DF" w:rsidRDefault="006A78DF">
          <w:pPr>
            <w:pStyle w:val="TOC1"/>
            <w:tabs>
              <w:tab w:val="left" w:pos="660"/>
              <w:tab w:val="right" w:leader="dot" w:pos="9854"/>
            </w:tabs>
            <w:rPr>
              <w:rFonts w:asciiTheme="minorHAnsi" w:hAnsiTheme="minorHAnsi"/>
              <w:noProof/>
              <w:lang w:eastAsia="zh-TW" w:bidi="ar-SA"/>
            </w:rPr>
          </w:pPr>
          <w:hyperlink w:anchor="_Toc399849530" w:history="1">
            <w:r w:rsidRPr="00AE3DE6">
              <w:rPr>
                <w:rStyle w:val="Hyperlink"/>
                <w:rFonts w:ascii="Verdana" w:hAnsi="Verdana"/>
                <w:noProof/>
              </w:rPr>
              <w:t>2.</w:t>
            </w:r>
            <w:r>
              <w:rPr>
                <w:rFonts w:asciiTheme="minorHAnsi" w:hAnsiTheme="minorHAnsi"/>
                <w:noProof/>
                <w:lang w:eastAsia="zh-TW" w:bidi="ar-SA"/>
              </w:rPr>
              <w:tab/>
            </w:r>
            <w:r w:rsidRPr="00AE3DE6">
              <w:rPr>
                <w:rStyle w:val="Hyperlink"/>
                <w:rFonts w:ascii="Verdana" w:hAnsi="Verdana"/>
                <w:noProof/>
              </w:rPr>
              <w:t>Σύντομη περιγραφή του σεναρίου</w:t>
            </w:r>
            <w:r>
              <w:rPr>
                <w:noProof/>
                <w:webHidden/>
              </w:rPr>
              <w:tab/>
            </w:r>
            <w:r>
              <w:rPr>
                <w:noProof/>
                <w:webHidden/>
              </w:rPr>
              <w:fldChar w:fldCharType="begin"/>
            </w:r>
            <w:r>
              <w:rPr>
                <w:noProof/>
                <w:webHidden/>
              </w:rPr>
              <w:instrText xml:space="preserve"> PAGEREF _Toc399849530 \h </w:instrText>
            </w:r>
            <w:r>
              <w:rPr>
                <w:noProof/>
                <w:webHidden/>
              </w:rPr>
            </w:r>
            <w:r>
              <w:rPr>
                <w:noProof/>
                <w:webHidden/>
              </w:rPr>
              <w:fldChar w:fldCharType="separate"/>
            </w:r>
            <w:r>
              <w:rPr>
                <w:noProof/>
                <w:webHidden/>
              </w:rPr>
              <w:t>3</w:t>
            </w:r>
            <w:r>
              <w:rPr>
                <w:noProof/>
                <w:webHidden/>
              </w:rPr>
              <w:fldChar w:fldCharType="end"/>
            </w:r>
          </w:hyperlink>
        </w:p>
        <w:p w14:paraId="185CA6E3" w14:textId="77777777" w:rsidR="006A78DF" w:rsidRDefault="006A78DF">
          <w:pPr>
            <w:pStyle w:val="TOC2"/>
            <w:tabs>
              <w:tab w:val="left" w:pos="880"/>
              <w:tab w:val="right" w:leader="dot" w:pos="9854"/>
            </w:tabs>
            <w:rPr>
              <w:noProof/>
              <w:lang w:val="en-US" w:eastAsia="zh-TW"/>
            </w:rPr>
          </w:pPr>
          <w:hyperlink w:anchor="_Toc399849531" w:history="1">
            <w:r w:rsidRPr="00AE3DE6">
              <w:rPr>
                <w:rStyle w:val="Hyperlink"/>
                <w:rFonts w:ascii="Verdana" w:hAnsi="Verdana"/>
                <w:noProof/>
              </w:rPr>
              <w:t>2.1</w:t>
            </w:r>
            <w:r>
              <w:rPr>
                <w:noProof/>
                <w:lang w:val="en-US" w:eastAsia="zh-TW"/>
              </w:rPr>
              <w:tab/>
            </w:r>
            <w:r w:rsidRPr="00AE3DE6">
              <w:rPr>
                <w:rStyle w:val="Hyperlink"/>
                <w:rFonts w:ascii="Verdana" w:hAnsi="Verdana"/>
                <w:noProof/>
              </w:rPr>
              <w:t>Βασική ιδέα</w:t>
            </w:r>
            <w:r>
              <w:rPr>
                <w:noProof/>
                <w:webHidden/>
              </w:rPr>
              <w:tab/>
            </w:r>
            <w:r>
              <w:rPr>
                <w:noProof/>
                <w:webHidden/>
              </w:rPr>
              <w:fldChar w:fldCharType="begin"/>
            </w:r>
            <w:r>
              <w:rPr>
                <w:noProof/>
                <w:webHidden/>
              </w:rPr>
              <w:instrText xml:space="preserve"> PAGEREF _Toc399849531 \h </w:instrText>
            </w:r>
            <w:r>
              <w:rPr>
                <w:noProof/>
                <w:webHidden/>
              </w:rPr>
            </w:r>
            <w:r>
              <w:rPr>
                <w:noProof/>
                <w:webHidden/>
              </w:rPr>
              <w:fldChar w:fldCharType="separate"/>
            </w:r>
            <w:r>
              <w:rPr>
                <w:noProof/>
                <w:webHidden/>
              </w:rPr>
              <w:t>3</w:t>
            </w:r>
            <w:r>
              <w:rPr>
                <w:noProof/>
                <w:webHidden/>
              </w:rPr>
              <w:fldChar w:fldCharType="end"/>
            </w:r>
          </w:hyperlink>
        </w:p>
        <w:p w14:paraId="357B1F0B" w14:textId="77777777" w:rsidR="006A78DF" w:rsidRDefault="006A78DF">
          <w:pPr>
            <w:pStyle w:val="TOC2"/>
            <w:tabs>
              <w:tab w:val="left" w:pos="880"/>
              <w:tab w:val="right" w:leader="dot" w:pos="9854"/>
            </w:tabs>
            <w:rPr>
              <w:noProof/>
              <w:lang w:val="en-US" w:eastAsia="zh-TW"/>
            </w:rPr>
          </w:pPr>
          <w:hyperlink w:anchor="_Toc399849532" w:history="1">
            <w:r w:rsidRPr="00AE3DE6">
              <w:rPr>
                <w:rStyle w:val="Hyperlink"/>
                <w:rFonts w:ascii="Verdana" w:hAnsi="Verdana"/>
                <w:noProof/>
              </w:rPr>
              <w:t>2.2</w:t>
            </w:r>
            <w:r>
              <w:rPr>
                <w:noProof/>
                <w:lang w:val="en-US" w:eastAsia="zh-TW"/>
              </w:rPr>
              <w:tab/>
            </w:r>
            <w:r w:rsidRPr="00AE3DE6">
              <w:rPr>
                <w:rStyle w:val="Hyperlink"/>
                <w:rFonts w:ascii="Verdana" w:hAnsi="Verdana"/>
                <w:noProof/>
              </w:rPr>
              <w:t>Ένταξη στο Αναλυτικό πρόγραμμα</w:t>
            </w:r>
            <w:r>
              <w:rPr>
                <w:noProof/>
                <w:webHidden/>
              </w:rPr>
              <w:tab/>
            </w:r>
            <w:r>
              <w:rPr>
                <w:noProof/>
                <w:webHidden/>
              </w:rPr>
              <w:fldChar w:fldCharType="begin"/>
            </w:r>
            <w:r>
              <w:rPr>
                <w:noProof/>
                <w:webHidden/>
              </w:rPr>
              <w:instrText xml:space="preserve"> PAGEREF _Toc399849532 \h </w:instrText>
            </w:r>
            <w:r>
              <w:rPr>
                <w:noProof/>
                <w:webHidden/>
              </w:rPr>
            </w:r>
            <w:r>
              <w:rPr>
                <w:noProof/>
                <w:webHidden/>
              </w:rPr>
              <w:fldChar w:fldCharType="separate"/>
            </w:r>
            <w:r>
              <w:rPr>
                <w:noProof/>
                <w:webHidden/>
              </w:rPr>
              <w:t>5</w:t>
            </w:r>
            <w:r>
              <w:rPr>
                <w:noProof/>
                <w:webHidden/>
              </w:rPr>
              <w:fldChar w:fldCharType="end"/>
            </w:r>
          </w:hyperlink>
        </w:p>
        <w:p w14:paraId="4F62B4E6" w14:textId="77777777" w:rsidR="006A78DF" w:rsidRDefault="006A78DF">
          <w:pPr>
            <w:pStyle w:val="TOC2"/>
            <w:tabs>
              <w:tab w:val="left" w:pos="880"/>
              <w:tab w:val="right" w:leader="dot" w:pos="9854"/>
            </w:tabs>
            <w:rPr>
              <w:noProof/>
              <w:lang w:val="en-US" w:eastAsia="zh-TW"/>
            </w:rPr>
          </w:pPr>
          <w:hyperlink w:anchor="_Toc399849533" w:history="1">
            <w:r w:rsidRPr="00AE3DE6">
              <w:rPr>
                <w:rStyle w:val="Hyperlink"/>
                <w:rFonts w:ascii="Verdana" w:hAnsi="Verdana"/>
                <w:noProof/>
              </w:rPr>
              <w:t>2.3</w:t>
            </w:r>
            <w:r>
              <w:rPr>
                <w:noProof/>
                <w:lang w:val="en-US" w:eastAsia="zh-TW"/>
              </w:rPr>
              <w:tab/>
            </w:r>
            <w:r w:rsidRPr="00AE3DE6">
              <w:rPr>
                <w:rStyle w:val="Hyperlink"/>
                <w:rFonts w:ascii="Verdana" w:hAnsi="Verdana"/>
                <w:noProof/>
              </w:rPr>
              <w:t>Τεχνολογικά εργαλεία</w:t>
            </w:r>
            <w:r>
              <w:rPr>
                <w:noProof/>
                <w:webHidden/>
              </w:rPr>
              <w:tab/>
            </w:r>
            <w:r>
              <w:rPr>
                <w:noProof/>
                <w:webHidden/>
              </w:rPr>
              <w:fldChar w:fldCharType="begin"/>
            </w:r>
            <w:r>
              <w:rPr>
                <w:noProof/>
                <w:webHidden/>
              </w:rPr>
              <w:instrText xml:space="preserve"> PAGEREF _Toc399849533 \h </w:instrText>
            </w:r>
            <w:r>
              <w:rPr>
                <w:noProof/>
                <w:webHidden/>
              </w:rPr>
            </w:r>
            <w:r>
              <w:rPr>
                <w:noProof/>
                <w:webHidden/>
              </w:rPr>
              <w:fldChar w:fldCharType="separate"/>
            </w:r>
            <w:r>
              <w:rPr>
                <w:noProof/>
                <w:webHidden/>
              </w:rPr>
              <w:t>5</w:t>
            </w:r>
            <w:r>
              <w:rPr>
                <w:noProof/>
                <w:webHidden/>
              </w:rPr>
              <w:fldChar w:fldCharType="end"/>
            </w:r>
          </w:hyperlink>
        </w:p>
        <w:p w14:paraId="18C2B579" w14:textId="77777777" w:rsidR="006A78DF" w:rsidRDefault="006A78DF">
          <w:pPr>
            <w:pStyle w:val="TOC2"/>
            <w:tabs>
              <w:tab w:val="left" w:pos="880"/>
              <w:tab w:val="right" w:leader="dot" w:pos="9854"/>
            </w:tabs>
            <w:rPr>
              <w:noProof/>
              <w:lang w:val="en-US" w:eastAsia="zh-TW"/>
            </w:rPr>
          </w:pPr>
          <w:hyperlink w:anchor="_Toc399849534" w:history="1">
            <w:r w:rsidRPr="00AE3DE6">
              <w:rPr>
                <w:rStyle w:val="Hyperlink"/>
                <w:rFonts w:ascii="Verdana" w:hAnsi="Verdana"/>
                <w:noProof/>
              </w:rPr>
              <w:t>2.4</w:t>
            </w:r>
            <w:r>
              <w:rPr>
                <w:noProof/>
                <w:lang w:val="en-US" w:eastAsia="zh-TW"/>
              </w:rPr>
              <w:tab/>
            </w:r>
            <w:r w:rsidRPr="00AE3DE6">
              <w:rPr>
                <w:rStyle w:val="Hyperlink"/>
                <w:rFonts w:ascii="Verdana" w:hAnsi="Verdana"/>
                <w:noProof/>
              </w:rPr>
              <w:t>Άλλα εργαλεία</w:t>
            </w:r>
            <w:r>
              <w:rPr>
                <w:noProof/>
                <w:webHidden/>
              </w:rPr>
              <w:tab/>
            </w:r>
            <w:r>
              <w:rPr>
                <w:noProof/>
                <w:webHidden/>
              </w:rPr>
              <w:fldChar w:fldCharType="begin"/>
            </w:r>
            <w:r>
              <w:rPr>
                <w:noProof/>
                <w:webHidden/>
              </w:rPr>
              <w:instrText xml:space="preserve"> PAGEREF _Toc399849534 \h </w:instrText>
            </w:r>
            <w:r>
              <w:rPr>
                <w:noProof/>
                <w:webHidden/>
              </w:rPr>
            </w:r>
            <w:r>
              <w:rPr>
                <w:noProof/>
                <w:webHidden/>
              </w:rPr>
              <w:fldChar w:fldCharType="separate"/>
            </w:r>
            <w:r>
              <w:rPr>
                <w:noProof/>
                <w:webHidden/>
              </w:rPr>
              <w:t>5</w:t>
            </w:r>
            <w:r>
              <w:rPr>
                <w:noProof/>
                <w:webHidden/>
              </w:rPr>
              <w:fldChar w:fldCharType="end"/>
            </w:r>
          </w:hyperlink>
        </w:p>
        <w:p w14:paraId="00B8953D" w14:textId="77777777" w:rsidR="006A78DF" w:rsidRDefault="006A78DF">
          <w:pPr>
            <w:pStyle w:val="TOC1"/>
            <w:tabs>
              <w:tab w:val="left" w:pos="660"/>
              <w:tab w:val="right" w:leader="dot" w:pos="9854"/>
            </w:tabs>
            <w:rPr>
              <w:rFonts w:asciiTheme="minorHAnsi" w:hAnsiTheme="minorHAnsi"/>
              <w:noProof/>
              <w:lang w:eastAsia="zh-TW" w:bidi="ar-SA"/>
            </w:rPr>
          </w:pPr>
          <w:hyperlink w:anchor="_Toc399849535" w:history="1">
            <w:r w:rsidRPr="00AE3DE6">
              <w:rPr>
                <w:rStyle w:val="Hyperlink"/>
                <w:rFonts w:ascii="Verdana" w:hAnsi="Verdana"/>
                <w:noProof/>
              </w:rPr>
              <w:t>3.</w:t>
            </w:r>
            <w:r>
              <w:rPr>
                <w:rFonts w:asciiTheme="minorHAnsi" w:hAnsiTheme="minorHAnsi"/>
                <w:noProof/>
                <w:lang w:eastAsia="zh-TW" w:bidi="ar-SA"/>
              </w:rPr>
              <w:tab/>
            </w:r>
            <w:r w:rsidRPr="00AE3DE6">
              <w:rPr>
                <w:rStyle w:val="Hyperlink"/>
                <w:rFonts w:ascii="Verdana" w:hAnsi="Verdana"/>
                <w:noProof/>
              </w:rPr>
              <w:t>Μαθησιακή και παιδαγωγική διάσταση του σεναρίου</w:t>
            </w:r>
            <w:r>
              <w:rPr>
                <w:noProof/>
                <w:webHidden/>
              </w:rPr>
              <w:tab/>
            </w:r>
            <w:r>
              <w:rPr>
                <w:noProof/>
                <w:webHidden/>
              </w:rPr>
              <w:fldChar w:fldCharType="begin"/>
            </w:r>
            <w:r>
              <w:rPr>
                <w:noProof/>
                <w:webHidden/>
              </w:rPr>
              <w:instrText xml:space="preserve"> PAGEREF _Toc399849535 \h </w:instrText>
            </w:r>
            <w:r>
              <w:rPr>
                <w:noProof/>
                <w:webHidden/>
              </w:rPr>
            </w:r>
            <w:r>
              <w:rPr>
                <w:noProof/>
                <w:webHidden/>
              </w:rPr>
              <w:fldChar w:fldCharType="separate"/>
            </w:r>
            <w:r>
              <w:rPr>
                <w:noProof/>
                <w:webHidden/>
              </w:rPr>
              <w:t>6</w:t>
            </w:r>
            <w:r>
              <w:rPr>
                <w:noProof/>
                <w:webHidden/>
              </w:rPr>
              <w:fldChar w:fldCharType="end"/>
            </w:r>
          </w:hyperlink>
        </w:p>
        <w:p w14:paraId="4441F411" w14:textId="77777777" w:rsidR="006A78DF" w:rsidRDefault="006A78DF">
          <w:pPr>
            <w:pStyle w:val="TOC2"/>
            <w:tabs>
              <w:tab w:val="left" w:pos="880"/>
              <w:tab w:val="right" w:leader="dot" w:pos="9854"/>
            </w:tabs>
            <w:rPr>
              <w:noProof/>
              <w:lang w:val="en-US" w:eastAsia="zh-TW"/>
            </w:rPr>
          </w:pPr>
          <w:hyperlink w:anchor="_Toc399849536" w:history="1">
            <w:r w:rsidRPr="00AE3DE6">
              <w:rPr>
                <w:rStyle w:val="Hyperlink"/>
                <w:rFonts w:ascii="Verdana" w:hAnsi="Verdana"/>
                <w:noProof/>
              </w:rPr>
              <w:t>3.1</w:t>
            </w:r>
            <w:r>
              <w:rPr>
                <w:noProof/>
                <w:lang w:val="en-US" w:eastAsia="zh-TW"/>
              </w:rPr>
              <w:tab/>
            </w:r>
            <w:r w:rsidRPr="00AE3DE6">
              <w:rPr>
                <w:rStyle w:val="Hyperlink"/>
                <w:rFonts w:ascii="Verdana" w:hAnsi="Verdana"/>
                <w:noProof/>
              </w:rPr>
              <w:t>Μαθησιακοί στόχοι</w:t>
            </w:r>
            <w:r>
              <w:rPr>
                <w:noProof/>
                <w:webHidden/>
              </w:rPr>
              <w:tab/>
            </w:r>
            <w:r>
              <w:rPr>
                <w:noProof/>
                <w:webHidden/>
              </w:rPr>
              <w:fldChar w:fldCharType="begin"/>
            </w:r>
            <w:r>
              <w:rPr>
                <w:noProof/>
                <w:webHidden/>
              </w:rPr>
              <w:instrText xml:space="preserve"> PAGEREF _Toc399849536 \h </w:instrText>
            </w:r>
            <w:r>
              <w:rPr>
                <w:noProof/>
                <w:webHidden/>
              </w:rPr>
            </w:r>
            <w:r>
              <w:rPr>
                <w:noProof/>
                <w:webHidden/>
              </w:rPr>
              <w:fldChar w:fldCharType="separate"/>
            </w:r>
            <w:r>
              <w:rPr>
                <w:noProof/>
                <w:webHidden/>
              </w:rPr>
              <w:t>6</w:t>
            </w:r>
            <w:r>
              <w:rPr>
                <w:noProof/>
                <w:webHidden/>
              </w:rPr>
              <w:fldChar w:fldCharType="end"/>
            </w:r>
          </w:hyperlink>
        </w:p>
        <w:p w14:paraId="313CFEC7" w14:textId="77777777" w:rsidR="006A78DF" w:rsidRDefault="006A78DF">
          <w:pPr>
            <w:pStyle w:val="TOC2"/>
            <w:tabs>
              <w:tab w:val="left" w:pos="880"/>
              <w:tab w:val="right" w:leader="dot" w:pos="9854"/>
            </w:tabs>
            <w:rPr>
              <w:noProof/>
              <w:lang w:val="en-US" w:eastAsia="zh-TW"/>
            </w:rPr>
          </w:pPr>
          <w:hyperlink w:anchor="_Toc399849537" w:history="1">
            <w:r w:rsidRPr="00AE3DE6">
              <w:rPr>
                <w:rStyle w:val="Hyperlink"/>
                <w:rFonts w:ascii="Verdana" w:hAnsi="Verdana"/>
                <w:noProof/>
              </w:rPr>
              <w:t>3.2</w:t>
            </w:r>
            <w:r>
              <w:rPr>
                <w:noProof/>
                <w:lang w:val="en-US" w:eastAsia="zh-TW"/>
              </w:rPr>
              <w:tab/>
            </w:r>
            <w:r w:rsidRPr="00AE3DE6">
              <w:rPr>
                <w:rStyle w:val="Hyperlink"/>
                <w:rFonts w:ascii="Verdana" w:hAnsi="Verdana"/>
                <w:noProof/>
              </w:rPr>
              <w:t>Παιδαγωγικοί στόχοι</w:t>
            </w:r>
            <w:r>
              <w:rPr>
                <w:noProof/>
                <w:webHidden/>
              </w:rPr>
              <w:tab/>
            </w:r>
            <w:r>
              <w:rPr>
                <w:noProof/>
                <w:webHidden/>
              </w:rPr>
              <w:fldChar w:fldCharType="begin"/>
            </w:r>
            <w:r>
              <w:rPr>
                <w:noProof/>
                <w:webHidden/>
              </w:rPr>
              <w:instrText xml:space="preserve"> PAGEREF _Toc399849537 \h </w:instrText>
            </w:r>
            <w:r>
              <w:rPr>
                <w:noProof/>
                <w:webHidden/>
              </w:rPr>
            </w:r>
            <w:r>
              <w:rPr>
                <w:noProof/>
                <w:webHidden/>
              </w:rPr>
              <w:fldChar w:fldCharType="separate"/>
            </w:r>
            <w:r>
              <w:rPr>
                <w:noProof/>
                <w:webHidden/>
              </w:rPr>
              <w:t>6</w:t>
            </w:r>
            <w:r>
              <w:rPr>
                <w:noProof/>
                <w:webHidden/>
              </w:rPr>
              <w:fldChar w:fldCharType="end"/>
            </w:r>
          </w:hyperlink>
        </w:p>
        <w:p w14:paraId="0C06EBFE" w14:textId="77777777" w:rsidR="006A78DF" w:rsidRDefault="006A78DF">
          <w:pPr>
            <w:pStyle w:val="TOC2"/>
            <w:tabs>
              <w:tab w:val="left" w:pos="880"/>
              <w:tab w:val="right" w:leader="dot" w:pos="9854"/>
            </w:tabs>
            <w:rPr>
              <w:noProof/>
              <w:lang w:val="en-US" w:eastAsia="zh-TW"/>
            </w:rPr>
          </w:pPr>
          <w:hyperlink w:anchor="_Toc399849538" w:history="1">
            <w:r w:rsidRPr="00AE3DE6">
              <w:rPr>
                <w:rStyle w:val="Hyperlink"/>
                <w:rFonts w:ascii="Verdana" w:hAnsi="Verdana"/>
                <w:noProof/>
              </w:rPr>
              <w:t>3.3</w:t>
            </w:r>
            <w:r>
              <w:rPr>
                <w:noProof/>
                <w:lang w:val="en-US" w:eastAsia="zh-TW"/>
              </w:rPr>
              <w:tab/>
            </w:r>
            <w:r w:rsidRPr="00AE3DE6">
              <w:rPr>
                <w:rStyle w:val="Hyperlink"/>
                <w:rFonts w:ascii="Verdana" w:hAnsi="Verdana"/>
                <w:noProof/>
              </w:rPr>
              <w:t>Συνεισφορά του σεναρίου στη διδασκαλία και τη μάθηση</w:t>
            </w:r>
            <w:r>
              <w:rPr>
                <w:noProof/>
                <w:webHidden/>
              </w:rPr>
              <w:tab/>
            </w:r>
            <w:r>
              <w:rPr>
                <w:noProof/>
                <w:webHidden/>
              </w:rPr>
              <w:fldChar w:fldCharType="begin"/>
            </w:r>
            <w:r>
              <w:rPr>
                <w:noProof/>
                <w:webHidden/>
              </w:rPr>
              <w:instrText xml:space="preserve"> PAGEREF _Toc399849538 \h </w:instrText>
            </w:r>
            <w:r>
              <w:rPr>
                <w:noProof/>
                <w:webHidden/>
              </w:rPr>
            </w:r>
            <w:r>
              <w:rPr>
                <w:noProof/>
                <w:webHidden/>
              </w:rPr>
              <w:fldChar w:fldCharType="separate"/>
            </w:r>
            <w:r>
              <w:rPr>
                <w:noProof/>
                <w:webHidden/>
              </w:rPr>
              <w:t>7</w:t>
            </w:r>
            <w:r>
              <w:rPr>
                <w:noProof/>
                <w:webHidden/>
              </w:rPr>
              <w:fldChar w:fldCharType="end"/>
            </w:r>
          </w:hyperlink>
        </w:p>
        <w:p w14:paraId="00981EA2" w14:textId="77777777" w:rsidR="006A78DF" w:rsidRDefault="006A78DF">
          <w:pPr>
            <w:pStyle w:val="TOC2"/>
            <w:tabs>
              <w:tab w:val="left" w:pos="880"/>
              <w:tab w:val="right" w:leader="dot" w:pos="9854"/>
            </w:tabs>
            <w:rPr>
              <w:noProof/>
              <w:lang w:val="en-US" w:eastAsia="zh-TW"/>
            </w:rPr>
          </w:pPr>
          <w:hyperlink w:anchor="_Toc399849539" w:history="1">
            <w:r w:rsidRPr="00AE3DE6">
              <w:rPr>
                <w:rStyle w:val="Hyperlink"/>
                <w:noProof/>
              </w:rPr>
              <w:t>3.4</w:t>
            </w:r>
            <w:r>
              <w:rPr>
                <w:noProof/>
                <w:lang w:val="en-US" w:eastAsia="zh-TW"/>
              </w:rPr>
              <w:tab/>
            </w:r>
            <w:r w:rsidRPr="00AE3DE6">
              <w:rPr>
                <w:rStyle w:val="Hyperlink"/>
                <w:noProof/>
              </w:rPr>
              <w:t>Διδακτική διαχείριση της τάξης</w:t>
            </w:r>
            <w:r>
              <w:rPr>
                <w:noProof/>
                <w:webHidden/>
              </w:rPr>
              <w:tab/>
            </w:r>
            <w:r>
              <w:rPr>
                <w:noProof/>
                <w:webHidden/>
              </w:rPr>
              <w:fldChar w:fldCharType="begin"/>
            </w:r>
            <w:r>
              <w:rPr>
                <w:noProof/>
                <w:webHidden/>
              </w:rPr>
              <w:instrText xml:space="preserve"> PAGEREF _Toc399849539 \h </w:instrText>
            </w:r>
            <w:r>
              <w:rPr>
                <w:noProof/>
                <w:webHidden/>
              </w:rPr>
            </w:r>
            <w:r>
              <w:rPr>
                <w:noProof/>
                <w:webHidden/>
              </w:rPr>
              <w:fldChar w:fldCharType="separate"/>
            </w:r>
            <w:r>
              <w:rPr>
                <w:noProof/>
                <w:webHidden/>
              </w:rPr>
              <w:t>7</w:t>
            </w:r>
            <w:r>
              <w:rPr>
                <w:noProof/>
                <w:webHidden/>
              </w:rPr>
              <w:fldChar w:fldCharType="end"/>
            </w:r>
          </w:hyperlink>
        </w:p>
        <w:p w14:paraId="66DBD888" w14:textId="77777777" w:rsidR="006A78DF" w:rsidRDefault="006A78DF">
          <w:pPr>
            <w:pStyle w:val="TOC2"/>
            <w:tabs>
              <w:tab w:val="left" w:pos="880"/>
              <w:tab w:val="right" w:leader="dot" w:pos="9854"/>
            </w:tabs>
            <w:rPr>
              <w:noProof/>
              <w:lang w:val="en-US" w:eastAsia="zh-TW"/>
            </w:rPr>
          </w:pPr>
          <w:hyperlink w:anchor="_Toc399849540" w:history="1">
            <w:r w:rsidRPr="00AE3DE6">
              <w:rPr>
                <w:rStyle w:val="Hyperlink"/>
                <w:rFonts w:ascii="Verdana" w:hAnsi="Verdana"/>
                <w:noProof/>
              </w:rPr>
              <w:t>3.5</w:t>
            </w:r>
            <w:r>
              <w:rPr>
                <w:noProof/>
                <w:lang w:val="en-US" w:eastAsia="zh-TW"/>
              </w:rPr>
              <w:tab/>
            </w:r>
            <w:r w:rsidRPr="00AE3DE6">
              <w:rPr>
                <w:rStyle w:val="Hyperlink"/>
                <w:rFonts w:ascii="Verdana" w:hAnsi="Verdana"/>
                <w:noProof/>
              </w:rPr>
              <w:t>Πορεία Σεναρίου</w:t>
            </w:r>
            <w:r>
              <w:rPr>
                <w:noProof/>
                <w:webHidden/>
              </w:rPr>
              <w:tab/>
            </w:r>
            <w:r>
              <w:rPr>
                <w:noProof/>
                <w:webHidden/>
              </w:rPr>
              <w:fldChar w:fldCharType="begin"/>
            </w:r>
            <w:r>
              <w:rPr>
                <w:noProof/>
                <w:webHidden/>
              </w:rPr>
              <w:instrText xml:space="preserve"> PAGEREF _Toc399849540 \h </w:instrText>
            </w:r>
            <w:r>
              <w:rPr>
                <w:noProof/>
                <w:webHidden/>
              </w:rPr>
            </w:r>
            <w:r>
              <w:rPr>
                <w:noProof/>
                <w:webHidden/>
              </w:rPr>
              <w:fldChar w:fldCharType="separate"/>
            </w:r>
            <w:r>
              <w:rPr>
                <w:noProof/>
                <w:webHidden/>
              </w:rPr>
              <w:t>9</w:t>
            </w:r>
            <w:r>
              <w:rPr>
                <w:noProof/>
                <w:webHidden/>
              </w:rPr>
              <w:fldChar w:fldCharType="end"/>
            </w:r>
          </w:hyperlink>
        </w:p>
        <w:p w14:paraId="1B0ED5A4" w14:textId="77777777" w:rsidR="006A78DF" w:rsidRDefault="006A78DF">
          <w:pPr>
            <w:pStyle w:val="TOC2"/>
            <w:tabs>
              <w:tab w:val="left" w:pos="880"/>
              <w:tab w:val="right" w:leader="dot" w:pos="9854"/>
            </w:tabs>
            <w:rPr>
              <w:noProof/>
              <w:lang w:val="en-US" w:eastAsia="zh-TW"/>
            </w:rPr>
          </w:pPr>
          <w:hyperlink w:anchor="_Toc399849541" w:history="1">
            <w:r w:rsidRPr="00AE3DE6">
              <w:rPr>
                <w:rStyle w:val="Hyperlink"/>
                <w:rFonts w:ascii="Verdana" w:hAnsi="Verdana"/>
                <w:noProof/>
              </w:rPr>
              <w:t>3.6</w:t>
            </w:r>
            <w:r>
              <w:rPr>
                <w:noProof/>
                <w:lang w:val="en-US" w:eastAsia="zh-TW"/>
              </w:rPr>
              <w:tab/>
            </w:r>
            <w:r w:rsidRPr="00AE3DE6">
              <w:rPr>
                <w:rStyle w:val="Hyperlink"/>
                <w:rFonts w:ascii="Verdana" w:hAnsi="Verdana"/>
                <w:noProof/>
              </w:rPr>
              <w:t>Προϋποθέσεις εφαρμογής του σεναρίου</w:t>
            </w:r>
            <w:r>
              <w:rPr>
                <w:noProof/>
                <w:webHidden/>
              </w:rPr>
              <w:tab/>
            </w:r>
            <w:r>
              <w:rPr>
                <w:noProof/>
                <w:webHidden/>
              </w:rPr>
              <w:fldChar w:fldCharType="begin"/>
            </w:r>
            <w:r>
              <w:rPr>
                <w:noProof/>
                <w:webHidden/>
              </w:rPr>
              <w:instrText xml:space="preserve"> PAGEREF _Toc399849541 \h </w:instrText>
            </w:r>
            <w:r>
              <w:rPr>
                <w:noProof/>
                <w:webHidden/>
              </w:rPr>
            </w:r>
            <w:r>
              <w:rPr>
                <w:noProof/>
                <w:webHidden/>
              </w:rPr>
              <w:fldChar w:fldCharType="separate"/>
            </w:r>
            <w:r>
              <w:rPr>
                <w:noProof/>
                <w:webHidden/>
              </w:rPr>
              <w:t>10</w:t>
            </w:r>
            <w:r>
              <w:rPr>
                <w:noProof/>
                <w:webHidden/>
              </w:rPr>
              <w:fldChar w:fldCharType="end"/>
            </w:r>
          </w:hyperlink>
        </w:p>
        <w:p w14:paraId="2326B9AA" w14:textId="77777777" w:rsidR="006A78DF" w:rsidRDefault="006A78DF">
          <w:pPr>
            <w:pStyle w:val="TOC1"/>
            <w:tabs>
              <w:tab w:val="left" w:pos="660"/>
              <w:tab w:val="right" w:leader="dot" w:pos="9854"/>
            </w:tabs>
            <w:rPr>
              <w:rFonts w:asciiTheme="minorHAnsi" w:hAnsiTheme="minorHAnsi"/>
              <w:noProof/>
              <w:lang w:eastAsia="zh-TW" w:bidi="ar-SA"/>
            </w:rPr>
          </w:pPr>
          <w:hyperlink w:anchor="_Toc399849542" w:history="1">
            <w:r w:rsidRPr="00AE3DE6">
              <w:rPr>
                <w:rStyle w:val="Hyperlink"/>
                <w:rFonts w:ascii="Verdana" w:hAnsi="Verdana"/>
                <w:noProof/>
              </w:rPr>
              <w:t>4.</w:t>
            </w:r>
            <w:r>
              <w:rPr>
                <w:rFonts w:asciiTheme="minorHAnsi" w:hAnsiTheme="minorHAnsi"/>
                <w:noProof/>
                <w:lang w:eastAsia="zh-TW" w:bidi="ar-SA"/>
              </w:rPr>
              <w:tab/>
            </w:r>
            <w:r w:rsidRPr="00AE3DE6">
              <w:rPr>
                <w:rStyle w:val="Hyperlink"/>
                <w:rFonts w:ascii="Verdana" w:hAnsi="Verdana"/>
                <w:noProof/>
              </w:rPr>
              <w:t>Υλοποίηση</w:t>
            </w:r>
            <w:r>
              <w:rPr>
                <w:noProof/>
                <w:webHidden/>
              </w:rPr>
              <w:tab/>
            </w:r>
            <w:r>
              <w:rPr>
                <w:noProof/>
                <w:webHidden/>
              </w:rPr>
              <w:fldChar w:fldCharType="begin"/>
            </w:r>
            <w:r>
              <w:rPr>
                <w:noProof/>
                <w:webHidden/>
              </w:rPr>
              <w:instrText xml:space="preserve"> PAGEREF _Toc399849542 \h </w:instrText>
            </w:r>
            <w:r>
              <w:rPr>
                <w:noProof/>
                <w:webHidden/>
              </w:rPr>
            </w:r>
            <w:r>
              <w:rPr>
                <w:noProof/>
                <w:webHidden/>
              </w:rPr>
              <w:fldChar w:fldCharType="separate"/>
            </w:r>
            <w:r>
              <w:rPr>
                <w:noProof/>
                <w:webHidden/>
              </w:rPr>
              <w:t>11</w:t>
            </w:r>
            <w:r>
              <w:rPr>
                <w:noProof/>
                <w:webHidden/>
              </w:rPr>
              <w:fldChar w:fldCharType="end"/>
            </w:r>
          </w:hyperlink>
        </w:p>
        <w:p w14:paraId="1FAD745E" w14:textId="77777777" w:rsidR="006A78DF" w:rsidRDefault="006A78DF">
          <w:pPr>
            <w:pStyle w:val="TOC2"/>
            <w:tabs>
              <w:tab w:val="left" w:pos="880"/>
              <w:tab w:val="right" w:leader="dot" w:pos="9854"/>
            </w:tabs>
            <w:rPr>
              <w:noProof/>
              <w:lang w:val="en-US" w:eastAsia="zh-TW"/>
            </w:rPr>
          </w:pPr>
          <w:hyperlink w:anchor="_Toc399849543" w:history="1">
            <w:r w:rsidRPr="00AE3DE6">
              <w:rPr>
                <w:rStyle w:val="Hyperlink"/>
                <w:rFonts w:ascii="Verdana" w:hAnsi="Verdana"/>
                <w:noProof/>
              </w:rPr>
              <w:t>4.1</w:t>
            </w:r>
            <w:r>
              <w:rPr>
                <w:noProof/>
                <w:lang w:val="en-US" w:eastAsia="zh-TW"/>
              </w:rPr>
              <w:tab/>
            </w:r>
            <w:r w:rsidRPr="00AE3DE6">
              <w:rPr>
                <w:rStyle w:val="Hyperlink"/>
                <w:rFonts w:ascii="Verdana" w:hAnsi="Verdana"/>
                <w:noProof/>
              </w:rPr>
              <w:t>Περιγραφή βημάτων υλοποίησης</w:t>
            </w:r>
            <w:r>
              <w:rPr>
                <w:noProof/>
                <w:webHidden/>
              </w:rPr>
              <w:tab/>
            </w:r>
            <w:r>
              <w:rPr>
                <w:noProof/>
                <w:webHidden/>
              </w:rPr>
              <w:fldChar w:fldCharType="begin"/>
            </w:r>
            <w:r>
              <w:rPr>
                <w:noProof/>
                <w:webHidden/>
              </w:rPr>
              <w:instrText xml:space="preserve"> PAGEREF _Toc399849543 \h </w:instrText>
            </w:r>
            <w:r>
              <w:rPr>
                <w:noProof/>
                <w:webHidden/>
              </w:rPr>
            </w:r>
            <w:r>
              <w:rPr>
                <w:noProof/>
                <w:webHidden/>
              </w:rPr>
              <w:fldChar w:fldCharType="separate"/>
            </w:r>
            <w:r>
              <w:rPr>
                <w:noProof/>
                <w:webHidden/>
              </w:rPr>
              <w:t>11</w:t>
            </w:r>
            <w:r>
              <w:rPr>
                <w:noProof/>
                <w:webHidden/>
              </w:rPr>
              <w:fldChar w:fldCharType="end"/>
            </w:r>
          </w:hyperlink>
        </w:p>
        <w:p w14:paraId="5C560A2C" w14:textId="77777777" w:rsidR="006A78DF" w:rsidRDefault="006A78DF">
          <w:pPr>
            <w:pStyle w:val="TOC2"/>
            <w:tabs>
              <w:tab w:val="left" w:pos="880"/>
              <w:tab w:val="right" w:leader="dot" w:pos="9854"/>
            </w:tabs>
            <w:rPr>
              <w:noProof/>
              <w:lang w:val="en-US" w:eastAsia="zh-TW"/>
            </w:rPr>
          </w:pPr>
          <w:hyperlink w:anchor="_Toc399849544" w:history="1">
            <w:r w:rsidRPr="00AE3DE6">
              <w:rPr>
                <w:rStyle w:val="Hyperlink"/>
                <w:rFonts w:ascii="Verdana" w:hAnsi="Verdana"/>
                <w:noProof/>
              </w:rPr>
              <w:t>4.2</w:t>
            </w:r>
            <w:r>
              <w:rPr>
                <w:noProof/>
                <w:lang w:val="en-US" w:eastAsia="zh-TW"/>
              </w:rPr>
              <w:tab/>
            </w:r>
            <w:r w:rsidRPr="00AE3DE6">
              <w:rPr>
                <w:rStyle w:val="Hyperlink"/>
                <w:rFonts w:ascii="Verdana" w:hAnsi="Verdana"/>
                <w:noProof/>
              </w:rPr>
              <w:t>Γ. Πειραματισμός με το εκπαιδευτικό λογισμικό</w:t>
            </w:r>
            <w:r>
              <w:rPr>
                <w:noProof/>
                <w:webHidden/>
              </w:rPr>
              <w:tab/>
            </w:r>
            <w:r>
              <w:rPr>
                <w:noProof/>
                <w:webHidden/>
              </w:rPr>
              <w:fldChar w:fldCharType="begin"/>
            </w:r>
            <w:r>
              <w:rPr>
                <w:noProof/>
                <w:webHidden/>
              </w:rPr>
              <w:instrText xml:space="preserve"> PAGEREF _Toc399849544 \h </w:instrText>
            </w:r>
            <w:r>
              <w:rPr>
                <w:noProof/>
                <w:webHidden/>
              </w:rPr>
            </w:r>
            <w:r>
              <w:rPr>
                <w:noProof/>
                <w:webHidden/>
              </w:rPr>
              <w:fldChar w:fldCharType="separate"/>
            </w:r>
            <w:r>
              <w:rPr>
                <w:noProof/>
                <w:webHidden/>
              </w:rPr>
              <w:t>13</w:t>
            </w:r>
            <w:r>
              <w:rPr>
                <w:noProof/>
                <w:webHidden/>
              </w:rPr>
              <w:fldChar w:fldCharType="end"/>
            </w:r>
          </w:hyperlink>
        </w:p>
        <w:p w14:paraId="6BD11385" w14:textId="77777777" w:rsidR="006A78DF" w:rsidRDefault="006A78DF">
          <w:pPr>
            <w:pStyle w:val="TOC2"/>
            <w:tabs>
              <w:tab w:val="left" w:pos="880"/>
              <w:tab w:val="right" w:leader="dot" w:pos="9854"/>
            </w:tabs>
            <w:rPr>
              <w:noProof/>
              <w:lang w:val="en-US" w:eastAsia="zh-TW"/>
            </w:rPr>
          </w:pPr>
          <w:hyperlink w:anchor="_Toc399849545" w:history="1">
            <w:r w:rsidRPr="00AE3DE6">
              <w:rPr>
                <w:rStyle w:val="Hyperlink"/>
                <w:rFonts w:ascii="Verdana" w:hAnsi="Verdana"/>
                <w:noProof/>
              </w:rPr>
              <w:t>4.3</w:t>
            </w:r>
            <w:r>
              <w:rPr>
                <w:noProof/>
                <w:lang w:val="en-US" w:eastAsia="zh-TW"/>
              </w:rPr>
              <w:tab/>
            </w:r>
            <w:r w:rsidRPr="00AE3DE6">
              <w:rPr>
                <w:rStyle w:val="Hyperlink"/>
                <w:rFonts w:ascii="Verdana" w:hAnsi="Verdana"/>
                <w:noProof/>
              </w:rPr>
              <w:t>Δ. Πειραματισμός με απλά μέσα (ή όργανα και διατάξεις του εργαστηρίου)</w:t>
            </w:r>
            <w:r>
              <w:rPr>
                <w:noProof/>
                <w:webHidden/>
              </w:rPr>
              <w:tab/>
            </w:r>
            <w:r>
              <w:rPr>
                <w:noProof/>
                <w:webHidden/>
              </w:rPr>
              <w:fldChar w:fldCharType="begin"/>
            </w:r>
            <w:r>
              <w:rPr>
                <w:noProof/>
                <w:webHidden/>
              </w:rPr>
              <w:instrText xml:space="preserve"> PAGEREF _Toc399849545 \h </w:instrText>
            </w:r>
            <w:r>
              <w:rPr>
                <w:noProof/>
                <w:webHidden/>
              </w:rPr>
            </w:r>
            <w:r>
              <w:rPr>
                <w:noProof/>
                <w:webHidden/>
              </w:rPr>
              <w:fldChar w:fldCharType="separate"/>
            </w:r>
            <w:r>
              <w:rPr>
                <w:noProof/>
                <w:webHidden/>
              </w:rPr>
              <w:t>18</w:t>
            </w:r>
            <w:r>
              <w:rPr>
                <w:noProof/>
                <w:webHidden/>
              </w:rPr>
              <w:fldChar w:fldCharType="end"/>
            </w:r>
          </w:hyperlink>
        </w:p>
        <w:p w14:paraId="3B74A75F" w14:textId="0545A867" w:rsidR="007C09B7" w:rsidRPr="007E7AD1" w:rsidRDefault="00B66E0E" w:rsidP="007E7AD1">
          <w:pPr>
            <w:rPr>
              <w:rFonts w:ascii="Verdana" w:hAnsi="Verdana"/>
              <w:noProof/>
              <w:sz w:val="24"/>
              <w:szCs w:val="24"/>
            </w:rPr>
          </w:pPr>
          <w:r w:rsidRPr="007E7AD1">
            <w:rPr>
              <w:rFonts w:ascii="Verdana" w:hAnsi="Verdana"/>
              <w:b/>
              <w:bCs/>
              <w:noProof/>
              <w:sz w:val="24"/>
              <w:szCs w:val="24"/>
            </w:rPr>
            <w:fldChar w:fldCharType="end"/>
          </w:r>
        </w:p>
      </w:sdtContent>
    </w:sdt>
    <w:bookmarkStart w:id="1" w:name="_Toc336270820" w:displacedByCustomXml="prev"/>
    <w:bookmarkStart w:id="2" w:name="_Toc398914580" w:displacedByCustomXml="prev"/>
    <w:bookmarkStart w:id="3" w:name="_Toc336270821" w:displacedByCustomXml="prev"/>
    <w:p w14:paraId="261C0D6E" w14:textId="77777777" w:rsidR="007C09B7" w:rsidRPr="007E7AD1" w:rsidRDefault="007C09B7" w:rsidP="007E7AD1">
      <w:pPr>
        <w:pStyle w:val="Heading1"/>
        <w:numPr>
          <w:ilvl w:val="0"/>
          <w:numId w:val="0"/>
        </w:numPr>
        <w:ind w:left="360"/>
        <w:rPr>
          <w:rFonts w:ascii="Verdana" w:hAnsi="Verdana"/>
          <w:sz w:val="24"/>
          <w:szCs w:val="24"/>
        </w:rPr>
      </w:pPr>
    </w:p>
    <w:p w14:paraId="1D3BFD92" w14:textId="217B7DE4" w:rsidR="007C09B7" w:rsidRPr="007E7AD1" w:rsidRDefault="007C09B7" w:rsidP="007E7AD1">
      <w:pPr>
        <w:rPr>
          <w:rFonts w:ascii="Verdana" w:eastAsiaTheme="majorEastAsia" w:hAnsi="Verdana" w:cstheme="majorBidi"/>
          <w:b/>
          <w:bCs/>
          <w:sz w:val="24"/>
          <w:szCs w:val="24"/>
          <w:lang w:val="en-US"/>
        </w:rPr>
      </w:pPr>
      <w:r w:rsidRPr="007E7AD1">
        <w:rPr>
          <w:rFonts w:ascii="Verdana" w:hAnsi="Verdana"/>
          <w:sz w:val="24"/>
          <w:szCs w:val="24"/>
        </w:rPr>
        <w:br w:type="page"/>
      </w:r>
    </w:p>
    <w:p w14:paraId="4B5BFBAB" w14:textId="77777777" w:rsidR="00B515A7" w:rsidRPr="005907D3" w:rsidRDefault="00B515A7" w:rsidP="007E7AD1">
      <w:pPr>
        <w:rPr>
          <w:rFonts w:ascii="Verdana" w:hAnsi="Verdana"/>
          <w:b/>
          <w:bCs/>
          <w:sz w:val="32"/>
          <w:szCs w:val="32"/>
        </w:rPr>
      </w:pPr>
      <w:bookmarkStart w:id="4" w:name="_Toc122460456"/>
      <w:bookmarkStart w:id="5" w:name="_Toc153347618"/>
      <w:bookmarkEnd w:id="3"/>
      <w:bookmarkEnd w:id="2"/>
      <w:bookmarkEnd w:id="1"/>
      <w:r w:rsidRPr="005907D3">
        <w:rPr>
          <w:rFonts w:ascii="Verdana" w:hAnsi="Verdana"/>
          <w:b/>
          <w:bCs/>
          <w:sz w:val="32"/>
          <w:szCs w:val="32"/>
        </w:rPr>
        <w:lastRenderedPageBreak/>
        <w:t>Οι πάγοι στην Ανταρκτική λιώνουν</w:t>
      </w:r>
    </w:p>
    <w:p w14:paraId="66298F06" w14:textId="77777777" w:rsidR="00B515A7" w:rsidRPr="007E7AD1" w:rsidRDefault="00B515A7" w:rsidP="007E7AD1">
      <w:pPr>
        <w:rPr>
          <w:rFonts w:ascii="Verdana" w:hAnsi="Verdana"/>
          <w:sz w:val="24"/>
          <w:szCs w:val="24"/>
        </w:rPr>
      </w:pPr>
    </w:p>
    <w:p w14:paraId="6360CD64" w14:textId="77777777" w:rsidR="00B515A7" w:rsidRPr="005907D3" w:rsidRDefault="00B515A7" w:rsidP="007E7AD1">
      <w:pPr>
        <w:spacing w:before="120" w:after="120" w:line="360" w:lineRule="auto"/>
        <w:rPr>
          <w:rStyle w:val="Strong"/>
          <w:rFonts w:ascii="Verdana" w:hAnsi="Verdana"/>
          <w:i/>
          <w:iCs/>
          <w:sz w:val="20"/>
          <w:szCs w:val="20"/>
          <w:u w:val="single"/>
        </w:rPr>
      </w:pPr>
      <w:r w:rsidRPr="005907D3">
        <w:rPr>
          <w:rStyle w:val="Emphasis"/>
          <w:rFonts w:ascii="Verdana" w:hAnsi="Verdana"/>
          <w:i w:val="0"/>
          <w:iCs w:val="0"/>
          <w:sz w:val="20"/>
          <w:szCs w:val="20"/>
        </w:rPr>
        <w:t>Στου Σηκουάνα τα νερά μαρμάρινο παγόβουνο</w:t>
      </w:r>
      <w:r w:rsidRPr="005907D3">
        <w:rPr>
          <w:rFonts w:ascii="Verdana" w:hAnsi="Verdana"/>
          <w:i/>
          <w:iCs/>
          <w:sz w:val="20"/>
          <w:szCs w:val="20"/>
        </w:rPr>
        <w:br/>
      </w:r>
      <w:r w:rsidRPr="005907D3">
        <w:rPr>
          <w:rStyle w:val="Emphasis"/>
          <w:rFonts w:ascii="Verdana" w:hAnsi="Verdana"/>
          <w:i w:val="0"/>
          <w:iCs w:val="0"/>
          <w:sz w:val="20"/>
          <w:szCs w:val="20"/>
        </w:rPr>
        <w:t>παγώνει τα παράθυρα και διώχνει τους κισσούς.</w:t>
      </w:r>
      <w:r w:rsidRPr="005907D3">
        <w:rPr>
          <w:rStyle w:val="Strong"/>
          <w:rFonts w:ascii="Verdana" w:hAnsi="Verdana"/>
          <w:i/>
          <w:iCs/>
          <w:sz w:val="20"/>
          <w:szCs w:val="20"/>
          <w:u w:val="single"/>
        </w:rPr>
        <w:t xml:space="preserve"> </w:t>
      </w:r>
    </w:p>
    <w:p w14:paraId="13B46AF8" w14:textId="77777777" w:rsidR="00B515A7" w:rsidRPr="007E7AD1" w:rsidRDefault="00B515A7" w:rsidP="007E7AD1">
      <w:pPr>
        <w:spacing w:before="120" w:after="120" w:line="360" w:lineRule="auto"/>
        <w:rPr>
          <w:rFonts w:ascii="Verdana" w:hAnsi="Verdana"/>
          <w:sz w:val="24"/>
          <w:szCs w:val="24"/>
        </w:rPr>
      </w:pPr>
      <w:r w:rsidRPr="007E7AD1">
        <w:rPr>
          <w:rStyle w:val="Strong"/>
          <w:rFonts w:ascii="Verdana" w:hAnsi="Verdana"/>
          <w:b w:val="0"/>
          <w:bCs w:val="0"/>
          <w:i/>
          <w:iCs/>
          <w:sz w:val="24"/>
          <w:szCs w:val="24"/>
        </w:rPr>
        <w:t xml:space="preserve">Ωδή Στον </w:t>
      </w:r>
      <w:hyperlink r:id="rId10" w:history="1">
        <w:r w:rsidRPr="007E7AD1">
          <w:rPr>
            <w:rStyle w:val="Strong"/>
            <w:rFonts w:ascii="Verdana" w:hAnsi="Verdana"/>
            <w:b w:val="0"/>
            <w:bCs w:val="0"/>
            <w:i/>
            <w:iCs/>
            <w:sz w:val="24"/>
            <w:szCs w:val="24"/>
          </w:rPr>
          <w:t>Σαλβαντόρ Νταλί</w:t>
        </w:r>
      </w:hyperlink>
      <w:r w:rsidRPr="007E7AD1">
        <w:rPr>
          <w:rFonts w:ascii="Verdana" w:hAnsi="Verdana"/>
          <w:b/>
          <w:bCs/>
          <w:i/>
          <w:iCs/>
          <w:sz w:val="24"/>
          <w:szCs w:val="24"/>
        </w:rPr>
        <w:t>,</w:t>
      </w:r>
      <w:r w:rsidRPr="007E7AD1">
        <w:rPr>
          <w:rStyle w:val="Emphasis"/>
          <w:rFonts w:ascii="Verdana" w:hAnsi="Verdana"/>
          <w:i w:val="0"/>
          <w:iCs w:val="0"/>
          <w:sz w:val="24"/>
          <w:szCs w:val="24"/>
        </w:rPr>
        <w:t xml:space="preserve"> Federico Garcia Lorca</w:t>
      </w:r>
    </w:p>
    <w:p w14:paraId="26AF91D4" w14:textId="77777777" w:rsidR="00B515A7" w:rsidRDefault="00B515A7" w:rsidP="007E7AD1">
      <w:pPr>
        <w:spacing w:before="120" w:after="120" w:line="360" w:lineRule="auto"/>
        <w:rPr>
          <w:rFonts w:ascii="Verdana" w:hAnsi="Verdana"/>
          <w:b/>
          <w:sz w:val="24"/>
          <w:szCs w:val="24"/>
        </w:rPr>
      </w:pPr>
      <w:bookmarkStart w:id="6" w:name="_Toc122460457"/>
      <w:bookmarkStart w:id="7" w:name="_Toc153347619"/>
      <w:bookmarkEnd w:id="4"/>
      <w:bookmarkEnd w:id="5"/>
    </w:p>
    <w:p w14:paraId="0FE0F11A" w14:textId="3E350D36" w:rsidR="003036FC" w:rsidRDefault="003036FC" w:rsidP="003036FC">
      <w:pPr>
        <w:pStyle w:val="Heading1"/>
      </w:pPr>
      <w:bookmarkStart w:id="8" w:name="_Toc399849529"/>
      <w:r>
        <w:t>Το πρόβλημα</w:t>
      </w:r>
      <w:bookmarkEnd w:id="8"/>
    </w:p>
    <w:p w14:paraId="6E1A2D00" w14:textId="77777777" w:rsidR="003036FC" w:rsidRPr="003036FC" w:rsidRDefault="003036FC" w:rsidP="003036FC"/>
    <w:p w14:paraId="4CE60168" w14:textId="50637A62" w:rsidR="003036FC" w:rsidRPr="003036FC" w:rsidRDefault="003036FC" w:rsidP="003036FC">
      <w:pPr>
        <w:pStyle w:val="r"/>
        <w:spacing w:before="0" w:beforeAutospacing="0" w:after="0" w:afterAutospacing="0" w:line="360" w:lineRule="auto"/>
        <w:jc w:val="left"/>
        <w:rPr>
          <w:b w:val="0"/>
          <w:bCs w:val="0"/>
          <w:sz w:val="24"/>
          <w:szCs w:val="24"/>
        </w:rPr>
      </w:pPr>
      <w:r w:rsidRPr="003036FC">
        <w:rPr>
          <w:b w:val="0"/>
          <w:bCs w:val="0"/>
          <w:sz w:val="24"/>
          <w:szCs w:val="24"/>
        </w:rPr>
        <w:t>Οι πάγοι στην Ανταρκτική λιώνουν ταχύτατα και γλιστρούν προς τη θάλασσα προειδοποιούν οι επιστήμονες. Την ραγδαία και άκρως ανησυχητική αύξηση στον ρυθμό που λιώνουν οι πάγοι της Ανταρκτικής π</w:t>
      </w:r>
      <w:r w:rsidR="00F64340">
        <w:rPr>
          <w:b w:val="0"/>
          <w:bCs w:val="0"/>
          <w:sz w:val="24"/>
          <w:szCs w:val="24"/>
        </w:rPr>
        <w:t>αρατηρούν εδώ και πέντε χρόνια Α</w:t>
      </w:r>
      <w:r w:rsidRPr="003036FC">
        <w:rPr>
          <w:b w:val="0"/>
          <w:bCs w:val="0"/>
          <w:sz w:val="24"/>
          <w:szCs w:val="24"/>
        </w:rPr>
        <w:t>μερικανοί επιστήμονες.</w:t>
      </w:r>
    </w:p>
    <w:p w14:paraId="2ED0DCCE" w14:textId="3B2EDED4" w:rsidR="003036FC" w:rsidRPr="003036FC" w:rsidRDefault="003036FC" w:rsidP="003036FC">
      <w:pPr>
        <w:rPr>
          <w:rFonts w:ascii="Verdana" w:hAnsi="Verdana"/>
          <w:sz w:val="24"/>
          <w:szCs w:val="24"/>
        </w:rPr>
      </w:pPr>
      <w:r w:rsidRPr="003036FC">
        <w:rPr>
          <w:rFonts w:ascii="Verdana" w:hAnsi="Verdana"/>
          <w:sz w:val="24"/>
          <w:szCs w:val="24"/>
        </w:rPr>
        <w:t>Τα αποτελέσματα δύο ξεχωριστών ερευνών, της NASA και ειδικών ερευνητών του κλίματος, που δόθηκαν πριν λίγες μέρες στη δημοσιότητα δείχνουν με απόλυτο τρόπο  τις καταστροφικές επιπτώσεις που έχει η αλλαγή των κλιματολογικών συνθηκών του πλανήτη στον Νότιο πόλο της Γης, καθώς σε μερικές περιοχές της Ανταρκτικής, η ταχύτητα που λιώνουν τα παγετωνικά καλύμματα έχει αυξηθεί μέχρι και 8 φορές! (</w:t>
      </w:r>
      <w:r w:rsidRPr="003036FC">
        <w:rPr>
          <w:rFonts w:ascii="Verdana" w:hAnsi="Verdana"/>
          <w:sz w:val="24"/>
          <w:szCs w:val="24"/>
          <w:lang w:val="fr-FR"/>
        </w:rPr>
        <w:t>ABC</w:t>
      </w:r>
      <w:r w:rsidR="00F64340">
        <w:rPr>
          <w:rFonts w:ascii="Verdana" w:hAnsi="Verdana"/>
          <w:sz w:val="24"/>
          <w:szCs w:val="24"/>
        </w:rPr>
        <w:t xml:space="preserve"> </w:t>
      </w:r>
      <w:r w:rsidRPr="003036FC">
        <w:rPr>
          <w:rFonts w:ascii="Verdana" w:hAnsi="Verdana"/>
          <w:sz w:val="24"/>
          <w:szCs w:val="24"/>
          <w:lang w:val="fr-FR"/>
        </w:rPr>
        <w:t>news</w:t>
      </w:r>
      <w:r w:rsidRPr="003036FC">
        <w:rPr>
          <w:rFonts w:ascii="Verdana" w:hAnsi="Verdana"/>
          <w:sz w:val="24"/>
          <w:szCs w:val="24"/>
        </w:rPr>
        <w:t>, 2004).</w:t>
      </w:r>
    </w:p>
    <w:p w14:paraId="1DB3A580" w14:textId="77777777" w:rsidR="003036FC" w:rsidRPr="003036FC" w:rsidRDefault="003036FC" w:rsidP="003036FC">
      <w:pPr>
        <w:rPr>
          <w:rFonts w:ascii="Verdana" w:hAnsi="Verdana"/>
        </w:rPr>
      </w:pPr>
      <w:r w:rsidRPr="003036FC">
        <w:rPr>
          <w:rFonts w:ascii="Verdana" w:hAnsi="Verdana"/>
          <w:sz w:val="24"/>
          <w:szCs w:val="24"/>
        </w:rPr>
        <w:t>Εκατομμύρια παγάκια παρασκευάζονται κάθε μέρα –ιδιαίτερα τις καυτές μέρες του καλοκαιριού- και διατηρούνται / μεταφέρονται –λιώνουν- προσφέροντάς μας τη δροσιά τους όταν χρειάζεται!</w:t>
      </w:r>
    </w:p>
    <w:p w14:paraId="387A3E25" w14:textId="766F21B7" w:rsidR="00B515A7" w:rsidRPr="007E7AD1" w:rsidRDefault="00B515A7" w:rsidP="007E7AD1">
      <w:pPr>
        <w:pStyle w:val="Heading1"/>
        <w:rPr>
          <w:rFonts w:ascii="Verdana" w:hAnsi="Verdana"/>
          <w:sz w:val="24"/>
          <w:szCs w:val="24"/>
        </w:rPr>
      </w:pPr>
      <w:bookmarkStart w:id="9" w:name="_Toc399849530"/>
      <w:r w:rsidRPr="007E7AD1">
        <w:rPr>
          <w:rFonts w:ascii="Verdana" w:hAnsi="Verdana"/>
          <w:sz w:val="24"/>
          <w:szCs w:val="24"/>
        </w:rPr>
        <w:t>Σύντομη περιγραφή του σεναρίου</w:t>
      </w:r>
      <w:bookmarkEnd w:id="6"/>
      <w:bookmarkEnd w:id="7"/>
      <w:bookmarkEnd w:id="9"/>
    </w:p>
    <w:p w14:paraId="44AED9E6" w14:textId="206D626B" w:rsidR="00B515A7" w:rsidRPr="007E7AD1" w:rsidRDefault="00B515A7" w:rsidP="007E7AD1">
      <w:pPr>
        <w:pStyle w:val="Heading2"/>
        <w:rPr>
          <w:rFonts w:ascii="Verdana" w:hAnsi="Verdana"/>
          <w:sz w:val="24"/>
          <w:szCs w:val="24"/>
        </w:rPr>
      </w:pPr>
      <w:bookmarkStart w:id="10" w:name="_Toc122460458"/>
      <w:bookmarkStart w:id="11" w:name="_Toc153347620"/>
      <w:bookmarkStart w:id="12" w:name="_Toc399849531"/>
      <w:r w:rsidRPr="007E7AD1">
        <w:rPr>
          <w:rFonts w:ascii="Verdana" w:hAnsi="Verdana"/>
          <w:sz w:val="24"/>
          <w:szCs w:val="24"/>
        </w:rPr>
        <w:t>Βασική ιδέα</w:t>
      </w:r>
      <w:bookmarkEnd w:id="10"/>
      <w:bookmarkEnd w:id="11"/>
      <w:bookmarkEnd w:id="12"/>
    </w:p>
    <w:p w14:paraId="02EA18D6" w14:textId="270E9AFB" w:rsidR="005907D3" w:rsidRDefault="00B515A7" w:rsidP="007E7AD1">
      <w:pPr>
        <w:spacing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Η βασική ιδέα για το σενάριο αυτό προήλθε από την ενότητα αλλαγή φάσης, της Β΄ Γυμνασίου. </w:t>
      </w:r>
      <w:r w:rsidRPr="007E7AD1">
        <w:rPr>
          <w:rFonts w:ascii="Verdana" w:hAnsi="Verdana"/>
          <w:sz w:val="24"/>
          <w:szCs w:val="24"/>
        </w:rPr>
        <w:t xml:space="preserve">Μετατροπή ή αλλαγή φάσεως ονομάζουμε τη διαδικασία κατά την οποία έχουμε πέρασμα από τη μια φάση σε μια άλλη. Κάθ’ όλη τη διάρκεια της μετατροπής της φάσεως, σε σταθερή πίεση, η θερμοκρασία παραμένει επίσης σταθερή. </w:t>
      </w:r>
      <w:r w:rsidRPr="007E7AD1">
        <w:rPr>
          <w:rFonts w:ascii="Verdana" w:eastAsia="MS Mincho" w:hAnsi="Verdana"/>
          <w:sz w:val="24"/>
          <w:szCs w:val="24"/>
          <w:lang w:eastAsia="ja-JP"/>
        </w:rPr>
        <w:t xml:space="preserve">Το πρόβλημα του παγόβουνου -και της όλης διαδικασίας μεταφοράς του πάγου (παγάκια)- προσφέρεται για το σχεδιασμό δραστηριοτήτων που αναδεικνύουν τη δυναμική μιας πραγματικής κατάστασης. Οι μαθητές καλούνται να κατασκευάσουν μία αναπαράσταση (μοντελοποίηση) του φυσικού φαινομένου -της μετατροπής του πάγου σε νερό- τόσο σε τεχνολογικό περιβάλλον </w:t>
      </w:r>
      <w:r w:rsidRPr="007E7AD1">
        <w:rPr>
          <w:rFonts w:ascii="Verdana" w:eastAsia="MS Mincho" w:hAnsi="Verdana"/>
          <w:sz w:val="24"/>
          <w:szCs w:val="24"/>
          <w:lang w:eastAsia="ja-JP"/>
        </w:rPr>
        <w:lastRenderedPageBreak/>
        <w:t xml:space="preserve">(εκπαιδευτικό λογισμικό μοντελοποίησης) όσο και σε πραγματικό (απλά μέσα της καθημερινής ζωής, όργανα και διατάξεις του εργαστηρίου). Η αναπαράσταση του φυσικού φαινομένου δίνει την ευκαιρία στους μαθητές να εμπλακούν σε διαδικασίες μοντελοποίησης μιας πραγματικής κατάστασης και επίλυσης προβλήματος. Επιπλέον, η πραγματοποίηση περαμάτων με απλά μέσα τους δίνει την ευκαιρία να συνδέσουν την αναπαράσταση αυτή με την πραγματικότητα. Η σύνδεση αυτών των τριών επιπέδων (πραγματικότητα, μοντέλο, συμβολική αναπαράσταση) απαιτείται για την οικοδόμηση των εννοιών που υπεισέρχονται στο φαινόμενο αυτό.  </w:t>
      </w:r>
    </w:p>
    <w:p w14:paraId="765C528B" w14:textId="77777777" w:rsidR="005907D3" w:rsidRDefault="005907D3">
      <w:pPr>
        <w:rPr>
          <w:rFonts w:ascii="Verdana" w:eastAsia="MS Mincho" w:hAnsi="Verdana"/>
          <w:sz w:val="24"/>
          <w:szCs w:val="24"/>
          <w:lang w:eastAsia="ja-JP"/>
        </w:rPr>
      </w:pPr>
      <w:r>
        <w:rPr>
          <w:rFonts w:ascii="Verdana" w:eastAsia="MS Mincho" w:hAnsi="Verdana"/>
          <w:sz w:val="24"/>
          <w:szCs w:val="24"/>
          <w:lang w:eastAsia="ja-JP"/>
        </w:rPr>
        <w:br w:type="page"/>
      </w:r>
    </w:p>
    <w:p w14:paraId="6B6F4749" w14:textId="77777777" w:rsidR="00B515A7" w:rsidRPr="007E7AD1" w:rsidRDefault="00B515A7" w:rsidP="007E7AD1">
      <w:pPr>
        <w:spacing w:line="360" w:lineRule="auto"/>
        <w:rPr>
          <w:rFonts w:ascii="Verdana" w:eastAsia="MS Mincho" w:hAnsi="Verdana"/>
          <w:sz w:val="24"/>
          <w:szCs w:val="24"/>
          <w:lang w:eastAsia="ja-JP"/>
        </w:rPr>
      </w:pPr>
    </w:p>
    <w:p w14:paraId="69C779C5" w14:textId="77777777" w:rsidR="00B515A7" w:rsidRPr="007E7AD1" w:rsidRDefault="00B515A7" w:rsidP="007E7AD1">
      <w:pPr>
        <w:pStyle w:val="Heading2"/>
        <w:rPr>
          <w:rFonts w:ascii="Verdana" w:hAnsi="Verdana"/>
          <w:sz w:val="24"/>
          <w:szCs w:val="24"/>
        </w:rPr>
      </w:pPr>
      <w:bookmarkStart w:id="13" w:name="_Toc122460459"/>
      <w:bookmarkStart w:id="14" w:name="_Toc153347621"/>
      <w:bookmarkStart w:id="15" w:name="_Toc399849532"/>
      <w:r w:rsidRPr="007E7AD1">
        <w:rPr>
          <w:rFonts w:ascii="Verdana" w:hAnsi="Verdana"/>
          <w:sz w:val="24"/>
          <w:szCs w:val="24"/>
        </w:rPr>
        <w:t>Ένταξη στο Αναλυτικό πρόγραμμα</w:t>
      </w:r>
      <w:bookmarkEnd w:id="13"/>
      <w:bookmarkEnd w:id="14"/>
      <w:bookmarkEnd w:id="15"/>
    </w:p>
    <w:p w14:paraId="0EAB5AA0" w14:textId="4ED783A6" w:rsidR="00B515A7" w:rsidRDefault="00B515A7" w:rsidP="005907D3">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Το σενάριο αυτό μπορεί να ενταχθεί στο πρόγραμμα της Β΄ Γυμνασίου στο κεφάλαιο  της θερμότητας, στην ενότητα της αλλαγής φάσης και ειδικότερα στη μελέτη της μετατροπής του πάγου σε νερό. Μπορεί να διδαχθεί τόσο πριν την εισαγωγή των μαθητών στο αντίστοιχο θέμα, αντικαθιστώντας τη διδασκαλία των αντιστοίχων παραγράφων, όσο και στο τέλος του κεφαλαίου σαν μία εναλλακτική διδακτική προσέγγιση και εφαρμογή των αποκτηθέντων γνώσεων.</w:t>
      </w:r>
    </w:p>
    <w:p w14:paraId="3CE25989" w14:textId="77777777" w:rsidR="005907D3" w:rsidRPr="007E7AD1" w:rsidRDefault="005907D3" w:rsidP="005907D3">
      <w:pPr>
        <w:spacing w:before="120" w:after="120" w:line="360" w:lineRule="auto"/>
        <w:rPr>
          <w:rFonts w:ascii="Verdana" w:eastAsia="MS Mincho" w:hAnsi="Verdana"/>
          <w:sz w:val="24"/>
          <w:szCs w:val="24"/>
          <w:lang w:eastAsia="ja-JP"/>
        </w:rPr>
      </w:pPr>
    </w:p>
    <w:p w14:paraId="5F0945E0" w14:textId="77777777" w:rsidR="00B515A7" w:rsidRPr="007E7AD1" w:rsidRDefault="00B515A7" w:rsidP="007E7AD1">
      <w:pPr>
        <w:pStyle w:val="Heading2"/>
        <w:rPr>
          <w:rFonts w:ascii="Verdana" w:hAnsi="Verdana"/>
          <w:sz w:val="24"/>
          <w:szCs w:val="24"/>
        </w:rPr>
      </w:pPr>
      <w:bookmarkStart w:id="16" w:name="_Toc122460460"/>
      <w:bookmarkStart w:id="17" w:name="_Toc153347622"/>
      <w:bookmarkStart w:id="18" w:name="_Toc399849533"/>
      <w:r w:rsidRPr="007E7AD1">
        <w:rPr>
          <w:rFonts w:ascii="Verdana" w:hAnsi="Verdana"/>
          <w:sz w:val="24"/>
          <w:szCs w:val="24"/>
        </w:rPr>
        <w:t>Τεχνολογικά εργαλεία</w:t>
      </w:r>
      <w:bookmarkEnd w:id="16"/>
      <w:bookmarkEnd w:id="17"/>
      <w:bookmarkEnd w:id="18"/>
    </w:p>
    <w:p w14:paraId="01CA7CAB"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Πολυμεσική εφαρμογή που παρουσιάζει εικόνες, βίντεο, αφηγήσεις σχετικά με τα παγόβουνα.</w:t>
      </w:r>
    </w:p>
    <w:p w14:paraId="501D5AE0"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Για την υλοποίηση του σεναρίου έχει χρησιμοποιηθεί το Μod</w:t>
      </w:r>
      <w:r w:rsidRPr="007E7AD1">
        <w:rPr>
          <w:rFonts w:ascii="Verdana" w:eastAsia="MS Mincho" w:hAnsi="Verdana"/>
          <w:sz w:val="24"/>
          <w:szCs w:val="24"/>
          <w:lang w:val="en-US" w:eastAsia="ja-JP"/>
        </w:rPr>
        <w:t>ellingSpace</w:t>
      </w:r>
      <w:r w:rsidRPr="007E7AD1">
        <w:rPr>
          <w:rFonts w:ascii="Verdana" w:eastAsia="MS Mincho" w:hAnsi="Verdana"/>
          <w:sz w:val="24"/>
          <w:szCs w:val="24"/>
          <w:lang w:eastAsia="ja-JP"/>
        </w:rPr>
        <w:t xml:space="preserve"> (ή Δημιουργός Μοντέλων &amp; Σύνεργο) - διερευνητικό λογισμικό πολλαπλών αναπαραστάσεων, το οποίο υποστηρίζει και ενθαρρύνει τη δημιουργία μοντέλων και την προσομοίωση αυτών και τη μελέτη των ορίων ισχύς τους. Πρόκειται για ανοικτό λογισμικό που παρέχει στη δυνατότητα στους χρήστες (διδάσκοντες / ερευνητές / μαθητές) να σχεδιάσουν τις οντότητες (αντικείμενα) και τις ιδιότητες (έννοιες) που έχουν ανάγκη για τα μοντέλα τους. Ταυτόχρονα μελετάται η συναρτησιακή σχέση μεταξύ συμ-μεταβαλλόμενων μεγεθών. </w:t>
      </w:r>
    </w:p>
    <w:p w14:paraId="11342A68" w14:textId="77777777" w:rsidR="00B515A7"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Το Μod</w:t>
      </w:r>
      <w:r w:rsidRPr="007E7AD1">
        <w:rPr>
          <w:rFonts w:ascii="Verdana" w:eastAsia="MS Mincho" w:hAnsi="Verdana"/>
          <w:sz w:val="24"/>
          <w:szCs w:val="24"/>
          <w:lang w:val="en-US" w:eastAsia="ja-JP"/>
        </w:rPr>
        <w:t>ellingSpace</w:t>
      </w:r>
      <w:r w:rsidRPr="007E7AD1">
        <w:rPr>
          <w:rFonts w:ascii="Verdana" w:eastAsia="MS Mincho" w:hAnsi="Verdana"/>
          <w:sz w:val="24"/>
          <w:szCs w:val="24"/>
          <w:lang w:eastAsia="ja-JP"/>
        </w:rPr>
        <w:t xml:space="preserve"> (ή Δημιουργός Μοντέλων &amp; Σύνεργο) συνοδεύεται από οδηγίες χρήσης, βιβλίο καθηγητή και βιβλίο μαθητή. </w:t>
      </w:r>
    </w:p>
    <w:p w14:paraId="64DFD008" w14:textId="77777777" w:rsidR="005907D3" w:rsidRPr="007E7AD1" w:rsidRDefault="005907D3" w:rsidP="007E7AD1">
      <w:pPr>
        <w:spacing w:before="120" w:after="120" w:line="360" w:lineRule="auto"/>
        <w:rPr>
          <w:rFonts w:ascii="Verdana" w:eastAsia="MS Mincho" w:hAnsi="Verdana"/>
          <w:sz w:val="24"/>
          <w:szCs w:val="24"/>
          <w:lang w:eastAsia="ja-JP"/>
        </w:rPr>
      </w:pPr>
    </w:p>
    <w:p w14:paraId="194B98E6" w14:textId="77777777" w:rsidR="00B515A7" w:rsidRPr="007E7AD1" w:rsidRDefault="00B515A7" w:rsidP="007E7AD1">
      <w:pPr>
        <w:pStyle w:val="Heading2"/>
        <w:rPr>
          <w:rFonts w:ascii="Verdana" w:hAnsi="Verdana"/>
          <w:sz w:val="24"/>
          <w:szCs w:val="24"/>
        </w:rPr>
      </w:pPr>
      <w:bookmarkStart w:id="19" w:name="_Toc122460461"/>
      <w:bookmarkStart w:id="20" w:name="_Toc153347623"/>
      <w:bookmarkStart w:id="21" w:name="_Toc399849534"/>
      <w:r w:rsidRPr="007E7AD1">
        <w:rPr>
          <w:rFonts w:ascii="Verdana" w:hAnsi="Verdana"/>
          <w:sz w:val="24"/>
          <w:szCs w:val="24"/>
        </w:rPr>
        <w:t>Άλλα εργαλεία</w:t>
      </w:r>
      <w:bookmarkEnd w:id="21"/>
    </w:p>
    <w:p w14:paraId="04355D1D" w14:textId="77777777" w:rsidR="00B515A7" w:rsidRDefault="00B515A7" w:rsidP="007E7AD1">
      <w:pPr>
        <w:pStyle w:val="BodyText"/>
        <w:rPr>
          <w:sz w:val="24"/>
          <w:szCs w:val="24"/>
        </w:rPr>
      </w:pPr>
      <w:r w:rsidRPr="007E7AD1">
        <w:rPr>
          <w:sz w:val="24"/>
          <w:szCs w:val="24"/>
        </w:rPr>
        <w:t>Απλά καθημερινά μέσα ή όργανα και διατάξεις του εργαστηρίου όπως ποτήρι με παγάκια, θερμόμετρο, κεράκια, ρολόι, κλπ.</w:t>
      </w:r>
    </w:p>
    <w:p w14:paraId="7D28164E" w14:textId="59BA2538" w:rsidR="005907D3" w:rsidRDefault="005907D3">
      <w:pPr>
        <w:rPr>
          <w:rFonts w:ascii="Verdana" w:eastAsia="Times New Roman" w:hAnsi="Verdana" w:cs="Times New Roman"/>
          <w:bCs/>
          <w:sz w:val="24"/>
          <w:szCs w:val="24"/>
        </w:rPr>
      </w:pPr>
      <w:r>
        <w:rPr>
          <w:sz w:val="24"/>
          <w:szCs w:val="24"/>
        </w:rPr>
        <w:br w:type="page"/>
      </w:r>
    </w:p>
    <w:p w14:paraId="0E41E5CC" w14:textId="77777777" w:rsidR="00B515A7" w:rsidRPr="007E7AD1" w:rsidRDefault="00B515A7" w:rsidP="007E7AD1">
      <w:pPr>
        <w:pStyle w:val="Heading1"/>
        <w:rPr>
          <w:rFonts w:ascii="Verdana" w:hAnsi="Verdana"/>
          <w:sz w:val="24"/>
          <w:szCs w:val="24"/>
        </w:rPr>
      </w:pPr>
      <w:bookmarkStart w:id="22" w:name="_Toc399849535"/>
      <w:r w:rsidRPr="007E7AD1">
        <w:rPr>
          <w:rFonts w:ascii="Verdana" w:hAnsi="Verdana"/>
          <w:sz w:val="24"/>
          <w:szCs w:val="24"/>
        </w:rPr>
        <w:lastRenderedPageBreak/>
        <w:t>Μαθησιακή και παιδαγωγική διάσταση του σεναρίου</w:t>
      </w:r>
      <w:bookmarkEnd w:id="19"/>
      <w:bookmarkEnd w:id="20"/>
      <w:bookmarkEnd w:id="22"/>
    </w:p>
    <w:p w14:paraId="111988CC" w14:textId="77777777" w:rsidR="00B515A7" w:rsidRPr="007E7AD1" w:rsidRDefault="00B515A7" w:rsidP="007E7AD1">
      <w:pPr>
        <w:pStyle w:val="Heading2"/>
        <w:rPr>
          <w:rFonts w:ascii="Verdana" w:hAnsi="Verdana"/>
          <w:sz w:val="24"/>
          <w:szCs w:val="24"/>
        </w:rPr>
      </w:pPr>
      <w:bookmarkStart w:id="23" w:name="_Toc122460462"/>
      <w:bookmarkStart w:id="24" w:name="_Toc153347624"/>
      <w:bookmarkStart w:id="25" w:name="_Toc399849536"/>
      <w:r w:rsidRPr="007E7AD1">
        <w:rPr>
          <w:rFonts w:ascii="Verdana" w:hAnsi="Verdana"/>
          <w:sz w:val="24"/>
          <w:szCs w:val="24"/>
        </w:rPr>
        <w:t>Μαθησιακοί στόχοι</w:t>
      </w:r>
      <w:bookmarkEnd w:id="23"/>
      <w:bookmarkEnd w:id="24"/>
      <w:bookmarkEnd w:id="25"/>
    </w:p>
    <w:p w14:paraId="1BA1AABE" w14:textId="77777777" w:rsidR="00B515A7" w:rsidRPr="007E7AD1" w:rsidRDefault="00B515A7" w:rsidP="007E7AD1">
      <w:pPr>
        <w:pStyle w:val="BodyText2"/>
        <w:spacing w:before="120" w:after="120" w:line="360" w:lineRule="auto"/>
        <w:jc w:val="left"/>
        <w:rPr>
          <w:rFonts w:ascii="Verdana" w:hAnsi="Verdana"/>
        </w:rPr>
      </w:pPr>
      <w:r w:rsidRPr="007E7AD1">
        <w:rPr>
          <w:rFonts w:ascii="Verdana" w:hAnsi="Verdana"/>
        </w:rPr>
        <w:t xml:space="preserve">Οι δραστηριότητες, που περιγράφονται παρακάτω, έχουν ως στόχο να παρέχουν στους μαθητές τη δυνατότητα από την πλευρά του γνωστικού αντικειμένου: </w:t>
      </w:r>
    </w:p>
    <w:p w14:paraId="241FEA15"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hAnsi="Verdana"/>
          <w:sz w:val="24"/>
          <w:szCs w:val="24"/>
        </w:rPr>
        <w:t>Να διαπιστώσουν, μέσω πειραματισμού, ότι η θερμοκρασία του μείγματος πάγου-νερού, όταν συνυπάρχουν -κατά την αλλαγή κατάστασης και τη μετατροπή της μιας φάσης στην άλλη- παραμένει σταθερή στους 0</w:t>
      </w:r>
      <w:r w:rsidRPr="007E7AD1">
        <w:rPr>
          <w:rFonts w:ascii="Verdana" w:hAnsi="Verdana"/>
          <w:sz w:val="24"/>
          <w:szCs w:val="24"/>
        </w:rPr>
        <w:sym w:font="Symbol" w:char="F0B0"/>
      </w:r>
      <w:r w:rsidRPr="007E7AD1">
        <w:rPr>
          <w:rFonts w:ascii="Verdana" w:hAnsi="Verdana"/>
          <w:sz w:val="24"/>
          <w:szCs w:val="24"/>
        </w:rPr>
        <w:t xml:space="preserve"> </w:t>
      </w:r>
      <w:r w:rsidRPr="007E7AD1">
        <w:rPr>
          <w:rFonts w:ascii="Verdana" w:hAnsi="Verdana"/>
          <w:sz w:val="24"/>
          <w:szCs w:val="24"/>
          <w:lang w:val="en-US"/>
        </w:rPr>
        <w:t>C</w:t>
      </w:r>
      <w:r w:rsidRPr="007E7AD1">
        <w:rPr>
          <w:rFonts w:ascii="Verdana" w:hAnsi="Verdana"/>
          <w:sz w:val="24"/>
          <w:szCs w:val="24"/>
        </w:rPr>
        <w:t>.</w:t>
      </w:r>
    </w:p>
    <w:p w14:paraId="7763DDCD"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hAnsi="Verdana"/>
          <w:sz w:val="24"/>
          <w:szCs w:val="24"/>
        </w:rPr>
      </w:pPr>
      <w:r w:rsidRPr="007E7AD1">
        <w:rPr>
          <w:rFonts w:ascii="Verdana" w:hAnsi="Verdana"/>
          <w:sz w:val="24"/>
          <w:szCs w:val="24"/>
        </w:rPr>
        <w:t>Να εξάγουν το συμπέρασμα, μέσω πειραματισμού, ότι η θερμοκρασία του μείγματος πάγου-νερού κατά την αλλαγή κατάστασης παραμένει σταθερή στους 0</w:t>
      </w:r>
      <w:r w:rsidRPr="007E7AD1">
        <w:rPr>
          <w:rFonts w:ascii="Verdana" w:hAnsi="Verdana"/>
          <w:sz w:val="24"/>
          <w:szCs w:val="24"/>
        </w:rPr>
        <w:sym w:font="Symbol" w:char="F0B0"/>
      </w:r>
      <w:r w:rsidRPr="007E7AD1">
        <w:rPr>
          <w:rFonts w:ascii="Verdana" w:hAnsi="Verdana"/>
          <w:sz w:val="24"/>
          <w:szCs w:val="24"/>
        </w:rPr>
        <w:t xml:space="preserve"> </w:t>
      </w:r>
      <w:r w:rsidRPr="007E7AD1">
        <w:rPr>
          <w:rFonts w:ascii="Verdana" w:hAnsi="Verdana"/>
          <w:sz w:val="24"/>
          <w:szCs w:val="24"/>
          <w:lang w:val="en-US"/>
        </w:rPr>
        <w:t>C</w:t>
      </w:r>
      <w:r w:rsidRPr="007E7AD1">
        <w:rPr>
          <w:rFonts w:ascii="Verdana" w:hAnsi="Verdana"/>
          <w:sz w:val="24"/>
          <w:szCs w:val="24"/>
        </w:rPr>
        <w:t xml:space="preserve"> όταν το νερό είναι καθαρό.</w:t>
      </w:r>
    </w:p>
    <w:p w14:paraId="4D40E7D3"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hAnsi="Verdana"/>
          <w:sz w:val="24"/>
          <w:szCs w:val="24"/>
        </w:rPr>
        <w:t xml:space="preserve">Να αποδείξουν, μέσω πειραματισμού, ότι κατά την αλλαγή φάσης η μάζα διατηρείται. </w:t>
      </w:r>
    </w:p>
    <w:p w14:paraId="4E0A6849"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hAnsi="Verdana"/>
          <w:sz w:val="24"/>
          <w:szCs w:val="24"/>
        </w:rPr>
        <w:t>Να προβληματισθούν για την επίδραση της αλλαγής της πίεσης στο συγκεκριμένο φαινόμενο και να διατυπώσουν τις υποθέσεις τους καθώς και προτάσεις για τον έλεγχο των υποθέσεων.</w:t>
      </w:r>
    </w:p>
    <w:p w14:paraId="004FA22C"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t xml:space="preserve">Να ‘μοντελοποιήσουν / προσομοιώσουν’ ένα φυσικό φαινόμενο. </w:t>
      </w:r>
    </w:p>
    <w:p w14:paraId="0A0D29CF" w14:textId="77777777" w:rsidR="00B515A7" w:rsidRPr="007E7AD1" w:rsidRDefault="00B515A7" w:rsidP="007E7AD1">
      <w:pPr>
        <w:pStyle w:val="Heading2"/>
        <w:rPr>
          <w:rFonts w:ascii="Verdana" w:hAnsi="Verdana"/>
          <w:sz w:val="24"/>
          <w:szCs w:val="24"/>
        </w:rPr>
      </w:pPr>
      <w:bookmarkStart w:id="26" w:name="_Toc122460463"/>
      <w:bookmarkStart w:id="27" w:name="_Toc153347625"/>
      <w:bookmarkStart w:id="28" w:name="_Toc399849537"/>
      <w:r w:rsidRPr="007E7AD1">
        <w:rPr>
          <w:rFonts w:ascii="Verdana" w:hAnsi="Verdana"/>
          <w:sz w:val="24"/>
          <w:szCs w:val="24"/>
        </w:rPr>
        <w:t>Παιδαγωγικοί στόχοι</w:t>
      </w:r>
      <w:bookmarkEnd w:id="26"/>
      <w:bookmarkEnd w:id="27"/>
      <w:bookmarkEnd w:id="28"/>
    </w:p>
    <w:p w14:paraId="3609AA0A" w14:textId="77777777" w:rsidR="00B515A7" w:rsidRPr="007E7AD1" w:rsidRDefault="00B515A7" w:rsidP="007E7AD1">
      <w:pPr>
        <w:spacing w:before="120" w:after="120" w:line="360" w:lineRule="auto"/>
        <w:rPr>
          <w:rFonts w:ascii="Verdana" w:hAnsi="Verdana"/>
          <w:sz w:val="24"/>
          <w:szCs w:val="24"/>
        </w:rPr>
      </w:pPr>
      <w:r w:rsidRPr="007E7AD1">
        <w:rPr>
          <w:rFonts w:ascii="Verdana" w:hAnsi="Verdana"/>
          <w:sz w:val="24"/>
          <w:szCs w:val="24"/>
        </w:rPr>
        <w:t>Η χρήση του συγκεκριμένου λογισμικού και των υπόλοιπων εργαλείων, παρέχουν τη δυνατότητα στους μαθητές:</w:t>
      </w:r>
    </w:p>
    <w:p w14:paraId="2BCD208F"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t xml:space="preserve">Να εκφραστούν / οργανώσουν / ‘τακτοποιήσουν’ (αυτορρύθμιση) / συνειδητοποιήσουν (μετάγνωση) τα δεδομένα τους ώστε να διευκολυνθούν στην εξαγωγή συμπερασμάτων και στην εύρεση λύσεων. </w:t>
      </w:r>
    </w:p>
    <w:p w14:paraId="7766DDD2"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t>Να μάθουν να συνεργάζονται με τα άλλα μέλη της ομάδας για να συζητήσουν τις παρατηρήσεις τους, να οργανώσουν τα συμπεράσματά τους, να καταχωρίσουν τα δεδομένα τους, να κατασκευάσουν σχέσεις που συνδέουν μεγέθη, να παρουσιάσουν την εργασία τους στις άλλες ομάδες.</w:t>
      </w:r>
    </w:p>
    <w:p w14:paraId="4058B341" w14:textId="77777777" w:rsidR="00B515A7"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t>Να οικοδομήσουν κώδικες επικοινωνίας ώστε να γίνονται αντιληπτοί από τα άλλα μέλη της ομάδας, από όλους τους συμμαθητές τους και από τον καθηγητή τους ή την καθηγήτριά τους.</w:t>
      </w:r>
    </w:p>
    <w:p w14:paraId="70AEC32F" w14:textId="77777777" w:rsidR="005907D3" w:rsidRPr="007E7AD1" w:rsidRDefault="005907D3" w:rsidP="005907D3">
      <w:pPr>
        <w:spacing w:before="120" w:after="120" w:line="360" w:lineRule="auto"/>
        <w:ind w:left="360"/>
        <w:rPr>
          <w:rFonts w:ascii="Verdana" w:eastAsia="MS Mincho" w:hAnsi="Verdana"/>
          <w:sz w:val="24"/>
          <w:szCs w:val="24"/>
          <w:lang w:eastAsia="ja-JP"/>
        </w:rPr>
      </w:pPr>
    </w:p>
    <w:p w14:paraId="25E1A918" w14:textId="77777777" w:rsidR="00B515A7" w:rsidRPr="007E7AD1" w:rsidRDefault="00B515A7" w:rsidP="007E7AD1">
      <w:pPr>
        <w:pStyle w:val="Heading2"/>
        <w:rPr>
          <w:rFonts w:ascii="Verdana" w:hAnsi="Verdana"/>
          <w:sz w:val="24"/>
          <w:szCs w:val="24"/>
        </w:rPr>
      </w:pPr>
      <w:bookmarkStart w:id="29" w:name="_Toc122460464"/>
      <w:bookmarkStart w:id="30" w:name="_Toc153347626"/>
      <w:bookmarkStart w:id="31" w:name="_Toc399849538"/>
      <w:r w:rsidRPr="007E7AD1">
        <w:rPr>
          <w:rFonts w:ascii="Verdana" w:hAnsi="Verdana"/>
          <w:sz w:val="24"/>
          <w:szCs w:val="24"/>
        </w:rPr>
        <w:lastRenderedPageBreak/>
        <w:t>Συνεισφορά του σεναρίου στη διδασκαλία και τη μάθηση</w:t>
      </w:r>
      <w:bookmarkEnd w:id="29"/>
      <w:bookmarkEnd w:id="30"/>
      <w:bookmarkEnd w:id="31"/>
    </w:p>
    <w:p w14:paraId="5D20C772"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Βασικό πυρήνα του σχεδιασμού του σεναρίου αποτέλεσαν δύο από τους ειδικούς στόχους διδασκαλίας των Φυσικών Επιστημών, που αναφέρονται στο Αναλυτικό Πρόγραμμα: «η ανάπτυξη της ικανότητας για επίλυση προβλημάτων και αντιμετώπισης πραγματικών καταστάσεων» καθώς και «η ανάδειξη της εφαρμοσιμότητας και της πρακτικής χρήσης των Φυσικών Επιστημών». Επίσης, με δεδομένη την αδυναμία ή δυσκολία των παραδοσιακών μέσων για την οικοδόμηση των εννοιών, την οπτικοποίηση των φαινομένων μέσω διαδικασιών μοντελοποίησης / προσομοίωσης, έγινε προσπάθεια, με τη βοήθεια του λογισμικού ΜΣ, να σχεδιαστεί ένα σενάριο το οποίο να εμπλέκει τους μαθητές σε δράσεις που δεν είναι εύκολες με τα παραδοσιακά μέσα διδασκαλίας. </w:t>
      </w:r>
    </w:p>
    <w:p w14:paraId="4D90566D"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Οι δυνατότητες του προς χρήση λογισμικού στο παρόν σενάριο διαφοροποιούν σε μεγάλο βαθμό τη μαθησιακή διαδικασία σε σχέση με τα παραδοσιακά μέσα διδασκαλίας. Η ιδέα της χρήσης πολλαπλών εργαλείων, πολλαπλών αναπαραστάσεων, σύνδεσης πραγματικότητας και αναπαράστασης, μοντελοποίηση παρέχει στους μαθητές ένα δυναμικό τρόπο για την κατανόηση των φαινομένων σε βάθος. </w:t>
      </w:r>
    </w:p>
    <w:p w14:paraId="355070A9" w14:textId="77777777" w:rsidR="00B515A7" w:rsidRPr="007E7AD1" w:rsidRDefault="00B515A7" w:rsidP="007E7AD1">
      <w:pPr>
        <w:rPr>
          <w:rFonts w:ascii="Verdana" w:hAnsi="Verdana"/>
          <w:sz w:val="24"/>
          <w:szCs w:val="24"/>
          <w:lang w:eastAsia="ja-JP"/>
        </w:rPr>
      </w:pPr>
      <w:r w:rsidRPr="007E7AD1">
        <w:rPr>
          <w:rFonts w:ascii="Verdana" w:hAnsi="Verdana"/>
          <w:sz w:val="24"/>
          <w:szCs w:val="24"/>
          <w:lang w:eastAsia="ja-JP"/>
        </w:rPr>
        <w:t>Έτσι, οι μαθητές μπορούν να πειραματιστούν τόσο σε τεχνολογικό περιβάλλον όσο και με απλά μέσα (στο επίπεδο της πραγματικότητας και της καθημερινής ζωής) μέσω πολλαπλών αναπαραστάσεων και στη συνέχεια να επιλέξουν τα αντικείμενα, τις έννοιες και τις σχέσεις μεταξύ των εννοιών για να οικοδομήσουν τα μοντέλα τους (σε επόμενα σενάρια μπορούν και να σχεδιάσουν τις οντότητες δηλαδή τις δυναμικές εικόνες). Επίσης η ευκολία και η ταχύτητα ανταπόκρισης του λογισμικού στις αιτούμενες ενέργειες δίνουν την ευκαιρία στους μαθητές να δοκιμάζουν την ορθότητα των διαισθητικών τους αντιλήψεων, χωρίς το άγχος ότι μπορούν να κάνουν λάθος. Έτσι, κατασκευάζοντας π.χ. οι μαθητές μία συναρτησιακή σχέση μεταξύ δύο συμμεταβαλόμενων μεγεθών, μπορούν με διαδοχικές δοκιμές να διαπιστώσουν αν είναι σωστή και με τον τρόπο αυτό να μάθουν μέσα από τα λάθη τους.</w:t>
      </w:r>
    </w:p>
    <w:p w14:paraId="69FECDCC" w14:textId="77777777" w:rsidR="00B515A7" w:rsidRPr="007E7AD1" w:rsidRDefault="00B515A7" w:rsidP="005907D3">
      <w:pPr>
        <w:pStyle w:val="Heading2"/>
      </w:pPr>
      <w:bookmarkStart w:id="32" w:name="_Toc122460465"/>
      <w:bookmarkStart w:id="33" w:name="_Toc153347627"/>
      <w:bookmarkStart w:id="34" w:name="_Toc399849539"/>
      <w:r w:rsidRPr="007E7AD1">
        <w:t>Διδακτική διαχείριση της τάξης</w:t>
      </w:r>
      <w:bookmarkEnd w:id="32"/>
      <w:bookmarkEnd w:id="33"/>
      <w:bookmarkEnd w:id="34"/>
    </w:p>
    <w:p w14:paraId="6F29F31B"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Ένας από τους στόχους του σεναρίου ήταν η δημιουργία ενός μαθησιακού περιβάλλοντος εμπλουτισμένου με τις νέες τεχνολογίες, προκειμένου να προωθήσει τη μάθηση μέσα από διαδικασίες διερεύνησης, πειραματισμού, δημιουργίας, έκφρασης και επικοινωνίας. Για το σκοπό αυτό η προσβλεπόμενη μέθοδος διδακτικής είναι αυτή της συνεργατικής μάθησης με κύριο εργαλείο τον </w:t>
      </w:r>
      <w:r w:rsidRPr="007E7AD1">
        <w:rPr>
          <w:rFonts w:ascii="Verdana" w:eastAsia="MS Mincho" w:hAnsi="Verdana"/>
          <w:sz w:val="24"/>
          <w:szCs w:val="24"/>
          <w:lang w:eastAsia="ja-JP"/>
        </w:rPr>
        <w:lastRenderedPageBreak/>
        <w:t xml:space="preserve">ηλεκτρονικό υπολογιστή, της οποίας τα χαρακτηριστικά είναι κοινά σε όλα αυτού του είδους τα διερευνητικά σενάρια. Στο πλαίσιο αυτό προτείνεται σαν χώρος διδασκαλίας να χρησιμοποιηθεί το εργαστήριο των ηλεκτρονικών υπολογιστών εκτός των περιπτώσεων εκείνων που δεν απαιτείται η χρήση τους. </w:t>
      </w:r>
    </w:p>
    <w:p w14:paraId="37605782" w14:textId="77777777" w:rsidR="00B515A7" w:rsidRPr="007E7AD1" w:rsidRDefault="00B515A7" w:rsidP="007E7AD1">
      <w:pPr>
        <w:pStyle w:val="BodyText"/>
        <w:rPr>
          <w:sz w:val="24"/>
          <w:szCs w:val="24"/>
        </w:rPr>
      </w:pPr>
      <w:r w:rsidRPr="007E7AD1">
        <w:rPr>
          <w:sz w:val="24"/>
          <w:szCs w:val="24"/>
        </w:rPr>
        <w:t xml:space="preserve">Οι μαθητές είναι χωρισμένοι σε μικρές ομάδες (3-4 άτομα). Μια ερώτηση τίθεται σε ολόκληρη την τάξη. Η ερώτηση αυτή γράφεται στον πίνακα. Αρχικά, ο κάθε μαθητής -μόνος του- (γνωστική αξιολόγηση) γράφει τις υποθέσεις του στο δικό του φύλλο εργασίας (Ο μαθητής σκέφτεται, θέτει ερωτήσεις στον εαυτό του και φέρνει στο φως τις αναπαραστάσεις του). Στη συνέχεια, συζητά με την ομάδα του και γράφει τις υποθέσεις της ομάδας. Επίσης, σχολιάζει αν άλλαξε γνώμη, αν πείστηκε από την άποψη κάποιου άλλου μαθητή, αν η απόφαση ήταν ομόφωνη ή υπερίσχυσε η άποψη της πλειοψηφίας ή η άποψη κάποιου συμμαθητή. Οι απαντήσεις όλων των ομάδων γράφονται στον πίνακα, γίνεται συζήτηση και οδηγούνται σε ένα συμπέρασμα στο οποίο συμφωνεί η τάξη. </w:t>
      </w:r>
    </w:p>
    <w:p w14:paraId="0609E415" w14:textId="77777777" w:rsidR="00B515A7" w:rsidRPr="007E7AD1" w:rsidRDefault="00B515A7" w:rsidP="007E7AD1">
      <w:pPr>
        <w:pStyle w:val="BodyText"/>
        <w:rPr>
          <w:sz w:val="24"/>
          <w:szCs w:val="24"/>
        </w:rPr>
      </w:pPr>
      <w:r w:rsidRPr="007E7AD1">
        <w:rPr>
          <w:sz w:val="24"/>
          <w:szCs w:val="24"/>
        </w:rPr>
        <w:t xml:space="preserve">Είναι σημαντικό ο μαθητής να σκέφτεται μόνος του (γνωστική αξιολόγηση) πριν συζητήσει με τα υπόλοιπα μέλη της ομάδας, να καταγράφει την όλη διαδικασία της μάθησης (αυτορρύθμιση, μεταγνώση), καθώς και τις αλληλεπιδράσεις μεταξύ των μαθητών. Η προτεινόμενη πορεία είναι ο μαθητής να οικοδομήσει τη νέα γνώση μέσω καθοδηγούμενης ανακάλυψης που ακολουθεί τα βήματα της επιστημονικής μεθόδου (διατύπωση υποθέσεων, πειραματισμός, εξαγωγή συμπερασμάτων, κλπ.) -υποστηριζόμενος από ανοιχτά φύλλα εργασίας και χρησιμοποιώντας πολλαπλά παιδαγωγικά εργαλεία (σύνδεση μεταξύ της πραγματικότητας και της αναπαράστασής της –γνωστικό σχήμα). </w:t>
      </w:r>
    </w:p>
    <w:p w14:paraId="447FA28A"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Στο μαθησιακό αυτό περιβάλλον δεν καταργείται η χρήση των παραδοσιακών μέσων διδασκαλίας και εργασίας των μαθητών αλλά ούτε και τα παραδοσιακά μέσα πειραματισμού (όργανα και διατάξεις του εργαστηρίου). Ο καθηγητής/η καθηγήτρια χρησιμοποιεί τον πίνακα όταν απευθύνεται σε όλη την τάξη, οι μαθητές συμβουλεύονται το βιβλίο τους όταν το χρειάζονται και κρατούν σημειώσεις στο τετράδιό τους για την πορεία της εργασίας τους.</w:t>
      </w:r>
    </w:p>
    <w:p w14:paraId="6F8B68B6"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Ο καθηγητής/η καθηγήτρια σε αυτό το πλαίσιο αναλαμβάνει το ρόλο του συνερευνητή/της συνερευνήτριας και του βοηθού /της βοηθού των προσπαθειών των μαθητών. Απευθύνεται άλλοτε σε όλες τις ομάδες και άλλοτε σε κάθε ομάδα </w:t>
      </w:r>
      <w:r w:rsidRPr="007E7AD1">
        <w:rPr>
          <w:rFonts w:ascii="Verdana" w:eastAsia="MS Mincho" w:hAnsi="Verdana"/>
          <w:sz w:val="24"/>
          <w:szCs w:val="24"/>
          <w:lang w:eastAsia="ja-JP"/>
        </w:rPr>
        <w:lastRenderedPageBreak/>
        <w:t>ξεχωριστά, εξειδικεύοντας τις παρεμβάσεις του/της ανάλογα με τις ανάγκες που προκύπτουν κατά τη διαδικασία της διερεύνησης.. Επίσης οι ερωτήσεις του/της θα πρέπει να είναι ανοικτές ώστε να ενθαρρύνουν τον πειραματισμό αφήνοντας στους μαθητές την πρωτοβουλία των κινήσεων και περιθώρια για συζήτηση και ανταλλαγή απόψεων</w:t>
      </w:r>
    </w:p>
    <w:p w14:paraId="523D137D" w14:textId="77777777" w:rsidR="00B515A7" w:rsidRPr="007E7AD1" w:rsidRDefault="00B515A7" w:rsidP="007E7AD1">
      <w:pPr>
        <w:pStyle w:val="Heading2"/>
        <w:rPr>
          <w:rFonts w:ascii="Verdana" w:hAnsi="Verdana"/>
          <w:sz w:val="24"/>
          <w:szCs w:val="24"/>
        </w:rPr>
      </w:pPr>
      <w:bookmarkStart w:id="35" w:name="_Toc399849540"/>
      <w:r w:rsidRPr="007E7AD1">
        <w:rPr>
          <w:rFonts w:ascii="Verdana" w:hAnsi="Verdana"/>
          <w:sz w:val="24"/>
          <w:szCs w:val="24"/>
        </w:rPr>
        <w:t>Πορεία Σεναρίου</w:t>
      </w:r>
      <w:bookmarkEnd w:id="35"/>
    </w:p>
    <w:p w14:paraId="0C21888A" w14:textId="77777777" w:rsidR="00B515A7" w:rsidRPr="007E7AD1" w:rsidRDefault="00B515A7" w:rsidP="007E7AD1">
      <w:pPr>
        <w:rPr>
          <w:rFonts w:ascii="Verdana" w:hAnsi="Verdana"/>
          <w:sz w:val="24"/>
          <w:szCs w:val="24"/>
        </w:rPr>
      </w:pPr>
      <w:r w:rsidRPr="007E7AD1">
        <w:rPr>
          <w:rFonts w:ascii="Verdana" w:hAnsi="Verdana"/>
          <w:sz w:val="24"/>
          <w:szCs w:val="24"/>
        </w:rPr>
        <w:t xml:space="preserve">Α) Προκαλούμε το ενδιαφέρον των μαθητών και εκμαιεύουμε τις αρχικές τους ιδέες μέσω της πολυμεσικής εφαρμογής. Ταυτόχρονα τους δίνουμε ένα κείμενο που περιγράφει την έρευνα της ΝΑΣΑ για τα παγόβουνα. Γίνεται η πρώτη συζήτηση. Ενδεικτικές ερωτήσεις: τι παρατηρείτε στο βίντεο; Μπορείτε να περιγράψετε / το φαινόμενο αυτό; </w:t>
      </w:r>
    </w:p>
    <w:p w14:paraId="7D7FDFB5" w14:textId="77777777" w:rsidR="00B515A7" w:rsidRPr="007E7AD1" w:rsidRDefault="00B515A7" w:rsidP="007E7AD1">
      <w:pPr>
        <w:rPr>
          <w:rFonts w:ascii="Verdana" w:hAnsi="Verdana"/>
          <w:sz w:val="24"/>
          <w:szCs w:val="24"/>
        </w:rPr>
      </w:pPr>
      <w:r w:rsidRPr="007E7AD1">
        <w:rPr>
          <w:rFonts w:ascii="Verdana" w:hAnsi="Verdana"/>
          <w:sz w:val="24"/>
          <w:szCs w:val="24"/>
        </w:rPr>
        <w:t xml:space="preserve">Β) Γνωστική αξιολόγηση του εκπαιδευτικού λογισμικού. Στόχος είναι οι μαθητές –πριν πειραματιστούν με το τεχνολογικό περιβάλλον- να κατανοούν όλες τις συμβολικές αναπαραστάσεις που υπάρχουν σε αυτό. Ταυτόχρονα καταγράφονται οι ενέργειές τους για την επίτευξη του στόχου καθώς και οι δυσκολίες τους (μας ενδιαφέρει η επίδραση του τεχνολογικού μέσου στη διαδικασία της μάθησης και συγκεκριμένα στην εκμάθηση των εννοιών που σχετίζονται με το συγκεκριμένο φαινόμενο). </w:t>
      </w:r>
    </w:p>
    <w:p w14:paraId="2DB63132" w14:textId="77777777" w:rsidR="00B515A7" w:rsidRPr="007E7AD1" w:rsidRDefault="00B515A7" w:rsidP="007E7AD1">
      <w:pPr>
        <w:rPr>
          <w:rFonts w:ascii="Verdana" w:hAnsi="Verdana"/>
          <w:sz w:val="24"/>
          <w:szCs w:val="24"/>
        </w:rPr>
      </w:pPr>
      <w:r w:rsidRPr="007E7AD1">
        <w:rPr>
          <w:rFonts w:ascii="Verdana" w:hAnsi="Verdana"/>
          <w:sz w:val="24"/>
          <w:szCs w:val="24"/>
        </w:rPr>
        <w:t xml:space="preserve">Γ) Πειραματισμός με το εκπαιδευτικό λογισμικό και επίτευξη των διδακτικών στόχων οι οποίοι σχετίζονται τόσο με το γνωστικό αντικείμενο (έννοιες προς εκμάθηση) όσο και με τη διδακτική του (εναλλακτικές ιδέες, ενεργοποίηση / αξιοποίηση διαδικασιών αυτορρύθμισης &amp; μεταγνώσης). </w:t>
      </w:r>
    </w:p>
    <w:p w14:paraId="418A0A2E" w14:textId="77777777" w:rsidR="00B515A7" w:rsidRPr="007E7AD1" w:rsidRDefault="00B515A7" w:rsidP="007E7AD1">
      <w:pPr>
        <w:rPr>
          <w:rFonts w:ascii="Verdana" w:hAnsi="Verdana"/>
          <w:sz w:val="24"/>
          <w:szCs w:val="24"/>
        </w:rPr>
      </w:pPr>
      <w:r w:rsidRPr="007E7AD1">
        <w:rPr>
          <w:rFonts w:ascii="Verdana" w:hAnsi="Verdana"/>
          <w:sz w:val="24"/>
          <w:szCs w:val="24"/>
        </w:rPr>
        <w:t xml:space="preserve">Δ) Αντίστοιχος πειραματισμός με απλά μέσα, διατάξεις του εργαστηρίου. Σκοπός μας είναι η σύνδεση της πραγματικότητας με την αναπαράστασή της που είναι σημαντική για την εκμάθηση των εννοιών (συστατικά γνωστικού σχήματος). (Επιπλέον, οι δραστηριότητες αφορούν όλους τους μαθητές και ο καθένας τους έχει διαφορετικές δεξιότητες). Τα Γ και Δ μπορούν να υλοποιηθούν με διαφορετική σειρά. Εξαρτάται από τους στόχους προς επίτευξη και από το γνωστικό υπόβαθρο των μαθητών. Είθισται οι μαθητές του Γυμνασίου να πειραματίζονται αρχικά με απλά μέσα (Δ) και μετά με το εκπαιδευτικό λογισμικό (Γ), δηλαδή να μεταβαίνουν από το συγκεκριμένο στο αφηρημένο. Όμως, και το αντίστροφο δύναται να υλοποιηθεί και είναι επιστημονικά μια ενδιαφέρουσα διαδικασία. Προτείνεται η χρήση και των δυο (σε διαφορετικά σενάρια). Η χρήση του υπολογιστή δεν καταργεί το απλό εργαστήριο που γνωρίζουμε. Η χρήση των δυο είναι συμπληρωματική αφού οι δεξιότητες που αποκτώνται είναι διαφορετικές και σύμφωνα με τη Γνωστική Ψυχολογία ενεργοποιούνται διαφορετικές νοητικές διεργασίες (επιλογή πληροφορίας, αφομοίωση, συμμόρφωση, έλεγχος, σύγκριση, γενίκευση, μοντελοποίηση). </w:t>
      </w:r>
    </w:p>
    <w:p w14:paraId="67B55755" w14:textId="77777777" w:rsidR="00B515A7" w:rsidRPr="007E7AD1" w:rsidRDefault="00B515A7" w:rsidP="007E7AD1">
      <w:pPr>
        <w:pStyle w:val="BodyText2"/>
        <w:spacing w:line="360" w:lineRule="auto"/>
        <w:jc w:val="left"/>
        <w:rPr>
          <w:rFonts w:ascii="Verdana" w:hAnsi="Verdana"/>
        </w:rPr>
      </w:pPr>
      <w:r w:rsidRPr="007E7AD1">
        <w:rPr>
          <w:rFonts w:ascii="Verdana" w:hAnsi="Verdana"/>
        </w:rPr>
        <w:lastRenderedPageBreak/>
        <w:t xml:space="preserve">Κάθε φορά ο μαθητής καταγράφει τις απόψεις του στο φύλλο εργασίας: αρχικά τη δική του άποψη, στη συνέχεια την άποψη της ομάδας -όπου αναφέρει αν συμφωνεί η όχι με αυτή- αν διαφέρει από τη δική του, αν ήταν ομόφωνη, κλπ. (δηλαδή το κλίμα που επικράτησε στην ομάδα)- και τέλος την άποψη της τάξης.  </w:t>
      </w:r>
    </w:p>
    <w:p w14:paraId="7F450351" w14:textId="77777777" w:rsidR="00B515A7" w:rsidRPr="007E7AD1" w:rsidRDefault="00B515A7" w:rsidP="007E7AD1">
      <w:pPr>
        <w:pStyle w:val="BodyText2"/>
        <w:spacing w:line="360" w:lineRule="auto"/>
        <w:jc w:val="left"/>
        <w:rPr>
          <w:rFonts w:ascii="Verdana" w:hAnsi="Verdana"/>
        </w:rPr>
      </w:pPr>
    </w:p>
    <w:p w14:paraId="159D2FFE" w14:textId="77777777" w:rsidR="00B515A7" w:rsidRPr="007E7AD1" w:rsidRDefault="00B515A7" w:rsidP="007E7AD1">
      <w:pPr>
        <w:pStyle w:val="BodyText2"/>
        <w:spacing w:line="360" w:lineRule="auto"/>
        <w:jc w:val="left"/>
        <w:rPr>
          <w:rFonts w:ascii="Verdana" w:hAnsi="Verdana"/>
        </w:rPr>
      </w:pPr>
    </w:p>
    <w:p w14:paraId="32E442CD" w14:textId="77777777" w:rsidR="00B515A7" w:rsidRPr="007E7AD1" w:rsidRDefault="00B515A7" w:rsidP="007E7AD1">
      <w:pPr>
        <w:pStyle w:val="Heading2"/>
        <w:rPr>
          <w:rFonts w:ascii="Verdana" w:hAnsi="Verdana"/>
          <w:sz w:val="24"/>
          <w:szCs w:val="24"/>
        </w:rPr>
      </w:pPr>
      <w:bookmarkStart w:id="36" w:name="_Toc122460466"/>
      <w:bookmarkStart w:id="37" w:name="_Toc153347628"/>
      <w:bookmarkStart w:id="38" w:name="_Toc399849541"/>
      <w:r w:rsidRPr="007E7AD1">
        <w:rPr>
          <w:rFonts w:ascii="Verdana" w:hAnsi="Verdana"/>
          <w:sz w:val="24"/>
          <w:szCs w:val="24"/>
        </w:rPr>
        <w:t>Προϋποθέσεις εφαρμογής του σεναρίου</w:t>
      </w:r>
      <w:bookmarkEnd w:id="36"/>
      <w:bookmarkEnd w:id="37"/>
      <w:bookmarkEnd w:id="38"/>
    </w:p>
    <w:p w14:paraId="79E39407"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Είναι προφανές, από αυτά που έχουν περιγραφεί στις προηγούμενες παραγράφους ότι τόσο το μαθησιακό περιβάλλον που προτείνεται για την υλοποίηση του εν λόγω σεναρίου, όσο και οι ρόλοι των μαθητών και των διδασκόντων διαφοροποιούνται σε σχέση με το παραδοσιακό μάθημα των Φυσικών Επιστημών. Για το λόγο αυτό η βασικότερη προϋπόθεση για την επιτυχή υλοποίηση του προτεινομένου σεναρίου είναι ο διδάσκων/η διδάσκουσα να έχει επιμορφωθεί κατάλληλα στην παιδαγωγική αξιοποίηση του προς χρήση λογισμικού. Δεν αρκεί, δηλαδή, η καλή γνώση λειτουργίας και χειρισμού του εν λόγω λογισμικού, αλλά είναι απαραίτητη η γνώση της παιδαγωγικής και διδακτικής διάστασής τoυ από το διδάσκοντα/τη διδάσκουσα. Η ενσωμάτωση του εκπαιδευτικού λογισμικού στην εκπαιδευτική διαδικασία δεν σημαίνει ότι καταργεί το πείραμα στο εργαστήριο ή με απλά μέσα. Η χρήση όλων των εργαλείων συμπληρώνει η μια την άλλη. </w:t>
      </w:r>
    </w:p>
    <w:p w14:paraId="2AB2BD6A"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Άλλη, επίσης βασική προϋπόθεση για την ‘επιτυχή’ υλοποίηση του εν λόγω σεναρίου, είναι ο διδάσκων/η διδάσκουσα να έχει ολοκληρωμένη άποψη για τη συνολική διδακτική πορεία του σεναρίου. Αυτό σημαίνει ότι, πριν να το εφαρμόσει στην τάξη του/της, θα πρέπει να το υλοποιήσει ο ίδιος/η ίδια  βήμα προς βήμα, παίρνοντας το ρόλο του μαθητή. Από τη διαδικασία αυτή, και γνωρίζοντας τις ιδιαιτερότητες των μαθητών του/της, θα προκύψουν περισσότερα μαθησιακά οφέλη, αφού θα είναι σε θέση να γνωρίζει εκ των προτέρων τους κύριους άξονες πάνω στους οποίους θα οικοδομήσει τη διδακτική του/της πρακτική. </w:t>
      </w:r>
    </w:p>
    <w:p w14:paraId="26196280" w14:textId="77777777" w:rsidR="00B515A7" w:rsidRPr="007E7AD1" w:rsidRDefault="00B515A7" w:rsidP="007E7AD1">
      <w:pPr>
        <w:spacing w:before="120" w:after="120" w:line="360" w:lineRule="auto"/>
        <w:rPr>
          <w:rFonts w:ascii="Verdana" w:hAnsi="Verdana"/>
          <w:kern w:val="16"/>
          <w:sz w:val="24"/>
          <w:szCs w:val="24"/>
        </w:rPr>
      </w:pPr>
      <w:r w:rsidRPr="007E7AD1">
        <w:rPr>
          <w:rFonts w:ascii="Verdana" w:hAnsi="Verdana"/>
          <w:sz w:val="24"/>
          <w:szCs w:val="24"/>
        </w:rPr>
        <w:t>Για την επιτυχή υλοποίηση του σεναρίου, απαραίτητη προϋπόθεση είναι και η σωστή οργάνωση της τάξης. Προς την κατεύθυνση αυτή, σημαντικό ρόλο παίζουν:</w:t>
      </w:r>
    </w:p>
    <w:p w14:paraId="36E49DEB"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lastRenderedPageBreak/>
        <w:t>Ο χωρισμός των μαθητών σε ομάδες, όπου η σύνθεση της ομάδας θα πρέπει να εξασφαλίζει την κατά το δυνατό ομαλότερη και αποδοτικότερη λειτουργία της</w:t>
      </w:r>
    </w:p>
    <w:p w14:paraId="7B8B1CE7"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t>Η ενημέρωση των μαθητών για τους κανόνες που ισχύουν για τη σωστή λειτουργία του εργαστηρίου με στόχο την αποφυγή βλαβών στα μηχανήματα</w:t>
      </w:r>
    </w:p>
    <w:p w14:paraId="22E0D6A3" w14:textId="77777777" w:rsidR="00B515A7" w:rsidRPr="007E7AD1" w:rsidRDefault="00B515A7" w:rsidP="007E7AD1">
      <w:pPr>
        <w:numPr>
          <w:ilvl w:val="0"/>
          <w:numId w:val="42"/>
        </w:numPr>
        <w:tabs>
          <w:tab w:val="clear" w:pos="567"/>
          <w:tab w:val="num" w:pos="360"/>
        </w:tabs>
        <w:spacing w:before="120" w:after="120" w:line="360" w:lineRule="auto"/>
        <w:ind w:left="360"/>
        <w:rPr>
          <w:rFonts w:ascii="Verdana" w:eastAsia="MS Mincho" w:hAnsi="Verdana"/>
          <w:sz w:val="24"/>
          <w:szCs w:val="24"/>
          <w:lang w:eastAsia="ja-JP"/>
        </w:rPr>
      </w:pPr>
      <w:r w:rsidRPr="007E7AD1">
        <w:rPr>
          <w:rFonts w:ascii="Verdana" w:eastAsia="MS Mincho" w:hAnsi="Verdana"/>
          <w:sz w:val="24"/>
          <w:szCs w:val="24"/>
          <w:lang w:eastAsia="ja-JP"/>
        </w:rPr>
        <w:t xml:space="preserve">Η ύπαρξη όλων των απαραίτητων μέσων που εξασφαλίζουν την απρόσκοπτη λειτουργία του μαθήματος (π.χ. πολυμεσικές εφαρμογές, όργανα και διατάξεις του εργαστηρίου, αντικείμενα από την καθημερινή ζωή, τετράδια, βιβλία, απλές οδηγίες χρήσης του χρησιμοποιούμενου λογισμικού κτλ.) </w:t>
      </w:r>
    </w:p>
    <w:p w14:paraId="2696E37D" w14:textId="77777777" w:rsidR="00B515A7" w:rsidRPr="007E7AD1" w:rsidRDefault="00B515A7" w:rsidP="007E7AD1">
      <w:pPr>
        <w:pStyle w:val="Heading1"/>
        <w:rPr>
          <w:rFonts w:ascii="Verdana" w:hAnsi="Verdana"/>
          <w:sz w:val="24"/>
          <w:szCs w:val="24"/>
        </w:rPr>
      </w:pPr>
      <w:bookmarkStart w:id="39" w:name="_Toc122460467"/>
      <w:bookmarkStart w:id="40" w:name="_Toc153347629"/>
      <w:bookmarkStart w:id="41" w:name="_Toc399849542"/>
      <w:r w:rsidRPr="007E7AD1">
        <w:rPr>
          <w:rFonts w:ascii="Verdana" w:hAnsi="Verdana"/>
          <w:sz w:val="24"/>
          <w:szCs w:val="24"/>
        </w:rPr>
        <w:t>Υλοποίηση</w:t>
      </w:r>
      <w:bookmarkEnd w:id="39"/>
      <w:bookmarkEnd w:id="40"/>
      <w:bookmarkEnd w:id="41"/>
      <w:r w:rsidRPr="007E7AD1">
        <w:rPr>
          <w:rFonts w:ascii="Verdana" w:hAnsi="Verdana"/>
          <w:sz w:val="24"/>
          <w:szCs w:val="24"/>
        </w:rPr>
        <w:t xml:space="preserve"> </w:t>
      </w:r>
    </w:p>
    <w:p w14:paraId="05A1F5B3"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Οι παρατηρήσεις για τη διδακτική διαδικασία έχουν ενσωματωθεί στο φύλλο εργασίας των μαθητών και έχουν δοθεί οι απαντήσεις των ερωτημάτων. Επίσης έχουν επισυναφθεί στις απαντήσεις και εικόνες –στιγμιότυπα από τη διαδικασία επίλυσης του προβλήματος με τη βοήθεια του λογισμικού.</w:t>
      </w:r>
    </w:p>
    <w:p w14:paraId="315B8BDA"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 xml:space="preserve">Η εφαρμογή του σεναρίου στην τάξη υλοποιείται μέσα από τα βήματα του φύλλου εργασίας που δίνεται στους μαθητές. Αρχικά οι μαθητές ενημερώνονται για το πρόβλημα συνολικά (υπάρχει εισαγωγικό σημείωμα στην αρχή του φύλλου εργασίας) και κατόπιν απαντούν στα ερωτήματα. </w:t>
      </w:r>
    </w:p>
    <w:p w14:paraId="2010EA09" w14:textId="77777777" w:rsidR="00B515A7" w:rsidRPr="007E7AD1" w:rsidRDefault="00B515A7" w:rsidP="007E7AD1">
      <w:pPr>
        <w:spacing w:before="120" w:after="120" w:line="360" w:lineRule="auto"/>
        <w:rPr>
          <w:rFonts w:ascii="Verdana" w:eastAsia="MS Mincho" w:hAnsi="Verdana"/>
          <w:sz w:val="24"/>
          <w:szCs w:val="24"/>
          <w:lang w:eastAsia="ja-JP"/>
        </w:rPr>
      </w:pPr>
      <w:r w:rsidRPr="007E7AD1">
        <w:rPr>
          <w:rFonts w:ascii="Verdana" w:eastAsia="MS Mincho" w:hAnsi="Verdana"/>
          <w:sz w:val="24"/>
          <w:szCs w:val="24"/>
          <w:lang w:eastAsia="ja-JP"/>
        </w:rPr>
        <w:t>Διάρκεια υλοποίησης του φύλλου εργασίας: 3 διδακτικές ώρες.</w:t>
      </w:r>
    </w:p>
    <w:p w14:paraId="4A46D699" w14:textId="77777777" w:rsidR="00B515A7" w:rsidRPr="007E7AD1" w:rsidRDefault="00B515A7" w:rsidP="007E7AD1">
      <w:pPr>
        <w:spacing w:before="120" w:after="120" w:line="360" w:lineRule="auto"/>
        <w:rPr>
          <w:rFonts w:ascii="Verdana" w:hAnsi="Verdana"/>
          <w:b/>
          <w:sz w:val="24"/>
          <w:szCs w:val="24"/>
        </w:rPr>
      </w:pPr>
      <w:bookmarkStart w:id="42" w:name="_Toc153347630"/>
    </w:p>
    <w:p w14:paraId="43EF2BD1" w14:textId="77777777" w:rsidR="00B515A7" w:rsidRPr="007E7AD1" w:rsidRDefault="00B515A7" w:rsidP="007E7AD1">
      <w:pPr>
        <w:pStyle w:val="Heading2"/>
        <w:rPr>
          <w:rFonts w:ascii="Verdana" w:hAnsi="Verdana"/>
          <w:sz w:val="24"/>
          <w:szCs w:val="24"/>
        </w:rPr>
      </w:pPr>
      <w:bookmarkStart w:id="43" w:name="_Toc399849543"/>
      <w:r w:rsidRPr="007E7AD1">
        <w:rPr>
          <w:rFonts w:ascii="Verdana" w:hAnsi="Verdana"/>
          <w:sz w:val="24"/>
          <w:szCs w:val="24"/>
        </w:rPr>
        <w:t>Περιγραφή βημάτων υλοποίησης</w:t>
      </w:r>
      <w:bookmarkEnd w:id="42"/>
      <w:bookmarkEnd w:id="43"/>
    </w:p>
    <w:p w14:paraId="4970D4E1" w14:textId="77777777" w:rsidR="00B515A7" w:rsidRPr="007E7AD1" w:rsidRDefault="00B515A7" w:rsidP="007E7AD1">
      <w:pPr>
        <w:spacing w:before="120" w:after="120" w:line="360" w:lineRule="auto"/>
        <w:rPr>
          <w:rFonts w:ascii="Verdana" w:hAnsi="Verdana"/>
          <w:b/>
          <w:i/>
          <w:iCs/>
          <w:sz w:val="24"/>
          <w:szCs w:val="24"/>
        </w:rPr>
      </w:pPr>
      <w:r w:rsidRPr="007E7AD1">
        <w:rPr>
          <w:rFonts w:ascii="Verdana" w:hAnsi="Verdana"/>
          <w:b/>
          <w:bCs/>
          <w:sz w:val="24"/>
          <w:szCs w:val="24"/>
        </w:rPr>
        <w:t>Α. Τι παρατηρείτε στο βίντεο; Μπορείτε να περιγράψετε το φαινόμενο αυτό;  Μπορείτε να προτείνετε και να υλοποιήσετε ένα πείραμα που προσεγγίζει το φαινόμενο αυτό;</w:t>
      </w:r>
    </w:p>
    <w:p w14:paraId="08A3A16B" w14:textId="77777777" w:rsidR="00B515A7" w:rsidRPr="007E7AD1" w:rsidRDefault="00B515A7" w:rsidP="007E7AD1">
      <w:pPr>
        <w:spacing w:before="120" w:after="120" w:line="360" w:lineRule="auto"/>
        <w:rPr>
          <w:rFonts w:ascii="Verdana" w:hAnsi="Verdana"/>
          <w:b/>
          <w:i/>
          <w:iCs/>
          <w:sz w:val="24"/>
          <w:szCs w:val="24"/>
        </w:rPr>
      </w:pPr>
      <w:r w:rsidRPr="007E7AD1">
        <w:rPr>
          <w:rFonts w:ascii="Verdana" w:hAnsi="Verdana"/>
          <w:b/>
          <w:i/>
          <w:iCs/>
          <w:sz w:val="24"/>
          <w:szCs w:val="24"/>
        </w:rPr>
        <w:t>Οδηγίες:</w:t>
      </w:r>
    </w:p>
    <w:p w14:paraId="08744C02" w14:textId="77777777" w:rsidR="00B515A7" w:rsidRPr="007E7AD1" w:rsidRDefault="00B515A7" w:rsidP="007E7AD1">
      <w:pPr>
        <w:spacing w:before="120" w:after="120" w:line="360" w:lineRule="auto"/>
        <w:rPr>
          <w:rFonts w:ascii="Verdana" w:hAnsi="Verdana"/>
          <w:sz w:val="24"/>
          <w:szCs w:val="24"/>
        </w:rPr>
      </w:pPr>
      <w:r w:rsidRPr="007E7AD1">
        <w:rPr>
          <w:rFonts w:ascii="Verdana" w:hAnsi="Verdana"/>
          <w:sz w:val="24"/>
          <w:szCs w:val="24"/>
        </w:rPr>
        <w:t xml:space="preserve">Βλέπετε το ακόλουθο βίντεο (ή την εικόνα). Περιγράψτε το φαινόμενο: </w:t>
      </w:r>
    </w:p>
    <w:p w14:paraId="10504788" w14:textId="39C25746" w:rsidR="00B515A7" w:rsidRDefault="00B515A7" w:rsidP="007E7AD1">
      <w:pPr>
        <w:rPr>
          <w:rFonts w:ascii="Verdana" w:hAnsi="Verdana"/>
          <w:sz w:val="24"/>
          <w:szCs w:val="24"/>
        </w:rPr>
      </w:pPr>
    </w:p>
    <w:p w14:paraId="6F9ADBCA" w14:textId="77777777" w:rsidR="008F6D13" w:rsidRDefault="008F6D13" w:rsidP="007E7AD1">
      <w:pPr>
        <w:rPr>
          <w:rFonts w:ascii="Verdana" w:hAnsi="Verdana"/>
          <w:sz w:val="24"/>
          <w:szCs w:val="24"/>
        </w:rPr>
      </w:pPr>
    </w:p>
    <w:p w14:paraId="22EEB98A" w14:textId="77777777" w:rsidR="008F6D13" w:rsidRPr="007E7AD1" w:rsidRDefault="008F6D13" w:rsidP="007E7AD1">
      <w:pPr>
        <w:rPr>
          <w:rFonts w:ascii="Verdana" w:hAnsi="Verdana"/>
          <w:sz w:val="24"/>
          <w:szCs w:val="24"/>
        </w:rPr>
      </w:pPr>
    </w:p>
    <w:p w14:paraId="72D4E4F9" w14:textId="77777777" w:rsidR="00B515A7" w:rsidRPr="007E7AD1" w:rsidRDefault="00B515A7" w:rsidP="007E7AD1">
      <w:pPr>
        <w:pStyle w:val="10"/>
        <w:spacing w:before="120" w:after="120" w:line="360" w:lineRule="auto"/>
        <w:rPr>
          <w:rFonts w:ascii="Verdana" w:hAnsi="Verdana"/>
          <w:u w:val="single"/>
        </w:rPr>
      </w:pPr>
      <w:r w:rsidRPr="007E7AD1">
        <w:rPr>
          <w:rFonts w:ascii="Verdana" w:hAnsi="Verdana"/>
          <w:u w:val="single"/>
        </w:rPr>
        <w:lastRenderedPageBreak/>
        <w:t>Αναμενόμενη διαδικασία</w:t>
      </w:r>
    </w:p>
    <w:p w14:paraId="6C6129FA" w14:textId="77777777" w:rsidR="00B515A7" w:rsidRPr="007E7AD1" w:rsidRDefault="00B515A7" w:rsidP="007E7AD1">
      <w:pPr>
        <w:pStyle w:val="BodyTextIndent2"/>
        <w:spacing w:line="360" w:lineRule="auto"/>
        <w:ind w:firstLine="0"/>
        <w:rPr>
          <w:rFonts w:ascii="Verdana" w:hAnsi="Verdana"/>
          <w:b w:val="0"/>
          <w:bCs w:val="0"/>
        </w:rPr>
      </w:pPr>
      <w:r w:rsidRPr="007E7AD1">
        <w:rPr>
          <w:rFonts w:ascii="Verdana" w:hAnsi="Verdana"/>
          <w:b w:val="0"/>
          <w:bCs w:val="0"/>
        </w:rPr>
        <w:t>Οι μαθητές διατυπώνουν τις απόψεις τους / τις υποθέσεις τους, προβλέπουν. Αναμένουμε να αναφερθούν σε έννοιες όπως θερμοκρασία, αύξηση θερμοκρασίας και όχι μόνο σε φαινομενολογικές περιγραφές. Αν όχι τους καθοδηγούμε με την επόμενη ερώτηση.</w:t>
      </w:r>
    </w:p>
    <w:p w14:paraId="66945008" w14:textId="77777777" w:rsidR="00B515A7" w:rsidRPr="007E7AD1" w:rsidRDefault="00B515A7" w:rsidP="007E7AD1">
      <w:pPr>
        <w:pStyle w:val="BodyTextIndent2"/>
        <w:spacing w:line="360" w:lineRule="auto"/>
        <w:ind w:firstLine="0"/>
        <w:rPr>
          <w:rFonts w:ascii="Verdana" w:hAnsi="Verdana"/>
          <w:b w:val="0"/>
          <w:bCs w:val="0"/>
        </w:rPr>
      </w:pPr>
      <w:r w:rsidRPr="007E7AD1">
        <w:rPr>
          <w:rFonts w:ascii="Verdana" w:hAnsi="Verdana"/>
        </w:rPr>
        <w:t>Αν αυξηθεί η θερμοκρασία τι θα συμβεί; Πως αυξάνετε η θερμοκρασία;</w:t>
      </w:r>
      <w:r w:rsidRPr="007E7AD1">
        <w:rPr>
          <w:rFonts w:ascii="Verdana" w:hAnsi="Verdana"/>
          <w:b w:val="0"/>
          <w:bCs w:val="0"/>
        </w:rPr>
        <w:t xml:space="preserve"> </w:t>
      </w:r>
    </w:p>
    <w:p w14:paraId="62CF389E" w14:textId="77777777" w:rsidR="00B515A7" w:rsidRPr="007E7AD1" w:rsidRDefault="00B515A7" w:rsidP="007E7AD1">
      <w:pPr>
        <w:spacing w:before="120" w:after="120" w:line="360" w:lineRule="auto"/>
        <w:rPr>
          <w:rFonts w:ascii="Verdana" w:hAnsi="Verdana"/>
          <w:b/>
          <w:i/>
          <w:iCs/>
          <w:sz w:val="24"/>
          <w:szCs w:val="24"/>
        </w:rPr>
      </w:pPr>
      <w:r w:rsidRPr="007E7AD1">
        <w:rPr>
          <w:rFonts w:ascii="Verdana" w:hAnsi="Verdana"/>
          <w:b/>
          <w:i/>
          <w:iCs/>
          <w:sz w:val="24"/>
          <w:szCs w:val="24"/>
        </w:rPr>
        <w:t>Οδηγίες:</w:t>
      </w:r>
    </w:p>
    <w:p w14:paraId="42BBECF3" w14:textId="77777777" w:rsidR="00B515A7" w:rsidRPr="007E7AD1" w:rsidRDefault="00B515A7" w:rsidP="007E7AD1">
      <w:pPr>
        <w:pStyle w:val="BodyTextIndent3"/>
        <w:ind w:left="0"/>
        <w:jc w:val="left"/>
        <w:rPr>
          <w:sz w:val="24"/>
          <w:szCs w:val="24"/>
        </w:rPr>
      </w:pPr>
      <w:r w:rsidRPr="007E7AD1">
        <w:rPr>
          <w:sz w:val="24"/>
          <w:szCs w:val="24"/>
        </w:rPr>
        <w:t xml:space="preserve">Μπορείτε να βρείτε συμπληρωματικές πληροφορίες για τα παγόβουνα, τις έρευνες της ΝΑΣΑ και άλλα σχετικά θέματα με τη βοήθεια του Διαδικτύου. </w:t>
      </w:r>
    </w:p>
    <w:p w14:paraId="3E7E012A" w14:textId="77777777" w:rsidR="00B515A7" w:rsidRPr="007E7AD1" w:rsidRDefault="00B515A7" w:rsidP="007E7AD1">
      <w:pPr>
        <w:spacing w:before="120" w:after="120" w:line="360" w:lineRule="auto"/>
        <w:rPr>
          <w:rFonts w:ascii="Verdana" w:hAnsi="Verdana"/>
          <w:b/>
          <w:bCs/>
          <w:sz w:val="24"/>
          <w:szCs w:val="24"/>
        </w:rPr>
      </w:pPr>
    </w:p>
    <w:p w14:paraId="02FF8EC4" w14:textId="77777777" w:rsidR="00B515A7" w:rsidRPr="007E7AD1" w:rsidRDefault="00B515A7" w:rsidP="007E7AD1">
      <w:pPr>
        <w:spacing w:before="120" w:after="120" w:line="360" w:lineRule="auto"/>
        <w:rPr>
          <w:rFonts w:ascii="Verdana" w:hAnsi="Verdana"/>
          <w:sz w:val="24"/>
          <w:szCs w:val="24"/>
        </w:rPr>
      </w:pPr>
      <w:r w:rsidRPr="007E7AD1">
        <w:rPr>
          <w:rFonts w:ascii="Verdana" w:hAnsi="Verdana"/>
          <w:b/>
          <w:bCs/>
          <w:sz w:val="24"/>
          <w:szCs w:val="24"/>
        </w:rPr>
        <w:t xml:space="preserve">Β. Μπορείτε να προτείνετε / σχεδιάσετε / υλοποιήσετε ένα πείραμα που θα προσεγγίζει το προηγούμενο φαινόμενο που παρατηρήσατε στο βίντεο; </w:t>
      </w:r>
    </w:p>
    <w:p w14:paraId="211494E6" w14:textId="77777777" w:rsidR="00B515A7" w:rsidRPr="007E7AD1" w:rsidRDefault="00B515A7" w:rsidP="007E7AD1">
      <w:pPr>
        <w:spacing w:before="120" w:after="120" w:line="360" w:lineRule="auto"/>
        <w:rPr>
          <w:rFonts w:ascii="Verdana" w:hAnsi="Verdana"/>
          <w:b/>
          <w:i/>
          <w:iCs/>
          <w:sz w:val="24"/>
          <w:szCs w:val="24"/>
        </w:rPr>
      </w:pPr>
      <w:r w:rsidRPr="007E7AD1">
        <w:rPr>
          <w:rFonts w:ascii="Verdana" w:hAnsi="Verdana"/>
          <w:b/>
          <w:i/>
          <w:iCs/>
          <w:sz w:val="24"/>
          <w:szCs w:val="24"/>
        </w:rPr>
        <w:t>Οδηγίες:</w:t>
      </w:r>
    </w:p>
    <w:p w14:paraId="2DA10F07" w14:textId="77777777" w:rsidR="00B515A7" w:rsidRPr="007E7AD1" w:rsidRDefault="00B515A7" w:rsidP="007E7AD1">
      <w:pPr>
        <w:spacing w:before="120" w:after="120" w:line="360" w:lineRule="auto"/>
        <w:rPr>
          <w:rFonts w:ascii="Verdana" w:hAnsi="Verdana"/>
          <w:sz w:val="24"/>
          <w:szCs w:val="24"/>
        </w:rPr>
      </w:pPr>
      <w:r w:rsidRPr="007E7AD1">
        <w:rPr>
          <w:rFonts w:ascii="Verdana" w:hAnsi="Verdana"/>
          <w:sz w:val="24"/>
          <w:szCs w:val="24"/>
        </w:rPr>
        <w:t xml:space="preserve">Μπορείτε να χρησιμοποιήσετε απλά μέσα από την καθημερινή ζωή ή και όργανα και διατάξεις του εργαστηρίου. </w:t>
      </w:r>
    </w:p>
    <w:p w14:paraId="16CA575D" w14:textId="77777777" w:rsidR="00B515A7" w:rsidRPr="007E7AD1" w:rsidRDefault="00B515A7" w:rsidP="007E7AD1">
      <w:pPr>
        <w:pStyle w:val="10"/>
        <w:spacing w:before="120" w:after="120" w:line="360" w:lineRule="auto"/>
        <w:rPr>
          <w:rFonts w:ascii="Verdana" w:hAnsi="Verdana"/>
          <w:u w:val="single"/>
        </w:rPr>
      </w:pPr>
      <w:r w:rsidRPr="007E7AD1">
        <w:rPr>
          <w:rFonts w:ascii="Verdana" w:hAnsi="Verdana"/>
          <w:u w:val="single"/>
        </w:rPr>
        <w:t>Αναμενόμενη διαδικασία</w:t>
      </w:r>
    </w:p>
    <w:p w14:paraId="6B8639C3" w14:textId="77777777" w:rsidR="00B515A7" w:rsidRPr="007E7AD1" w:rsidRDefault="00B515A7" w:rsidP="007E7AD1">
      <w:pPr>
        <w:spacing w:before="120" w:after="120" w:line="360" w:lineRule="auto"/>
        <w:rPr>
          <w:rFonts w:ascii="Verdana" w:hAnsi="Verdana"/>
          <w:sz w:val="24"/>
          <w:szCs w:val="24"/>
        </w:rPr>
      </w:pPr>
      <w:r w:rsidRPr="007E7AD1">
        <w:rPr>
          <w:rFonts w:ascii="Verdana" w:hAnsi="Verdana"/>
          <w:sz w:val="24"/>
          <w:szCs w:val="24"/>
        </w:rPr>
        <w:t>Οι μαθητές προτείνουν οικείες εμπειρίες που σχετίζονται, για παράδειγμα με τα παγάκια που χρησιμοποιούμε στην πορτοκαλάδα μας, κυρίως, κατά τη διάρκεια των καλοκαιριών μηνών για να δροσιστούμε.</w:t>
      </w:r>
    </w:p>
    <w:p w14:paraId="1762E9C6" w14:textId="77777777" w:rsidR="00B515A7" w:rsidRPr="007E7AD1" w:rsidRDefault="00B515A7" w:rsidP="007E7AD1">
      <w:pPr>
        <w:spacing w:before="120" w:after="120" w:line="360" w:lineRule="auto"/>
        <w:rPr>
          <w:rFonts w:ascii="Verdana" w:hAnsi="Verdana"/>
          <w:sz w:val="24"/>
          <w:szCs w:val="24"/>
        </w:rPr>
      </w:pPr>
      <w:r w:rsidRPr="007E7AD1">
        <w:rPr>
          <w:rFonts w:ascii="Verdana" w:hAnsi="Verdana"/>
          <w:sz w:val="24"/>
          <w:szCs w:val="24"/>
        </w:rPr>
        <w:t>Διαφορετικά τους καθοδηγούμε βηματικά προς αυτή την κατεύθυνση.</w:t>
      </w:r>
    </w:p>
    <w:p w14:paraId="48AF1530" w14:textId="77777777" w:rsidR="00B515A7" w:rsidRPr="007E7AD1" w:rsidRDefault="00B515A7" w:rsidP="007E7AD1">
      <w:pPr>
        <w:pStyle w:val="BodyText3"/>
        <w:jc w:val="left"/>
        <w:rPr>
          <w:sz w:val="24"/>
        </w:rPr>
      </w:pPr>
      <w:r w:rsidRPr="007E7AD1">
        <w:rPr>
          <w:sz w:val="24"/>
        </w:rPr>
        <w:t xml:space="preserve">Παρουσιάζουμε στους μαθητές την εξής κατάσταση: «βγάζετε ένα ποτήρι με παγάκια από την κατάψυξη τι θα συμβεί μετά από μισή ώρα, μια ώρα, κλπ». Τους ζητάμε να σχεδιάσουν το μοντέλο και να το προσομοιώσουν. Επιπλέον, εμπλουτίζουμε το σενάριο με πρόσθετες ερωτήσεις. Ενδεικτικά αναφέρουμε : </w:t>
      </w:r>
    </w:p>
    <w:p w14:paraId="7FCCBE7B" w14:textId="77777777" w:rsidR="00B515A7" w:rsidRPr="007E7AD1" w:rsidRDefault="00B515A7" w:rsidP="007E7AD1">
      <w:pPr>
        <w:numPr>
          <w:ilvl w:val="0"/>
          <w:numId w:val="43"/>
        </w:numPr>
        <w:spacing w:after="0" w:line="360" w:lineRule="auto"/>
        <w:rPr>
          <w:rFonts w:ascii="Verdana" w:hAnsi="Verdana"/>
          <w:sz w:val="24"/>
          <w:szCs w:val="24"/>
        </w:rPr>
      </w:pPr>
      <w:r w:rsidRPr="007E7AD1">
        <w:rPr>
          <w:rFonts w:ascii="Verdana" w:hAnsi="Verdana"/>
          <w:sz w:val="24"/>
          <w:szCs w:val="24"/>
        </w:rPr>
        <w:t>Αν μετρήσουμε τη θερμοκρασία μετά από μισή ώρα, μια ώρα, κλπ. Τι τιμές θα καταγράψουμε? Να αποδείξετε πειραματικά τις υποθέσεις σας.</w:t>
      </w:r>
    </w:p>
    <w:p w14:paraId="6CB47209" w14:textId="77777777" w:rsidR="00B515A7" w:rsidRPr="007E7AD1" w:rsidRDefault="00B515A7" w:rsidP="007E7AD1">
      <w:pPr>
        <w:numPr>
          <w:ilvl w:val="0"/>
          <w:numId w:val="43"/>
        </w:numPr>
        <w:spacing w:after="0" w:line="360" w:lineRule="auto"/>
        <w:rPr>
          <w:rFonts w:ascii="Verdana" w:hAnsi="Verdana"/>
          <w:sz w:val="24"/>
          <w:szCs w:val="24"/>
        </w:rPr>
      </w:pPr>
      <w:r w:rsidRPr="007E7AD1">
        <w:rPr>
          <w:rFonts w:ascii="Verdana" w:hAnsi="Verdana"/>
          <w:sz w:val="24"/>
          <w:szCs w:val="24"/>
        </w:rPr>
        <w:t>Να προβλέψετε τη μορφή της γραφικής παράστασης και στη συνέχεια να σχεδιάσετε τη γραφική παράσταση.</w:t>
      </w:r>
    </w:p>
    <w:p w14:paraId="6187BF20" w14:textId="77777777" w:rsidR="00B515A7" w:rsidRPr="007E7AD1" w:rsidRDefault="00B515A7" w:rsidP="007E7AD1">
      <w:pPr>
        <w:numPr>
          <w:ilvl w:val="0"/>
          <w:numId w:val="43"/>
        </w:numPr>
        <w:spacing w:after="0" w:line="360" w:lineRule="auto"/>
        <w:rPr>
          <w:rFonts w:ascii="Verdana" w:hAnsi="Verdana"/>
          <w:sz w:val="24"/>
          <w:szCs w:val="24"/>
        </w:rPr>
      </w:pPr>
      <w:r w:rsidRPr="007E7AD1">
        <w:rPr>
          <w:rFonts w:ascii="Verdana" w:hAnsi="Verdana"/>
          <w:sz w:val="24"/>
          <w:szCs w:val="24"/>
        </w:rPr>
        <w:lastRenderedPageBreak/>
        <w:t>Αν δίπλα στο ποτήρι τοποθετήσουμε ένα κερί, δυο κεριά τι θα συμβεί? Να διατυπώσετε τις υποθέσεις σας. Αν μετρήσετε τη θερμοκρασία μετά από μισή ώρα, μια ώρα, κλπ. τι τιμές θα καταγράψετε?</w:t>
      </w:r>
    </w:p>
    <w:p w14:paraId="2FBC1235" w14:textId="77777777" w:rsidR="00B515A7" w:rsidRPr="007E7AD1" w:rsidRDefault="00B515A7" w:rsidP="007E7AD1">
      <w:pPr>
        <w:numPr>
          <w:ilvl w:val="0"/>
          <w:numId w:val="43"/>
        </w:numPr>
        <w:spacing w:after="0" w:line="360" w:lineRule="auto"/>
        <w:rPr>
          <w:rFonts w:ascii="Verdana" w:hAnsi="Verdana"/>
          <w:sz w:val="24"/>
          <w:szCs w:val="24"/>
        </w:rPr>
      </w:pPr>
      <w:r w:rsidRPr="007E7AD1">
        <w:rPr>
          <w:rFonts w:ascii="Verdana" w:hAnsi="Verdana"/>
          <w:sz w:val="24"/>
          <w:szCs w:val="24"/>
        </w:rPr>
        <w:t xml:space="preserve">Αν μετρήσετε τη μάζα του ποτηριού με τα παγάκια -όταν το βγάλετε από το ψυγείο- μετά από μισή ώρα, μία ώρα, κλπ. να καταγράψετε τις υποθέσεις σας και να τις ελέγξετε πειραματικά.  </w:t>
      </w:r>
    </w:p>
    <w:p w14:paraId="5D133E17" w14:textId="77777777" w:rsidR="00B515A7" w:rsidRPr="007E7AD1" w:rsidRDefault="00B515A7" w:rsidP="007E7AD1">
      <w:pPr>
        <w:rPr>
          <w:rFonts w:ascii="Verdana" w:hAnsi="Verdana"/>
          <w:sz w:val="24"/>
          <w:szCs w:val="24"/>
        </w:rPr>
      </w:pPr>
    </w:p>
    <w:p w14:paraId="10B215D9" w14:textId="77777777" w:rsidR="00B515A7" w:rsidRPr="007E7AD1" w:rsidRDefault="00B515A7" w:rsidP="007E7AD1">
      <w:pPr>
        <w:rPr>
          <w:rFonts w:ascii="Verdana" w:hAnsi="Verdana"/>
          <w:sz w:val="24"/>
          <w:szCs w:val="24"/>
        </w:rPr>
      </w:pPr>
    </w:p>
    <w:p w14:paraId="4641D318" w14:textId="77777777" w:rsidR="00B515A7" w:rsidRPr="007E7AD1" w:rsidRDefault="00B515A7" w:rsidP="007E7AD1">
      <w:pPr>
        <w:pStyle w:val="Heading2"/>
        <w:rPr>
          <w:rFonts w:ascii="Verdana" w:hAnsi="Verdana"/>
          <w:sz w:val="24"/>
          <w:szCs w:val="24"/>
        </w:rPr>
      </w:pPr>
      <w:bookmarkStart w:id="44" w:name="_Toc399849544"/>
      <w:r w:rsidRPr="007E7AD1">
        <w:rPr>
          <w:rFonts w:ascii="Verdana" w:hAnsi="Verdana"/>
          <w:sz w:val="24"/>
          <w:szCs w:val="24"/>
        </w:rPr>
        <w:t>Γ. Πειραματισμός με το εκπαιδευτικό λογισμικό</w:t>
      </w:r>
      <w:bookmarkEnd w:id="44"/>
      <w:r w:rsidRPr="007E7AD1">
        <w:rPr>
          <w:rFonts w:ascii="Verdana" w:hAnsi="Verdana"/>
          <w:sz w:val="24"/>
          <w:szCs w:val="24"/>
        </w:rPr>
        <w:t xml:space="preserve"> </w:t>
      </w:r>
    </w:p>
    <w:p w14:paraId="664C1848" w14:textId="77777777" w:rsidR="00B515A7" w:rsidRPr="007E7AD1" w:rsidRDefault="00B515A7" w:rsidP="007E7AD1">
      <w:pPr>
        <w:rPr>
          <w:rFonts w:ascii="Verdana" w:hAnsi="Verdana"/>
          <w:sz w:val="24"/>
          <w:szCs w:val="24"/>
        </w:rPr>
      </w:pPr>
      <w:r w:rsidRPr="007E7AD1">
        <w:rPr>
          <w:rFonts w:ascii="Verdana" w:hAnsi="Verdana"/>
          <w:sz w:val="24"/>
          <w:szCs w:val="24"/>
        </w:rPr>
        <w:t>Η όλη εκπαιδευτική διαδικασία θα μπορούσε να αρχίσει με το τεχνολογικό περιβάλλον. Βέβαια, το τεχνολογικό περιβάλλον μπορεί να χρησιμοποιηθεί ποικιλοτρόπως -είτε για να σχεδιάσουν τα μοντέλα τους οι μαθητές και να αναπαραστήσουν το φαινόμενο της μετατροπής του πάγου- που είναι μια διαδικασία που απαιτεί ανώτερες δεξιότητες και πρέπει να ακολουθήσει τις δυο προηγούμενες- είτε για τον έλεγχο / αξιολόγηση της αρχικής ή της αποκτηθείσας γνώσης.</w:t>
      </w:r>
    </w:p>
    <w:p w14:paraId="104C76D3" w14:textId="77777777" w:rsidR="00B515A7" w:rsidRPr="007E7AD1" w:rsidRDefault="00B515A7" w:rsidP="007E7AD1">
      <w:pPr>
        <w:spacing w:line="360" w:lineRule="auto"/>
        <w:rPr>
          <w:rFonts w:ascii="Verdana" w:hAnsi="Verdana"/>
          <w:sz w:val="24"/>
          <w:szCs w:val="24"/>
        </w:rPr>
      </w:pPr>
      <w:r w:rsidRPr="007E7AD1">
        <w:rPr>
          <w:rFonts w:ascii="Verdana" w:hAnsi="Verdana"/>
          <w:sz w:val="24"/>
          <w:szCs w:val="24"/>
        </w:rPr>
        <w:t>Στην πρώτη περίπτωση, σχεδιάζουμε πολλές οντότητες –με τη χρήση του λογισμικού- για να προκαλέσουμε το ενδιαφέρον των μαθητών να εκμαιεύσουμε τις απόψεις τους σχετικά με φυσικά φαινόμενα και πραγματικές καταστάσεις (οι μαθητές είναι εξοικειωμένοι με αυτά).</w:t>
      </w:r>
    </w:p>
    <w:p w14:paraId="53FC30FB" w14:textId="687525B3" w:rsidR="00B515A7" w:rsidRDefault="00B515A7" w:rsidP="00FD2EB2">
      <w:pPr>
        <w:pStyle w:val="BodyText2"/>
        <w:spacing w:line="360" w:lineRule="auto"/>
        <w:jc w:val="left"/>
        <w:rPr>
          <w:rFonts w:ascii="Verdana" w:hAnsi="Verdana"/>
        </w:rPr>
      </w:pPr>
      <w:r w:rsidRPr="00FD2EB2">
        <w:rPr>
          <w:rFonts w:ascii="Verdana" w:hAnsi="Verdana"/>
          <w:b/>
          <w:bCs/>
        </w:rPr>
        <w:t>Σχεδιάζουμε την οντότητα φυσικά φαινόμενα</w:t>
      </w:r>
      <w:r w:rsidRPr="007E7AD1">
        <w:rPr>
          <w:rFonts w:ascii="Verdana" w:hAnsi="Verdana"/>
        </w:rPr>
        <w:t xml:space="preserve"> και ζητούμε από τους μαθητές να καταγράψουν στα φύλλα εργασίας τι σκέφτονται</w:t>
      </w:r>
      <w:r w:rsidR="00FD2EB2">
        <w:rPr>
          <w:rFonts w:ascii="Verdana" w:hAnsi="Verdana"/>
        </w:rPr>
        <w:t xml:space="preserve">. </w:t>
      </w:r>
      <w:r w:rsidRPr="007E7AD1">
        <w:rPr>
          <w:rFonts w:ascii="Verdana" w:hAnsi="Verdana"/>
        </w:rPr>
        <w:t xml:space="preserve"> </w:t>
      </w:r>
    </w:p>
    <w:p w14:paraId="51B10093" w14:textId="23D1062D" w:rsidR="00FD2EB2" w:rsidRDefault="00FD2EB2" w:rsidP="00FD2EB2">
      <w:pPr>
        <w:pStyle w:val="BodyText2"/>
        <w:spacing w:line="360" w:lineRule="auto"/>
        <w:jc w:val="left"/>
        <w:rPr>
          <w:rFonts w:ascii="Verdana" w:hAnsi="Verdana"/>
        </w:rPr>
      </w:pPr>
      <w:r>
        <w:rPr>
          <w:rFonts w:ascii="Verdana" w:hAnsi="Verdana"/>
        </w:rPr>
        <w:t>[σχεδιασμός στο λογισμικό]</w:t>
      </w:r>
    </w:p>
    <w:p w14:paraId="40B63D24" w14:textId="77777777" w:rsidR="00FD2EB2" w:rsidRPr="007E7AD1" w:rsidRDefault="00FD2EB2" w:rsidP="007E7AD1">
      <w:pPr>
        <w:rPr>
          <w:rFonts w:ascii="Verdana" w:hAnsi="Verdana"/>
          <w:sz w:val="24"/>
          <w:szCs w:val="24"/>
        </w:rPr>
      </w:pPr>
    </w:p>
    <w:p w14:paraId="0F033CCC" w14:textId="77777777" w:rsidR="00B515A7" w:rsidRPr="007E7AD1" w:rsidRDefault="00B515A7" w:rsidP="007E7AD1">
      <w:pPr>
        <w:pStyle w:val="BodyText3"/>
        <w:jc w:val="left"/>
        <w:rPr>
          <w:sz w:val="24"/>
        </w:rPr>
      </w:pPr>
      <w:r w:rsidRPr="00FD2EB2">
        <w:rPr>
          <w:b/>
          <w:bCs/>
          <w:sz w:val="24"/>
        </w:rPr>
        <w:t xml:space="preserve">Στη συνέχεια σχεδιάζουμε τις οντότητες ψυγείο, καταψύκτης, κεριά, θερμόμετρο, παγάκια, καλοριφέρ </w:t>
      </w:r>
      <w:r w:rsidRPr="007E7AD1">
        <w:rPr>
          <w:sz w:val="24"/>
        </w:rPr>
        <w:t xml:space="preserve">και ζητάμε από τους μαθητές να γράψουν ιστορίες-σενάρια χρησιμοποιώντας περισσότερες από τις οντότητες αυτές. </w:t>
      </w:r>
    </w:p>
    <w:p w14:paraId="0A402392" w14:textId="4DE329D1" w:rsidR="00B515A7" w:rsidRPr="007E7AD1" w:rsidRDefault="00FD2EB2" w:rsidP="007E7AD1">
      <w:pPr>
        <w:rPr>
          <w:rFonts w:ascii="Verdana" w:hAnsi="Verdana"/>
          <w:sz w:val="24"/>
          <w:szCs w:val="24"/>
        </w:rPr>
      </w:pPr>
      <w:r>
        <w:rPr>
          <w:rFonts w:ascii="Verdana" w:hAnsi="Verdana"/>
          <w:sz w:val="24"/>
          <w:szCs w:val="24"/>
        </w:rPr>
        <w:t>[σχεδιασμός στο λογισμικό]</w:t>
      </w:r>
    </w:p>
    <w:p w14:paraId="59A15A20" w14:textId="612732E2" w:rsidR="00B515A7" w:rsidRPr="007E7AD1" w:rsidRDefault="00E324E9" w:rsidP="007E7AD1">
      <w:pPr>
        <w:rPr>
          <w:rFonts w:ascii="Verdana" w:hAnsi="Verdana" w:cs="Arial"/>
          <w:color w:val="000000"/>
          <w:sz w:val="24"/>
          <w:szCs w:val="24"/>
        </w:rPr>
      </w:pPr>
      <w:hyperlink r:id="rId11"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"http://tbn0.google.com/images?q=tbn:YST8zEKVsD1uQM:http://www.cepr.tm.fr/fr/risqalim/images/congelateur.jpg" \* MERGEFORMATINET </w:instrText>
        </w:r>
        <w:r w:rsidR="00B515A7" w:rsidRPr="007E7AD1">
          <w:rPr>
            <w:rFonts w:ascii="Verdana" w:hAnsi="Verdana" w:cs="Arial"/>
            <w:color w:val="0000FF"/>
            <w:sz w:val="24"/>
            <w:szCs w:val="24"/>
          </w:rPr>
          <w:fldChar w:fldCharType="end"/>
        </w:r>
      </w:hyperlink>
      <w:r w:rsidR="00B515A7" w:rsidRPr="007E7AD1">
        <w:rPr>
          <w:rFonts w:ascii="Verdana" w:hAnsi="Verdana" w:cs="Arial"/>
          <w:color w:val="000000"/>
          <w:sz w:val="24"/>
          <w:szCs w:val="24"/>
        </w:rPr>
        <w:t xml:space="preserve">  </w:t>
      </w:r>
      <w:hyperlink r:id="rId12"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"http://tbn0.google.com/images?q=tbn:YI_fIZt-yujvOM:http://photos.affilmb.com/img/univers/froid/refrigerateur/g/BCZM400IX.jpg" \* MERGEFORMATINET </w:instrText>
        </w:r>
        <w:r w:rsidR="00B515A7" w:rsidRPr="007E7AD1">
          <w:rPr>
            <w:rFonts w:ascii="Verdana" w:hAnsi="Verdana" w:cs="Arial"/>
            <w:color w:val="0000FF"/>
            <w:sz w:val="24"/>
            <w:szCs w:val="24"/>
          </w:rPr>
          <w:fldChar w:fldCharType="end"/>
        </w:r>
      </w:hyperlink>
      <w:hyperlink r:id="rId13"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"http://tbn0.google.com/images?q=tbn:ZLfL6PgIvybpcM:http://www.etendance.com/images/Congelateur.jpg" \* MERGEFORMATINET </w:instrText>
        </w:r>
        <w:r w:rsidR="00B515A7" w:rsidRPr="007E7AD1">
          <w:rPr>
            <w:rFonts w:ascii="Verdana" w:hAnsi="Verdana" w:cs="Arial"/>
            <w:color w:val="0000FF"/>
            <w:sz w:val="24"/>
            <w:szCs w:val="24"/>
          </w:rPr>
          <w:fldChar w:fldCharType="end"/>
        </w:r>
      </w:hyperlink>
      <w:r w:rsidR="00B515A7" w:rsidRPr="007E7AD1">
        <w:rPr>
          <w:rFonts w:ascii="Verdana" w:hAnsi="Verdana" w:cs="Arial"/>
          <w:color w:val="000000"/>
          <w:sz w:val="24"/>
          <w:szCs w:val="24"/>
        </w:rPr>
        <w:t xml:space="preserve"> </w:t>
      </w:r>
      <w:hyperlink r:id="rId14"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"http://tbn0.google.com/images?q=tbn:cLl1T9vd2BoHMM:http://www.arthrite.ca/local/files/quebec/thermometre%2520fr.gif" \* MERGEFORMATINET </w:instrText>
        </w:r>
        <w:r w:rsidR="00B515A7" w:rsidRPr="007E7AD1">
          <w:rPr>
            <w:rFonts w:ascii="Verdana" w:hAnsi="Verdana" w:cs="Arial"/>
            <w:color w:val="0000FF"/>
            <w:sz w:val="24"/>
            <w:szCs w:val="24"/>
          </w:rPr>
          <w:fldChar w:fldCharType="end"/>
        </w:r>
      </w:hyperlink>
    </w:p>
    <w:p w14:paraId="1E0B5F69" w14:textId="7F06E6FD" w:rsidR="00B515A7" w:rsidRPr="007E7AD1" w:rsidRDefault="00E324E9" w:rsidP="007E7AD1">
      <w:pPr>
        <w:autoSpaceDE w:val="0"/>
        <w:autoSpaceDN w:val="0"/>
        <w:adjustRightInd w:val="0"/>
        <w:rPr>
          <w:rFonts w:ascii="Verdana" w:hAnsi="Verdana"/>
          <w:color w:val="000000"/>
          <w:sz w:val="24"/>
          <w:szCs w:val="24"/>
        </w:rPr>
      </w:pPr>
      <w:hyperlink r:id="rId15"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"http://tbn0.google.com/images?q=tbn:eIrtEy54e2vBiM:http://www.sanichaufer.lu/chauffage/images/chauffage4_big.jpg" \* MERGEFORMATINET </w:instrText>
        </w:r>
        <w:r w:rsidR="00B515A7" w:rsidRPr="007E7AD1">
          <w:rPr>
            <w:rFonts w:ascii="Verdana" w:hAnsi="Verdana" w:cs="Arial"/>
            <w:color w:val="0000FF"/>
            <w:sz w:val="24"/>
            <w:szCs w:val="24"/>
          </w:rPr>
          <w:fldChar w:fldCharType="end"/>
        </w:r>
      </w:hyperlink>
      <w:r w:rsidR="00B515A7" w:rsidRPr="007E7AD1">
        <w:rPr>
          <w:rFonts w:ascii="Verdana" w:hAnsi="Verdana" w:cs="Arial"/>
          <w:color w:val="000000"/>
          <w:sz w:val="24"/>
          <w:szCs w:val="24"/>
        </w:rPr>
        <w:t xml:space="preserve">  </w:t>
      </w:r>
      <w:hyperlink r:id="rId16"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"http://tbn0.google.com/images?q=tbn:D1hJY6z0Mq7ZYM:http://www.les-artisans-du-batiment.com/mascotte-chauffage.jpg" \* MERGEFORMATINET </w:instrText>
        </w:r>
        <w:r w:rsidR="00B515A7" w:rsidRPr="007E7AD1">
          <w:rPr>
            <w:rFonts w:ascii="Verdana" w:hAnsi="Verdana" w:cs="Arial"/>
            <w:color w:val="0000FF"/>
            <w:sz w:val="24"/>
            <w:szCs w:val="24"/>
          </w:rPr>
          <w:fldChar w:fldCharType="end"/>
        </w:r>
      </w:hyperlink>
      <w:r w:rsidR="00B515A7" w:rsidRPr="007E7AD1">
        <w:rPr>
          <w:rFonts w:ascii="Verdana" w:hAnsi="Verdana" w:cs="Arial"/>
          <w:color w:val="000000"/>
          <w:sz w:val="24"/>
          <w:szCs w:val="24"/>
        </w:rPr>
        <w:t xml:space="preserve">  </w:t>
      </w:r>
      <w:hyperlink r:id="rId17"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"http://tbn0.google.com/images?q=tbn:8u16brdmwvz8GM:http://www.chef-studio.com/upload/3bougies.jpg" \* MERGEFORMATINET </w:instrText>
        </w:r>
        <w:r w:rsidR="00B515A7" w:rsidRPr="007E7AD1">
          <w:rPr>
            <w:rFonts w:ascii="Verdana" w:hAnsi="Verdana" w:cs="Arial"/>
            <w:color w:val="0000FF"/>
            <w:sz w:val="24"/>
            <w:szCs w:val="24"/>
          </w:rPr>
          <w:fldChar w:fldCharType="end"/>
        </w:r>
      </w:hyperlink>
      <w:r w:rsidR="00B515A7" w:rsidRPr="007E7AD1">
        <w:rPr>
          <w:rFonts w:ascii="Verdana" w:hAnsi="Verdana" w:cs="Arial"/>
          <w:color w:val="000000"/>
          <w:sz w:val="24"/>
          <w:szCs w:val="24"/>
        </w:rPr>
        <w:t xml:space="preserve">  </w:t>
      </w:r>
      <w:hyperlink r:id="rId18" w:history="1">
        <w:r w:rsidR="00B515A7" w:rsidRPr="007E7AD1">
          <w:rPr>
            <w:rFonts w:ascii="Verdana" w:hAnsi="Verdana" w:cs="Arial"/>
            <w:color w:val="0000FF"/>
            <w:sz w:val="24"/>
            <w:szCs w:val="24"/>
          </w:rPr>
          <w:fldChar w:fldCharType="begin"/>
        </w:r>
        <w:r w:rsidR="00B515A7" w:rsidRPr="007E7AD1">
          <w:rPr>
            <w:rFonts w:ascii="Verdana" w:hAnsi="Verdana" w:cs="Arial"/>
            <w:color w:val="0000FF"/>
            <w:sz w:val="24"/>
            <w:szCs w:val="24"/>
          </w:rPr>
          <w:instrText xml:space="preserve"> INCLUDEPICTURE "http://tbn0.google.com/images?q=tbn:RRG0YayAIoB-cM:http://tecfa.unige.ch/perso/staf/lattion/blog/images/coulerBougies.jpg" \* MERGEFORMATINET </w:instrText>
        </w:r>
        <w:r w:rsidR="00B515A7" w:rsidRPr="007E7AD1">
          <w:rPr>
            <w:rFonts w:ascii="Verdana" w:hAnsi="Verdana" w:cs="Arial"/>
            <w:color w:val="0000FF"/>
            <w:sz w:val="24"/>
            <w:szCs w:val="24"/>
          </w:rPr>
          <w:fldChar w:fldCharType="end"/>
        </w:r>
      </w:hyperlink>
    </w:p>
    <w:p w14:paraId="0A3FECB9" w14:textId="77777777" w:rsidR="00B515A7" w:rsidRPr="007E7AD1" w:rsidRDefault="00B515A7" w:rsidP="007E7AD1">
      <w:pPr>
        <w:rPr>
          <w:rFonts w:ascii="Verdana" w:hAnsi="Verdana"/>
          <w:sz w:val="24"/>
          <w:szCs w:val="24"/>
        </w:rPr>
      </w:pPr>
    </w:p>
    <w:p w14:paraId="51691E6B" w14:textId="77777777" w:rsidR="00B515A7" w:rsidRPr="007E7AD1" w:rsidRDefault="00B515A7" w:rsidP="007E7AD1">
      <w:pPr>
        <w:spacing w:line="360" w:lineRule="auto"/>
        <w:rPr>
          <w:rFonts w:ascii="Verdana" w:hAnsi="Verdana"/>
          <w:sz w:val="24"/>
          <w:szCs w:val="24"/>
        </w:rPr>
      </w:pPr>
      <w:r w:rsidRPr="007E7AD1">
        <w:rPr>
          <w:rFonts w:ascii="Verdana" w:hAnsi="Verdana"/>
          <w:sz w:val="24"/>
          <w:szCs w:val="24"/>
        </w:rPr>
        <w:lastRenderedPageBreak/>
        <w:t>Από τις απαντήσεις/ιστορίες/σενάρια των μαθητών αξιολογούμε το γνωστικό τους υπόβαθρο. Σαφώς οι ερωτήσεις που  θέτει ο καθηγητής/ερευνητής στη συνέχεια της διαδικασίας παίζουν σημαντικό ρόλο. Οι ερωτήσεις αυτές πρέπει να σχετίζονται με το γνωστικό αντικείμενο και τη διδακτική του. Για παράδειγμα, τι θερμοκρασία έχει το παγάκι μέσα στο ψυγείο, στον καταψύκτη, στο χυμό πορτοκαλάδας, κλπ.</w:t>
      </w:r>
    </w:p>
    <w:p w14:paraId="48C0C4F7" w14:textId="77777777" w:rsidR="00B515A7" w:rsidRPr="007E7AD1" w:rsidRDefault="00B515A7" w:rsidP="007E7AD1">
      <w:pPr>
        <w:pStyle w:val="BodyText3"/>
        <w:jc w:val="left"/>
        <w:rPr>
          <w:sz w:val="24"/>
        </w:rPr>
      </w:pPr>
      <w:r w:rsidRPr="007E7AD1">
        <w:rPr>
          <w:sz w:val="24"/>
        </w:rPr>
        <w:t>Στη συνέχεια μέσω καθοδηγούμενης ανακάλυψης -ακολουθώντας τα βήματα της επιστημονικής μεθόδου (υποθέσεις, έλεγχος υποθέσεων, πειραματισμός, κλπ.) οδηγούμαστε (με τη βοήθεια φύλλων εργασίας) προς την επίτευξη των διδακτικών.</w:t>
      </w:r>
    </w:p>
    <w:p w14:paraId="3D34D8E4" w14:textId="77777777" w:rsidR="00D820E3" w:rsidRDefault="00D820E3" w:rsidP="007E7AD1">
      <w:pPr>
        <w:rPr>
          <w:rFonts w:ascii="Verdana" w:hAnsi="Verdana"/>
          <w:b/>
          <w:bCs/>
          <w:sz w:val="24"/>
          <w:szCs w:val="24"/>
        </w:rPr>
      </w:pPr>
      <w:bookmarkStart w:id="45" w:name="_Toc122460468"/>
      <w:bookmarkStart w:id="46" w:name="_Toc153347631"/>
    </w:p>
    <w:p w14:paraId="48F65C2D" w14:textId="77777777" w:rsidR="00B515A7" w:rsidRPr="007E7AD1" w:rsidRDefault="00B515A7" w:rsidP="007E7AD1">
      <w:pPr>
        <w:rPr>
          <w:rFonts w:ascii="Verdana" w:hAnsi="Verdana"/>
          <w:sz w:val="24"/>
          <w:szCs w:val="24"/>
        </w:rPr>
      </w:pPr>
      <w:r w:rsidRPr="007E7AD1">
        <w:rPr>
          <w:rFonts w:ascii="Verdana" w:hAnsi="Verdana"/>
          <w:b/>
          <w:bCs/>
          <w:sz w:val="24"/>
          <w:szCs w:val="24"/>
        </w:rPr>
        <w:t>Τι παρατηρείτε στο ακόλουθο μοντέλο; Τι σκέφτεστε;</w:t>
      </w:r>
    </w:p>
    <w:p w14:paraId="2E3AFA4C" w14:textId="77777777" w:rsidR="00B515A7" w:rsidRPr="007E7AD1" w:rsidRDefault="00E324E9" w:rsidP="007E7AD1">
      <w:pPr>
        <w:rPr>
          <w:rFonts w:ascii="Verdana" w:hAnsi="Verdana"/>
          <w:sz w:val="24"/>
          <w:szCs w:val="24"/>
        </w:rPr>
      </w:pPr>
      <w:r>
        <w:rPr>
          <w:rFonts w:ascii="Verdana" w:hAnsi="Verdana"/>
          <w:noProof/>
          <w:sz w:val="24"/>
          <w:szCs w:val="24"/>
        </w:rPr>
        <w:object w:dxaOrig="1440" w:dyaOrig="1440" w14:anchorId="6145D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Σχήμα, φωτογραφίες με φυσικά φαινόμενα, μετατροπή του πάγου σε νερό." style="position:absolute;margin-left:117pt;margin-top:9.5pt;width:198pt;height:116.7pt;z-index:251660288;visibility:visible;mso-wrap-edited:f">
            <v:imagedata r:id="rId19" o:title=""/>
          </v:shape>
          <o:OLEObject Type="Embed" ProgID="Word.Picture.8" ShapeID="_x0000_s1027" DrawAspect="Content" ObjectID="_1473591375" r:id="rId20"/>
        </w:object>
      </w:r>
    </w:p>
    <w:p w14:paraId="27A1082F" w14:textId="77777777" w:rsidR="00B515A7" w:rsidRPr="007E7AD1" w:rsidRDefault="00B515A7" w:rsidP="007E7AD1">
      <w:pPr>
        <w:rPr>
          <w:rFonts w:ascii="Verdana" w:hAnsi="Verdana"/>
          <w:sz w:val="24"/>
          <w:szCs w:val="24"/>
        </w:rPr>
      </w:pPr>
    </w:p>
    <w:p w14:paraId="67C3ACFE" w14:textId="77777777" w:rsidR="00B515A7" w:rsidRPr="007E7AD1" w:rsidRDefault="00B515A7" w:rsidP="007E7AD1">
      <w:pPr>
        <w:rPr>
          <w:rFonts w:ascii="Verdana" w:hAnsi="Verdana"/>
          <w:sz w:val="24"/>
          <w:szCs w:val="24"/>
        </w:rPr>
      </w:pPr>
    </w:p>
    <w:bookmarkEnd w:id="45"/>
    <w:bookmarkEnd w:id="46"/>
    <w:p w14:paraId="58D075C5" w14:textId="77777777" w:rsidR="00B515A7" w:rsidRPr="007E7AD1" w:rsidRDefault="00B515A7" w:rsidP="007E7AD1">
      <w:pPr>
        <w:spacing w:before="120" w:after="120" w:line="360" w:lineRule="auto"/>
        <w:ind w:left="360"/>
        <w:rPr>
          <w:rFonts w:ascii="Verdana" w:hAnsi="Verdana"/>
          <w:sz w:val="24"/>
          <w:szCs w:val="24"/>
        </w:rPr>
      </w:pPr>
    </w:p>
    <w:p w14:paraId="5042FD2D" w14:textId="77777777" w:rsidR="00B515A7" w:rsidRPr="007E7AD1" w:rsidRDefault="00B515A7" w:rsidP="00FD2EB2">
      <w:pPr>
        <w:jc w:val="center"/>
        <w:rPr>
          <w:rFonts w:ascii="Verdana" w:hAnsi="Verdana"/>
          <w:b/>
          <w:bCs/>
          <w:sz w:val="24"/>
          <w:szCs w:val="24"/>
        </w:rPr>
      </w:pPr>
    </w:p>
    <w:p w14:paraId="6DDA8D95" w14:textId="28A95942" w:rsidR="00B515A7" w:rsidRPr="007E7AD1" w:rsidRDefault="00B515A7" w:rsidP="00FD2EB2">
      <w:pPr>
        <w:jc w:val="center"/>
        <w:rPr>
          <w:rFonts w:ascii="Verdana" w:hAnsi="Verdana"/>
          <w:sz w:val="24"/>
          <w:szCs w:val="24"/>
        </w:rPr>
      </w:pPr>
      <w:r w:rsidRPr="007E7AD1">
        <w:rPr>
          <w:rFonts w:ascii="Verdana" w:hAnsi="Verdana"/>
          <w:b/>
          <w:bCs/>
          <w:sz w:val="24"/>
          <w:szCs w:val="24"/>
        </w:rPr>
        <w:t>Σχήμα 4</w:t>
      </w:r>
      <w:r w:rsidRPr="007E7AD1">
        <w:rPr>
          <w:rFonts w:ascii="Verdana" w:hAnsi="Verdana"/>
          <w:sz w:val="24"/>
          <w:szCs w:val="24"/>
        </w:rPr>
        <w:t>: Μοντέλο</w:t>
      </w:r>
    </w:p>
    <w:p w14:paraId="747685C3" w14:textId="77777777" w:rsidR="00B515A7" w:rsidRPr="007E7AD1" w:rsidRDefault="00B515A7" w:rsidP="007E7AD1">
      <w:pPr>
        <w:pStyle w:val="10"/>
        <w:spacing w:before="120" w:after="120" w:line="360" w:lineRule="auto"/>
        <w:rPr>
          <w:rFonts w:ascii="Verdana" w:hAnsi="Verdana"/>
          <w:u w:val="single"/>
        </w:rPr>
      </w:pPr>
      <w:r w:rsidRPr="007E7AD1">
        <w:rPr>
          <w:rFonts w:ascii="Verdana" w:hAnsi="Verdana"/>
          <w:u w:val="single"/>
        </w:rPr>
        <w:t>Αναμενόμενη διαδικασία</w:t>
      </w:r>
    </w:p>
    <w:p w14:paraId="01F674C4" w14:textId="77777777" w:rsidR="00B515A7" w:rsidRPr="007E7AD1" w:rsidRDefault="00B515A7" w:rsidP="007E7AD1">
      <w:pPr>
        <w:pStyle w:val="BodyText3"/>
        <w:jc w:val="left"/>
        <w:rPr>
          <w:sz w:val="24"/>
        </w:rPr>
      </w:pPr>
      <w:r w:rsidRPr="007E7AD1">
        <w:rPr>
          <w:sz w:val="24"/>
        </w:rPr>
        <w:t>Οι μαθητές σκέφτονται την επίδραση της πίεσης και της μεταβολής αυτής στο φαινόμενο μετατροπής του πάγου σε νερό.</w:t>
      </w:r>
    </w:p>
    <w:p w14:paraId="0C850D20" w14:textId="1073E3F5" w:rsidR="00B515A7" w:rsidRPr="007E7AD1" w:rsidRDefault="00B515A7" w:rsidP="00D820E3">
      <w:pPr>
        <w:spacing w:line="360" w:lineRule="auto"/>
        <w:rPr>
          <w:sz w:val="24"/>
        </w:rPr>
      </w:pPr>
      <w:r w:rsidRPr="007E7AD1">
        <w:rPr>
          <w:rFonts w:ascii="Verdana" w:hAnsi="Verdana"/>
          <w:bCs/>
          <w:sz w:val="24"/>
          <w:szCs w:val="24"/>
        </w:rPr>
        <w:t>Μπορείτε να σχεδιάσετε ένα ποτήρι με παγάκια στο πρόγραμμα ζωγραφικής ; Μπορείτε να σχεδιάσετε τις εικόνες που βλέπετε στο σχήμα 5;</w:t>
      </w:r>
    </w:p>
    <w:p w14:paraId="67554A62" w14:textId="59565153" w:rsidR="00B515A7" w:rsidRPr="007E7AD1" w:rsidRDefault="00B515A7" w:rsidP="007E7AD1">
      <w:pPr>
        <w:pStyle w:val="BodyText3"/>
        <w:jc w:val="left"/>
        <w:rPr>
          <w:b/>
          <w:bCs/>
          <w:sz w:val="24"/>
        </w:rPr>
      </w:pPr>
      <w:r w:rsidRPr="007E7AD1">
        <w:rPr>
          <w:noProof/>
          <w:sz w:val="24"/>
          <w:lang w:val="en-US" w:eastAsia="zh-TW"/>
        </w:rPr>
        <w:drawing>
          <wp:inline distT="0" distB="0" distL="0" distR="0" wp14:anchorId="71F80260" wp14:editId="4948FF38">
            <wp:extent cx="2842260" cy="1649797"/>
            <wp:effectExtent l="0" t="0" r="0" b="762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092" cy="1655504"/>
                    </a:xfrm>
                    <a:prstGeom prst="rect">
                      <a:avLst/>
                    </a:prstGeom>
                    <a:noFill/>
                  </pic:spPr>
                </pic:pic>
              </a:graphicData>
            </a:graphic>
          </wp:inline>
        </w:drawing>
      </w:r>
    </w:p>
    <w:p w14:paraId="4FB6BE85" w14:textId="2B4E5BBB" w:rsidR="00B515A7" w:rsidRPr="007E7AD1" w:rsidRDefault="00B515A7" w:rsidP="00D820E3">
      <w:pPr>
        <w:pStyle w:val="BodyText3"/>
        <w:jc w:val="left"/>
        <w:rPr>
          <w:sz w:val="24"/>
        </w:rPr>
      </w:pPr>
      <w:r w:rsidRPr="007E7AD1">
        <w:rPr>
          <w:b/>
          <w:bCs/>
          <w:sz w:val="24"/>
        </w:rPr>
        <w:t>Σχήμα 5</w:t>
      </w:r>
      <w:r w:rsidRPr="007E7AD1">
        <w:rPr>
          <w:sz w:val="24"/>
        </w:rPr>
        <w:t>: Μοντέλο</w:t>
      </w:r>
      <w:r w:rsidRPr="007E7AD1">
        <w:rPr>
          <w:sz w:val="24"/>
        </w:rPr>
        <w:br w:type="page"/>
      </w:r>
      <w:r w:rsidRPr="00D820E3">
        <w:rPr>
          <w:b/>
          <w:bCs/>
          <w:sz w:val="24"/>
        </w:rPr>
        <w:lastRenderedPageBreak/>
        <w:t>Φύλλο Εργασίας</w:t>
      </w:r>
    </w:p>
    <w:p w14:paraId="1D19CC15" w14:textId="77777777" w:rsidR="00B15D6F" w:rsidRPr="007E7AD1" w:rsidRDefault="00B15D6F" w:rsidP="007E7AD1">
      <w:pPr>
        <w:rPr>
          <w:rFonts w:ascii="Verdana" w:hAnsi="Verdana"/>
          <w:sz w:val="24"/>
          <w:szCs w:val="24"/>
        </w:rPr>
      </w:pPr>
    </w:p>
    <w:p w14:paraId="30B7E622" w14:textId="77777777" w:rsidR="00B515A7" w:rsidRPr="007E7AD1" w:rsidRDefault="00B515A7" w:rsidP="007E7AD1">
      <w:pPr>
        <w:spacing w:line="360" w:lineRule="auto"/>
        <w:rPr>
          <w:rFonts w:ascii="Verdana" w:hAnsi="Verdana"/>
          <w:b/>
          <w:bCs/>
          <w:sz w:val="24"/>
          <w:szCs w:val="24"/>
        </w:rPr>
      </w:pPr>
      <w:r w:rsidRPr="007E7AD1">
        <w:rPr>
          <w:rFonts w:ascii="Verdana" w:hAnsi="Verdana"/>
          <w:b/>
          <w:bCs/>
          <w:sz w:val="24"/>
          <w:szCs w:val="24"/>
        </w:rPr>
        <w:t>Α. Πρόκληση του ενδιαφέροντος των μαθητών και εκμαίευση των αρχικών ιδεών τους</w:t>
      </w:r>
    </w:p>
    <w:p w14:paraId="1A047CD2" w14:textId="77777777" w:rsidR="00B515A7" w:rsidRPr="007E7AD1" w:rsidRDefault="00B515A7" w:rsidP="007E7AD1">
      <w:pPr>
        <w:rPr>
          <w:rFonts w:ascii="Verdana" w:hAnsi="Verdana"/>
          <w:sz w:val="24"/>
          <w:szCs w:val="24"/>
        </w:rPr>
      </w:pPr>
      <w:r w:rsidRPr="007E7AD1">
        <w:rPr>
          <w:rFonts w:ascii="Verdana" w:hAnsi="Verdana"/>
          <w:sz w:val="24"/>
          <w:szCs w:val="24"/>
        </w:rPr>
        <w:t>Δείχνουμε μια πολυμεσική εφαρμογή στους μαθητές. Ενδεικτικά αναφέρουμε:</w:t>
      </w:r>
    </w:p>
    <w:p w14:paraId="39354F4B" w14:textId="77777777" w:rsidR="00B515A7" w:rsidRPr="007E7AD1" w:rsidRDefault="00B515A7" w:rsidP="007E7AD1">
      <w:pPr>
        <w:rPr>
          <w:rFonts w:ascii="Verdana" w:hAnsi="Verdana"/>
          <w:sz w:val="24"/>
          <w:szCs w:val="24"/>
        </w:rPr>
      </w:pPr>
      <w:r w:rsidRPr="007E7AD1">
        <w:rPr>
          <w:rFonts w:ascii="Verdana" w:hAnsi="Verdana"/>
          <w:sz w:val="24"/>
          <w:szCs w:val="24"/>
        </w:rPr>
        <w:t>Τι παρατηρείτε; Διατυπώστε τις υποθέσεις σας. Μπορείτε να ελέγξετε τις υποθέσεις σας; Μπορείτε να υλοποιήσετε το φαινόμενο μέσω πειραματισμού!</w:t>
      </w:r>
    </w:p>
    <w:p w14:paraId="4D2FC344" w14:textId="77777777" w:rsidR="00B515A7" w:rsidRPr="007E7AD1" w:rsidRDefault="00B515A7" w:rsidP="007E7AD1">
      <w:pPr>
        <w:rPr>
          <w:rFonts w:ascii="Verdana" w:hAnsi="Verdana"/>
          <w:sz w:val="24"/>
          <w:szCs w:val="24"/>
        </w:rPr>
      </w:pPr>
      <w:r w:rsidRPr="007E7AD1">
        <w:rPr>
          <w:rFonts w:ascii="Verdana" w:hAnsi="Verdana"/>
          <w:sz w:val="24"/>
          <w:szCs w:val="24"/>
        </w:rPr>
        <w:t>Υποθέσεις …………………………………………………………………………………………………………………………………………</w:t>
      </w:r>
    </w:p>
    <w:p w14:paraId="3C62EB6F" w14:textId="77777777" w:rsidR="00B515A7" w:rsidRPr="007E7AD1" w:rsidRDefault="00B515A7" w:rsidP="007E7AD1">
      <w:pPr>
        <w:rPr>
          <w:rFonts w:ascii="Verdana" w:hAnsi="Verdana"/>
          <w:sz w:val="24"/>
          <w:szCs w:val="24"/>
        </w:rPr>
      </w:pPr>
      <w:r w:rsidRPr="007E7AD1">
        <w:rPr>
          <w:rFonts w:ascii="Verdana" w:hAnsi="Verdana"/>
          <w:sz w:val="24"/>
          <w:szCs w:val="24"/>
        </w:rPr>
        <w:t>Προτεινόμενες Ενέργειες μέσω πειραματισμού ………………………………………………………………………………………………………………………………………………………………</w:t>
      </w:r>
    </w:p>
    <w:p w14:paraId="39EED219" w14:textId="49E1CF59" w:rsidR="00B515A7" w:rsidRPr="007E7AD1" w:rsidRDefault="00B515A7" w:rsidP="007E7AD1">
      <w:pPr>
        <w:rPr>
          <w:rFonts w:ascii="Verdana" w:hAnsi="Verdana"/>
          <w:sz w:val="24"/>
          <w:szCs w:val="24"/>
        </w:rPr>
      </w:pPr>
      <w:r w:rsidRPr="007E7AD1">
        <w:rPr>
          <w:rFonts w:ascii="Verdana" w:hAnsi="Verdana"/>
          <w:sz w:val="24"/>
          <w:szCs w:val="24"/>
        </w:rPr>
        <w:t>Δυσκολίες</w:t>
      </w:r>
      <w:r w:rsidR="001C1554">
        <w:rPr>
          <w:rFonts w:ascii="Verdana" w:hAnsi="Verdana"/>
          <w:sz w:val="24"/>
          <w:szCs w:val="24"/>
        </w:rPr>
        <w:t xml:space="preserve"> </w:t>
      </w:r>
      <w:r w:rsidRPr="007E7AD1">
        <w:rPr>
          <w:rFonts w:ascii="Verdana" w:hAnsi="Verdana"/>
          <w:sz w:val="24"/>
          <w:szCs w:val="24"/>
        </w:rPr>
        <w:t>……………………………………………………………………………………………………………………………………………</w:t>
      </w:r>
    </w:p>
    <w:p w14:paraId="19FEDB95" w14:textId="76DC608C"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1C1554">
        <w:rPr>
          <w:rFonts w:ascii="Verdana" w:hAnsi="Verdana"/>
          <w:sz w:val="24"/>
          <w:szCs w:val="24"/>
        </w:rPr>
        <w:t xml:space="preserve"> </w:t>
      </w:r>
      <w:r w:rsidRPr="007E7AD1">
        <w:rPr>
          <w:rFonts w:ascii="Verdana" w:hAnsi="Verdana"/>
          <w:sz w:val="24"/>
          <w:szCs w:val="24"/>
        </w:rPr>
        <w:t>……………………………………………………………………………………………………………………………………………………….</w:t>
      </w:r>
    </w:p>
    <w:p w14:paraId="613A9614" w14:textId="7F70C52E" w:rsidR="00B515A7" w:rsidRPr="007E7AD1" w:rsidRDefault="00B515A7" w:rsidP="007E7AD1">
      <w:pPr>
        <w:rPr>
          <w:rFonts w:ascii="Verdana" w:hAnsi="Verdana"/>
          <w:sz w:val="24"/>
          <w:szCs w:val="24"/>
        </w:rPr>
      </w:pPr>
      <w:r w:rsidRPr="007E7AD1">
        <w:rPr>
          <w:rFonts w:ascii="Verdana" w:hAnsi="Verdana"/>
          <w:sz w:val="24"/>
          <w:szCs w:val="24"/>
        </w:rPr>
        <w:t>Η απάντηση της ομάδας</w:t>
      </w:r>
      <w:r w:rsidR="001C1554">
        <w:rPr>
          <w:rFonts w:ascii="Verdana" w:hAnsi="Verdana"/>
          <w:sz w:val="24"/>
          <w:szCs w:val="24"/>
        </w:rPr>
        <w:t xml:space="preserve"> </w:t>
      </w:r>
      <w:r w:rsidRPr="007E7AD1">
        <w:rPr>
          <w:rFonts w:ascii="Verdana" w:hAnsi="Verdana"/>
          <w:sz w:val="24"/>
          <w:szCs w:val="24"/>
        </w:rPr>
        <w:t>……………………………………………………………………………………………………………………………………………….</w:t>
      </w:r>
    </w:p>
    <w:p w14:paraId="1F9C6AE3" w14:textId="5180469D" w:rsidR="00B515A7" w:rsidRPr="007E7AD1" w:rsidRDefault="00B515A7" w:rsidP="001C1554">
      <w:pPr>
        <w:rPr>
          <w:rFonts w:ascii="Verdana" w:hAnsi="Verdana"/>
          <w:sz w:val="24"/>
          <w:szCs w:val="24"/>
        </w:rPr>
      </w:pPr>
      <w:r w:rsidRPr="007E7AD1">
        <w:rPr>
          <w:rFonts w:ascii="Verdana" w:hAnsi="Verdana"/>
          <w:sz w:val="24"/>
          <w:szCs w:val="24"/>
        </w:rPr>
        <w:t xml:space="preserve">Η απάντηση της </w:t>
      </w:r>
      <w:r w:rsidR="001C1554">
        <w:rPr>
          <w:rFonts w:ascii="Verdana" w:hAnsi="Verdana"/>
          <w:sz w:val="24"/>
          <w:szCs w:val="24"/>
        </w:rPr>
        <w:t>τ</w:t>
      </w:r>
      <w:r w:rsidRPr="007E7AD1">
        <w:rPr>
          <w:rFonts w:ascii="Verdana" w:hAnsi="Verdana"/>
          <w:sz w:val="24"/>
          <w:szCs w:val="24"/>
        </w:rPr>
        <w:t>άξης</w:t>
      </w:r>
      <w:r w:rsidR="001C1554">
        <w:rPr>
          <w:rFonts w:ascii="Verdana" w:hAnsi="Verdana"/>
          <w:sz w:val="24"/>
          <w:szCs w:val="24"/>
        </w:rPr>
        <w:t xml:space="preserve"> </w:t>
      </w:r>
      <w:r w:rsidRPr="007E7AD1">
        <w:rPr>
          <w:rFonts w:ascii="Verdana" w:hAnsi="Verdana"/>
          <w:sz w:val="24"/>
          <w:szCs w:val="24"/>
        </w:rPr>
        <w:t>………………………………………………………………………………………………………………………………………………….</w:t>
      </w:r>
    </w:p>
    <w:p w14:paraId="4EBD5656" w14:textId="4121D47E"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1C1554">
        <w:rPr>
          <w:rFonts w:ascii="Verdana" w:hAnsi="Verdana"/>
          <w:sz w:val="24"/>
          <w:szCs w:val="24"/>
        </w:rPr>
        <w:t xml:space="preserve"> </w:t>
      </w:r>
      <w:r w:rsidRPr="007E7AD1">
        <w:rPr>
          <w:rFonts w:ascii="Verdana" w:hAnsi="Verdana"/>
          <w:sz w:val="24"/>
          <w:szCs w:val="24"/>
        </w:rPr>
        <w:t xml:space="preserve">……………………………………………………………………………………………………………………………………………………..  </w:t>
      </w:r>
    </w:p>
    <w:p w14:paraId="50A61335" w14:textId="7A9CFC19" w:rsidR="00B515A7" w:rsidRPr="007E7AD1" w:rsidRDefault="00B515A7" w:rsidP="007E7AD1">
      <w:pPr>
        <w:rPr>
          <w:rFonts w:ascii="Verdana" w:hAnsi="Verdana"/>
          <w:sz w:val="24"/>
          <w:szCs w:val="24"/>
        </w:rPr>
      </w:pPr>
      <w:r w:rsidRPr="007E7AD1">
        <w:rPr>
          <w:rFonts w:ascii="Verdana" w:hAnsi="Verdana"/>
          <w:sz w:val="24"/>
          <w:szCs w:val="24"/>
        </w:rPr>
        <w:t>Β. Γνωσ</w:t>
      </w:r>
      <w:r w:rsidR="00B15D6F" w:rsidRPr="007E7AD1">
        <w:rPr>
          <w:rFonts w:ascii="Verdana" w:hAnsi="Verdana"/>
          <w:sz w:val="24"/>
          <w:szCs w:val="24"/>
        </w:rPr>
        <w:t>τική αξιολόγηση του εκπαιδευτικού λογισμικού</w:t>
      </w:r>
      <w:r w:rsidRPr="007E7AD1">
        <w:rPr>
          <w:rFonts w:ascii="Verdana" w:hAnsi="Verdana"/>
          <w:sz w:val="24"/>
          <w:szCs w:val="24"/>
        </w:rPr>
        <w:t xml:space="preserve">. Εξοικείωση με το περιβάλλον του   </w:t>
      </w:r>
    </w:p>
    <w:p w14:paraId="0E3BBCA9" w14:textId="77777777" w:rsidR="00B515A7" w:rsidRPr="007E7AD1" w:rsidRDefault="00B515A7" w:rsidP="007E7AD1">
      <w:pPr>
        <w:pStyle w:val="BodyText"/>
        <w:spacing w:before="0" w:after="0"/>
        <w:rPr>
          <w:bCs w:val="0"/>
          <w:sz w:val="24"/>
          <w:szCs w:val="24"/>
        </w:rPr>
      </w:pPr>
      <w:r w:rsidRPr="007E7AD1">
        <w:rPr>
          <w:bCs w:val="0"/>
          <w:sz w:val="24"/>
          <w:szCs w:val="24"/>
        </w:rPr>
        <w:t>Οι μαθητές χωρισμένοι σε μικρές ομάδες (3-4 άτομα) εξοικειώνονται με το περιβάλλον μοντελοποίησης. Ενδεικτικά αναφέρουμε:</w:t>
      </w:r>
    </w:p>
    <w:p w14:paraId="24C16228" w14:textId="77777777" w:rsidR="00B515A7" w:rsidRPr="007E7AD1" w:rsidRDefault="00B515A7" w:rsidP="007E7AD1">
      <w:pPr>
        <w:rPr>
          <w:rFonts w:ascii="Verdana" w:hAnsi="Verdana"/>
          <w:sz w:val="24"/>
          <w:szCs w:val="24"/>
        </w:rPr>
      </w:pPr>
      <w:r w:rsidRPr="007E7AD1">
        <w:rPr>
          <w:rFonts w:ascii="Verdana" w:hAnsi="Verdana"/>
          <w:sz w:val="24"/>
          <w:szCs w:val="24"/>
        </w:rPr>
        <w:t xml:space="preserve">Είστε στο </w:t>
      </w:r>
      <w:r w:rsidRPr="007E7AD1">
        <w:rPr>
          <w:rFonts w:ascii="Verdana" w:hAnsi="Verdana" w:cs="Times New Roman"/>
          <w:iCs/>
          <w:sz w:val="24"/>
          <w:szCs w:val="24"/>
        </w:rPr>
        <w:t>περιβάλλον μοντελοποίησης</w:t>
      </w:r>
      <w:r w:rsidRPr="007E7AD1">
        <w:rPr>
          <w:rFonts w:ascii="Verdana" w:hAnsi="Verdana"/>
          <w:sz w:val="24"/>
          <w:szCs w:val="24"/>
        </w:rPr>
        <w:t>, τι σημαίνει το εικονίδιο; Κάνε κλικ!</w:t>
      </w:r>
    </w:p>
    <w:p w14:paraId="29DF6C4E" w14:textId="77777777" w:rsidR="00B515A7" w:rsidRPr="007E7AD1" w:rsidRDefault="00B515A7" w:rsidP="007E7AD1">
      <w:pPr>
        <w:rPr>
          <w:rFonts w:ascii="Verdana" w:hAnsi="Verdana"/>
          <w:sz w:val="24"/>
          <w:szCs w:val="24"/>
        </w:rPr>
      </w:pPr>
      <w:r w:rsidRPr="007E7AD1">
        <w:rPr>
          <w:rFonts w:ascii="Verdana" w:hAnsi="Verdana"/>
          <w:sz w:val="24"/>
          <w:szCs w:val="24"/>
        </w:rPr>
        <w:lastRenderedPageBreak/>
        <w:t>Προβλέψεις ……………………………………………………………………………………………………………………………</w:t>
      </w:r>
    </w:p>
    <w:p w14:paraId="7B4AA2A8" w14:textId="06C59BA7" w:rsidR="00B515A7" w:rsidRPr="007E7AD1" w:rsidRDefault="00B515A7" w:rsidP="007E7AD1">
      <w:pPr>
        <w:rPr>
          <w:rFonts w:ascii="Verdana" w:hAnsi="Verdana"/>
          <w:sz w:val="24"/>
          <w:szCs w:val="24"/>
        </w:rPr>
      </w:pPr>
      <w:r w:rsidRPr="007E7AD1">
        <w:rPr>
          <w:rFonts w:ascii="Verdana" w:hAnsi="Verdana"/>
          <w:sz w:val="24"/>
          <w:szCs w:val="24"/>
        </w:rPr>
        <w:t xml:space="preserve">Ενέργειες </w:t>
      </w:r>
      <w:r w:rsidR="00B15D6F" w:rsidRPr="007E7AD1">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w:t>
      </w:r>
    </w:p>
    <w:p w14:paraId="794EFB51" w14:textId="2515EE06" w:rsidR="00B515A7" w:rsidRPr="007E7AD1" w:rsidRDefault="00B515A7" w:rsidP="007E7AD1">
      <w:pPr>
        <w:rPr>
          <w:rFonts w:ascii="Verdana" w:hAnsi="Verdana"/>
          <w:sz w:val="24"/>
          <w:szCs w:val="24"/>
        </w:rPr>
      </w:pPr>
      <w:r w:rsidRPr="007E7AD1">
        <w:rPr>
          <w:rFonts w:ascii="Verdana" w:hAnsi="Verdana"/>
          <w:sz w:val="24"/>
          <w:szCs w:val="24"/>
        </w:rPr>
        <w:t>Δυσκολίες……………………………………………</w:t>
      </w:r>
      <w:r w:rsidR="00B15D6F" w:rsidRPr="007E7AD1">
        <w:rPr>
          <w:rFonts w:ascii="Verdana" w:hAnsi="Verdana"/>
          <w:sz w:val="24"/>
          <w:szCs w:val="24"/>
        </w:rPr>
        <w:t>……………………………………………………………………</w:t>
      </w:r>
    </w:p>
    <w:p w14:paraId="660C4F08" w14:textId="6E9247E6" w:rsidR="00B515A7" w:rsidRPr="007E7AD1" w:rsidRDefault="00B515A7" w:rsidP="007E7AD1">
      <w:pPr>
        <w:rPr>
          <w:rFonts w:ascii="Verdana" w:hAnsi="Verdana"/>
          <w:sz w:val="24"/>
          <w:szCs w:val="24"/>
        </w:rPr>
      </w:pPr>
      <w:r w:rsidRPr="007E7AD1">
        <w:rPr>
          <w:rFonts w:ascii="Verdana" w:hAnsi="Verdana"/>
          <w:sz w:val="24"/>
          <w:szCs w:val="24"/>
        </w:rPr>
        <w:t xml:space="preserve">Η απάντησή </w:t>
      </w:r>
      <w:r w:rsidR="00B15D6F" w:rsidRPr="007E7AD1">
        <w:rPr>
          <w:rFonts w:ascii="Verdana" w:hAnsi="Verdana"/>
          <w:sz w:val="24"/>
          <w:szCs w:val="24"/>
        </w:rPr>
        <w:t xml:space="preserve"> σου </w:t>
      </w:r>
      <w:r w:rsidRPr="007E7AD1">
        <w:rPr>
          <w:rFonts w:ascii="Verdana" w:hAnsi="Verdana"/>
          <w:sz w:val="24"/>
          <w:szCs w:val="24"/>
        </w:rPr>
        <w:t>…………………………………………………………………………………………………………………</w:t>
      </w:r>
      <w:r w:rsidR="00B15D6F" w:rsidRPr="007E7AD1">
        <w:rPr>
          <w:rFonts w:ascii="Verdana" w:hAnsi="Verdana"/>
          <w:sz w:val="24"/>
          <w:szCs w:val="24"/>
        </w:rPr>
        <w:t>……</w:t>
      </w:r>
    </w:p>
    <w:p w14:paraId="0140C272" w14:textId="1A6A3DEF" w:rsidR="00B515A7" w:rsidRPr="007E7AD1" w:rsidRDefault="00B515A7" w:rsidP="007E7AD1">
      <w:pPr>
        <w:rPr>
          <w:rFonts w:ascii="Verdana" w:hAnsi="Verdana"/>
          <w:sz w:val="24"/>
          <w:szCs w:val="24"/>
        </w:rPr>
      </w:pPr>
      <w:r w:rsidRPr="007E7AD1">
        <w:rPr>
          <w:rFonts w:ascii="Verdana" w:hAnsi="Verdana"/>
          <w:sz w:val="24"/>
          <w:szCs w:val="24"/>
        </w:rPr>
        <w:t>Η απάντηση της ομάδας</w:t>
      </w:r>
      <w:r w:rsidR="00B15D6F" w:rsidRPr="007E7AD1">
        <w:rPr>
          <w:rFonts w:ascii="Verdana" w:hAnsi="Verdana"/>
          <w:sz w:val="24"/>
          <w:szCs w:val="24"/>
        </w:rPr>
        <w:t xml:space="preserve"> </w:t>
      </w:r>
      <w:r w:rsidRPr="007E7AD1">
        <w:rPr>
          <w:rFonts w:ascii="Verdana" w:hAnsi="Verdana"/>
          <w:sz w:val="24"/>
          <w:szCs w:val="24"/>
        </w:rPr>
        <w:t>……………………………………………………</w:t>
      </w:r>
      <w:r w:rsidR="00B15D6F" w:rsidRPr="007E7AD1">
        <w:rPr>
          <w:rFonts w:ascii="Verdana" w:hAnsi="Verdana"/>
          <w:sz w:val="24"/>
          <w:szCs w:val="24"/>
        </w:rPr>
        <w:t>……………………………………………………………….</w:t>
      </w:r>
    </w:p>
    <w:p w14:paraId="2C704F68" w14:textId="368D9CCA" w:rsidR="00B515A7" w:rsidRPr="007E7AD1" w:rsidRDefault="00B515A7" w:rsidP="007E7AD1">
      <w:pPr>
        <w:rPr>
          <w:rFonts w:ascii="Verdana" w:hAnsi="Verdana"/>
          <w:sz w:val="24"/>
          <w:szCs w:val="24"/>
        </w:rPr>
      </w:pPr>
      <w:r w:rsidRPr="007E7AD1">
        <w:rPr>
          <w:rFonts w:ascii="Verdana" w:hAnsi="Verdana"/>
          <w:sz w:val="24"/>
          <w:szCs w:val="24"/>
        </w:rPr>
        <w:t>Η απάντηση της τάξης</w:t>
      </w:r>
      <w:r w:rsidR="00B15D6F" w:rsidRPr="007E7AD1">
        <w:rPr>
          <w:rFonts w:ascii="Verdana" w:hAnsi="Verdana"/>
          <w:sz w:val="24"/>
          <w:szCs w:val="24"/>
        </w:rPr>
        <w:t xml:space="preserve"> </w:t>
      </w:r>
      <w:r w:rsidRPr="007E7AD1">
        <w:rPr>
          <w:rFonts w:ascii="Verdana" w:hAnsi="Verdana"/>
          <w:sz w:val="24"/>
          <w:szCs w:val="24"/>
        </w:rPr>
        <w:t>……………………………………………………</w:t>
      </w:r>
      <w:r w:rsidR="00B15D6F" w:rsidRPr="007E7AD1">
        <w:rPr>
          <w:rFonts w:ascii="Verdana" w:hAnsi="Verdana"/>
          <w:sz w:val="24"/>
          <w:szCs w:val="24"/>
        </w:rPr>
        <w:t>……………………………………………………………………</w:t>
      </w:r>
    </w:p>
    <w:p w14:paraId="6BA300E7" w14:textId="19B27CB7"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271EE0">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 xml:space="preserve"> </w:t>
      </w:r>
      <w:r w:rsidRPr="007E7AD1">
        <w:rPr>
          <w:rFonts w:ascii="Verdana" w:hAnsi="Verdana"/>
          <w:sz w:val="24"/>
          <w:szCs w:val="24"/>
        </w:rPr>
        <w:t>………………………………………………………</w:t>
      </w:r>
      <w:r w:rsidR="00B15D6F" w:rsidRPr="007E7AD1">
        <w:rPr>
          <w:rFonts w:ascii="Verdana" w:hAnsi="Verdana"/>
          <w:sz w:val="24"/>
          <w:szCs w:val="24"/>
        </w:rPr>
        <w:t>……………………………………………………………………</w:t>
      </w:r>
    </w:p>
    <w:p w14:paraId="67668521" w14:textId="77777777" w:rsidR="00B515A7" w:rsidRPr="007E7AD1" w:rsidRDefault="00B515A7" w:rsidP="007E7AD1">
      <w:pPr>
        <w:rPr>
          <w:rFonts w:ascii="Verdana" w:hAnsi="Verdana"/>
          <w:sz w:val="24"/>
          <w:szCs w:val="24"/>
        </w:rPr>
      </w:pPr>
    </w:p>
    <w:p w14:paraId="630E3819" w14:textId="77777777" w:rsidR="00B515A7" w:rsidRPr="007E7AD1" w:rsidRDefault="00B515A7" w:rsidP="007E7AD1">
      <w:pPr>
        <w:rPr>
          <w:rFonts w:ascii="Verdana" w:hAnsi="Verdana"/>
          <w:sz w:val="24"/>
          <w:szCs w:val="24"/>
        </w:rPr>
      </w:pPr>
      <w:r w:rsidRPr="007E7AD1">
        <w:rPr>
          <w:rFonts w:ascii="Verdana" w:hAnsi="Verdana"/>
          <w:sz w:val="24"/>
          <w:szCs w:val="24"/>
        </w:rPr>
        <w:t xml:space="preserve">Γ. Πειραματισμός με το εκπαιδευτικό λογισμικό </w:t>
      </w:r>
    </w:p>
    <w:p w14:paraId="338B139D" w14:textId="77777777" w:rsidR="00B515A7" w:rsidRPr="007E7AD1" w:rsidRDefault="00B515A7" w:rsidP="007E7AD1">
      <w:pPr>
        <w:rPr>
          <w:rFonts w:ascii="Verdana" w:hAnsi="Verdana"/>
          <w:sz w:val="24"/>
          <w:szCs w:val="24"/>
        </w:rPr>
      </w:pPr>
      <w:r w:rsidRPr="007E7AD1">
        <w:rPr>
          <w:rFonts w:ascii="Verdana" w:hAnsi="Verdana"/>
          <w:sz w:val="24"/>
          <w:szCs w:val="24"/>
        </w:rPr>
        <w:t xml:space="preserve">(Οι μαθητές είναι εξοικειωμένοι με το περιβάλλον του λογισμικού από την προηγούμενη φάση )  </w:t>
      </w:r>
    </w:p>
    <w:p w14:paraId="1E5F27E8" w14:textId="77777777" w:rsidR="00B15D6F" w:rsidRPr="007E7AD1" w:rsidRDefault="00B15D6F" w:rsidP="007E7AD1">
      <w:pPr>
        <w:rPr>
          <w:rFonts w:ascii="Verdana" w:hAnsi="Verdana"/>
          <w:sz w:val="24"/>
          <w:szCs w:val="24"/>
        </w:rPr>
      </w:pPr>
    </w:p>
    <w:p w14:paraId="797C4386" w14:textId="77777777" w:rsidR="00B515A7" w:rsidRPr="007E7AD1" w:rsidRDefault="00B515A7" w:rsidP="007E7AD1">
      <w:pPr>
        <w:rPr>
          <w:rFonts w:ascii="Verdana" w:hAnsi="Verdana"/>
          <w:sz w:val="24"/>
          <w:szCs w:val="24"/>
        </w:rPr>
      </w:pPr>
      <w:r w:rsidRPr="007E7AD1">
        <w:rPr>
          <w:rFonts w:ascii="Verdana" w:hAnsi="Verdana"/>
          <w:sz w:val="24"/>
          <w:szCs w:val="24"/>
        </w:rPr>
        <w:t>Ενδεικτικά αναφέρουμε τις εξής δραστηριότητες:</w:t>
      </w:r>
    </w:p>
    <w:p w14:paraId="2F37758D" w14:textId="77777777" w:rsidR="00B515A7" w:rsidRPr="007E7AD1" w:rsidRDefault="00B515A7" w:rsidP="007E7AD1">
      <w:pPr>
        <w:numPr>
          <w:ilvl w:val="0"/>
          <w:numId w:val="44"/>
        </w:numPr>
        <w:spacing w:after="0" w:line="240" w:lineRule="auto"/>
        <w:rPr>
          <w:rFonts w:ascii="Verdana" w:hAnsi="Verdana"/>
          <w:sz w:val="24"/>
          <w:szCs w:val="24"/>
        </w:rPr>
      </w:pPr>
      <w:r w:rsidRPr="007E7AD1">
        <w:rPr>
          <w:rFonts w:ascii="Verdana" w:hAnsi="Verdana"/>
          <w:sz w:val="24"/>
          <w:szCs w:val="24"/>
        </w:rPr>
        <w:t>Βρίσκεσαι στο Εργαστήριο Οπτικής. Άναψε τον προβολέα και φώτισε το διαμάντι. Παρατήρησε τι συμβαίνει. Περιέγραψε! (Μας ενδιαφέρουν όλες οι απαντήσεις των μαθητών και ανάλογα με αυτές τους καθοδηγούμε προς τους διδακτικούς στόχους προς επίτευξη).</w:t>
      </w:r>
    </w:p>
    <w:p w14:paraId="7DA55E16" w14:textId="77777777" w:rsidR="00B515A7" w:rsidRPr="007E7AD1" w:rsidRDefault="00B515A7" w:rsidP="007E7AD1">
      <w:pPr>
        <w:rPr>
          <w:rFonts w:ascii="Verdana" w:hAnsi="Verdana"/>
          <w:sz w:val="24"/>
          <w:szCs w:val="24"/>
        </w:rPr>
      </w:pPr>
      <w:r w:rsidRPr="007E7AD1">
        <w:rPr>
          <w:rFonts w:ascii="Verdana" w:hAnsi="Verdana"/>
          <w:sz w:val="24"/>
          <w:szCs w:val="24"/>
        </w:rPr>
        <w:t>Παρατήρηση …………………………………………………………………………………………………………………………………………………</w:t>
      </w:r>
    </w:p>
    <w:p w14:paraId="4C177737" w14:textId="6F673EE9" w:rsidR="00B515A7" w:rsidRPr="007E7AD1" w:rsidRDefault="00B515A7" w:rsidP="007E7AD1">
      <w:pPr>
        <w:rPr>
          <w:rFonts w:ascii="Verdana" w:hAnsi="Verdana"/>
          <w:sz w:val="24"/>
          <w:szCs w:val="24"/>
        </w:rPr>
      </w:pPr>
      <w:r w:rsidRPr="007E7AD1">
        <w:rPr>
          <w:rFonts w:ascii="Verdana" w:hAnsi="Verdana"/>
          <w:sz w:val="24"/>
          <w:szCs w:val="24"/>
        </w:rPr>
        <w:t>Περιγραφή</w:t>
      </w:r>
      <w:r w:rsidR="00271EE0">
        <w:rPr>
          <w:rFonts w:ascii="Verdana" w:hAnsi="Verdana"/>
          <w:sz w:val="24"/>
          <w:szCs w:val="24"/>
        </w:rPr>
        <w:t xml:space="preserve"> </w:t>
      </w:r>
      <w:r w:rsidRPr="007E7AD1">
        <w:rPr>
          <w:rFonts w:ascii="Verdana" w:hAnsi="Verdana"/>
          <w:sz w:val="24"/>
          <w:szCs w:val="24"/>
        </w:rPr>
        <w:t>………………………………………………………………………………………………………………………………………………………</w:t>
      </w:r>
    </w:p>
    <w:p w14:paraId="3B455152" w14:textId="438ABD22"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B15D6F" w:rsidRPr="007E7AD1">
        <w:rPr>
          <w:rFonts w:ascii="Verdana" w:hAnsi="Verdana"/>
          <w:sz w:val="24"/>
          <w:szCs w:val="24"/>
        </w:rPr>
        <w:t xml:space="preserve"> </w:t>
      </w:r>
      <w:r w:rsidRPr="007E7AD1">
        <w:rPr>
          <w:rFonts w:ascii="Verdana" w:hAnsi="Verdana"/>
          <w:sz w:val="24"/>
          <w:szCs w:val="24"/>
        </w:rPr>
        <w:t>……………………………………………………………………………………………………………………………………………..</w:t>
      </w:r>
    </w:p>
    <w:p w14:paraId="6D4D968C" w14:textId="3C8690A0" w:rsidR="00B515A7" w:rsidRPr="007E7AD1" w:rsidRDefault="00B515A7" w:rsidP="007E7AD1">
      <w:pPr>
        <w:rPr>
          <w:rFonts w:ascii="Verdana" w:hAnsi="Verdana"/>
          <w:sz w:val="24"/>
          <w:szCs w:val="24"/>
        </w:rPr>
      </w:pPr>
      <w:r w:rsidRPr="007E7AD1">
        <w:rPr>
          <w:rFonts w:ascii="Verdana" w:hAnsi="Verdana"/>
          <w:sz w:val="24"/>
          <w:szCs w:val="24"/>
        </w:rPr>
        <w:lastRenderedPageBreak/>
        <w:t>Η απάντηση της ομάδας</w:t>
      </w:r>
      <w:r w:rsidR="00B15D6F" w:rsidRPr="007E7AD1">
        <w:rPr>
          <w:rFonts w:ascii="Verdana" w:hAnsi="Verdana"/>
          <w:sz w:val="24"/>
          <w:szCs w:val="24"/>
        </w:rPr>
        <w:t xml:space="preserve"> </w:t>
      </w:r>
      <w:r w:rsidRPr="007E7AD1">
        <w:rPr>
          <w:rFonts w:ascii="Verdana" w:hAnsi="Verdana"/>
          <w:sz w:val="24"/>
          <w:szCs w:val="24"/>
        </w:rPr>
        <w:t>………………………………………………………………………………………………………………………………..</w:t>
      </w:r>
    </w:p>
    <w:p w14:paraId="549557F1" w14:textId="11672AB6" w:rsidR="00B515A7" w:rsidRPr="007E7AD1" w:rsidRDefault="00B515A7" w:rsidP="007E7AD1">
      <w:pPr>
        <w:rPr>
          <w:rFonts w:ascii="Verdana" w:hAnsi="Verdana"/>
          <w:sz w:val="24"/>
          <w:szCs w:val="24"/>
        </w:rPr>
      </w:pPr>
      <w:r w:rsidRPr="007E7AD1">
        <w:rPr>
          <w:rFonts w:ascii="Verdana" w:hAnsi="Verdana"/>
          <w:sz w:val="24"/>
          <w:szCs w:val="24"/>
        </w:rPr>
        <w:t>Η απάντηση της τάξης</w:t>
      </w:r>
      <w:r w:rsidR="00B15D6F" w:rsidRPr="007E7AD1">
        <w:rPr>
          <w:rFonts w:ascii="Verdana" w:hAnsi="Verdana"/>
          <w:sz w:val="24"/>
          <w:szCs w:val="24"/>
        </w:rPr>
        <w:t xml:space="preserve"> </w:t>
      </w:r>
      <w:r w:rsidRPr="007E7AD1">
        <w:rPr>
          <w:rFonts w:ascii="Verdana" w:hAnsi="Verdana"/>
          <w:sz w:val="24"/>
          <w:szCs w:val="24"/>
        </w:rPr>
        <w:t>…………………………………………………………………………………………………………………………………..</w:t>
      </w:r>
    </w:p>
    <w:p w14:paraId="005BA5BA" w14:textId="66E566F4"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271EE0">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 xml:space="preserve"> </w:t>
      </w:r>
      <w:r w:rsidRPr="007E7AD1">
        <w:rPr>
          <w:rFonts w:ascii="Verdana" w:hAnsi="Verdana"/>
          <w:sz w:val="24"/>
          <w:szCs w:val="24"/>
        </w:rPr>
        <w:t xml:space="preserve">……………………………………………………………………………………………………………………………………………………..  </w:t>
      </w:r>
    </w:p>
    <w:p w14:paraId="56F176A2" w14:textId="77777777" w:rsidR="00B515A7" w:rsidRPr="007E7AD1" w:rsidRDefault="00B515A7" w:rsidP="007E7AD1">
      <w:pPr>
        <w:numPr>
          <w:ilvl w:val="0"/>
          <w:numId w:val="44"/>
        </w:numPr>
        <w:spacing w:after="0" w:line="240" w:lineRule="auto"/>
        <w:rPr>
          <w:rFonts w:ascii="Verdana" w:hAnsi="Verdana"/>
          <w:sz w:val="24"/>
          <w:szCs w:val="24"/>
        </w:rPr>
      </w:pPr>
      <w:r w:rsidRPr="007E7AD1">
        <w:rPr>
          <w:rFonts w:ascii="Verdana" w:hAnsi="Verdana"/>
          <w:sz w:val="24"/>
          <w:szCs w:val="24"/>
        </w:rPr>
        <w:t>Δοκίμασε διάφορες θέσεις του  προβολέα. Τι παρατηρείς για τις γωνίες διάθλασης και πρόσπτωσης;</w:t>
      </w:r>
    </w:p>
    <w:p w14:paraId="08610930" w14:textId="12675EF8"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B15D6F" w:rsidRPr="007E7AD1">
        <w:rPr>
          <w:rFonts w:ascii="Verdana" w:hAnsi="Verdana"/>
          <w:sz w:val="24"/>
          <w:szCs w:val="24"/>
        </w:rPr>
        <w:t xml:space="preserve"> </w:t>
      </w:r>
      <w:r w:rsidRPr="007E7AD1">
        <w:rPr>
          <w:rFonts w:ascii="Verdana" w:hAnsi="Verdana"/>
          <w:sz w:val="24"/>
          <w:szCs w:val="24"/>
        </w:rPr>
        <w:t>……………………………………………………………………………………………………………………………………………..</w:t>
      </w:r>
    </w:p>
    <w:p w14:paraId="0DAA1A42" w14:textId="22B319AD" w:rsidR="00B515A7" w:rsidRPr="007E7AD1" w:rsidRDefault="00B515A7" w:rsidP="007E7AD1">
      <w:pPr>
        <w:rPr>
          <w:rFonts w:ascii="Verdana" w:hAnsi="Verdana"/>
          <w:sz w:val="24"/>
          <w:szCs w:val="24"/>
        </w:rPr>
      </w:pPr>
      <w:r w:rsidRPr="007E7AD1">
        <w:rPr>
          <w:rFonts w:ascii="Verdana" w:hAnsi="Verdana"/>
          <w:sz w:val="24"/>
          <w:szCs w:val="24"/>
        </w:rPr>
        <w:t>Η απάντηση της ομάδας</w:t>
      </w:r>
      <w:r w:rsidR="00B15D6F" w:rsidRPr="007E7AD1">
        <w:rPr>
          <w:rFonts w:ascii="Verdana" w:hAnsi="Verdana"/>
          <w:sz w:val="24"/>
          <w:szCs w:val="24"/>
        </w:rPr>
        <w:t xml:space="preserve"> </w:t>
      </w:r>
      <w:r w:rsidRPr="007E7AD1">
        <w:rPr>
          <w:rFonts w:ascii="Verdana" w:hAnsi="Verdana"/>
          <w:sz w:val="24"/>
          <w:szCs w:val="24"/>
        </w:rPr>
        <w:t>………………………………………………………………………………………………………………………………..</w:t>
      </w:r>
    </w:p>
    <w:p w14:paraId="51BE02B5" w14:textId="4BECC38F" w:rsidR="00B515A7" w:rsidRPr="007E7AD1" w:rsidRDefault="00B515A7" w:rsidP="007E7AD1">
      <w:pPr>
        <w:rPr>
          <w:rFonts w:ascii="Verdana" w:hAnsi="Verdana"/>
          <w:sz w:val="24"/>
          <w:szCs w:val="24"/>
        </w:rPr>
      </w:pPr>
      <w:r w:rsidRPr="007E7AD1">
        <w:rPr>
          <w:rFonts w:ascii="Verdana" w:hAnsi="Verdana"/>
          <w:sz w:val="24"/>
          <w:szCs w:val="24"/>
        </w:rPr>
        <w:t>Η απάντηση της τάξης</w:t>
      </w:r>
      <w:r w:rsidR="00B15D6F" w:rsidRPr="007E7AD1">
        <w:rPr>
          <w:rFonts w:ascii="Verdana" w:hAnsi="Verdana"/>
          <w:sz w:val="24"/>
          <w:szCs w:val="24"/>
        </w:rPr>
        <w:t xml:space="preserve"> </w:t>
      </w:r>
      <w:r w:rsidRPr="007E7AD1">
        <w:rPr>
          <w:rFonts w:ascii="Verdana" w:hAnsi="Verdana"/>
          <w:sz w:val="24"/>
          <w:szCs w:val="24"/>
        </w:rPr>
        <w:t>…………………………………………………………………………………………………………………………………..</w:t>
      </w:r>
    </w:p>
    <w:p w14:paraId="017AC475" w14:textId="09AB97A7"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271EE0">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 xml:space="preserve"> </w:t>
      </w:r>
      <w:r w:rsidRPr="007E7AD1">
        <w:rPr>
          <w:rFonts w:ascii="Verdana" w:hAnsi="Verdana"/>
          <w:sz w:val="24"/>
          <w:szCs w:val="24"/>
        </w:rPr>
        <w:t xml:space="preserve">……………………………………………………………………………………………………………………………………………………..  </w:t>
      </w:r>
    </w:p>
    <w:p w14:paraId="5DCF62CA" w14:textId="77777777" w:rsidR="00B515A7" w:rsidRPr="007E7AD1" w:rsidRDefault="00B515A7" w:rsidP="007E7AD1">
      <w:pPr>
        <w:pStyle w:val="BodyText2"/>
        <w:numPr>
          <w:ilvl w:val="0"/>
          <w:numId w:val="44"/>
        </w:numPr>
        <w:jc w:val="left"/>
        <w:rPr>
          <w:rFonts w:ascii="Verdana" w:hAnsi="Verdana"/>
          <w:b/>
          <w:bCs/>
        </w:rPr>
      </w:pPr>
      <w:r w:rsidRPr="007E7AD1">
        <w:rPr>
          <w:rFonts w:ascii="Verdana" w:hAnsi="Verdana"/>
          <w:b/>
          <w:bCs/>
        </w:rPr>
        <w:t>Τι παρατηρείς όταν η γωνία πρόσπτωσης είναι 0</w:t>
      </w:r>
      <w:r w:rsidRPr="007E7AD1">
        <w:rPr>
          <w:rFonts w:ascii="Verdana" w:hAnsi="Verdana"/>
          <w:b/>
          <w:bCs/>
          <w:vertAlign w:val="superscript"/>
        </w:rPr>
        <w:t>ο</w:t>
      </w:r>
      <w:r w:rsidRPr="007E7AD1">
        <w:rPr>
          <w:rFonts w:ascii="Verdana" w:hAnsi="Verdana"/>
          <w:b/>
          <w:bCs/>
        </w:rPr>
        <w:t>; 90</w:t>
      </w:r>
      <w:r w:rsidRPr="007E7AD1">
        <w:rPr>
          <w:rFonts w:ascii="Verdana" w:hAnsi="Verdana"/>
          <w:b/>
          <w:bCs/>
          <w:vertAlign w:val="superscript"/>
        </w:rPr>
        <w:t>ο</w:t>
      </w:r>
      <w:r w:rsidRPr="007E7AD1">
        <w:rPr>
          <w:rFonts w:ascii="Verdana" w:hAnsi="Verdana"/>
          <w:b/>
          <w:bCs/>
        </w:rPr>
        <w:t>; Άλλη γωνία;</w:t>
      </w:r>
    </w:p>
    <w:p w14:paraId="780DD89D" w14:textId="510AA202"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B15D6F" w:rsidRPr="007E7AD1">
        <w:rPr>
          <w:rFonts w:ascii="Verdana" w:hAnsi="Verdana"/>
          <w:sz w:val="24"/>
          <w:szCs w:val="24"/>
        </w:rPr>
        <w:t xml:space="preserve"> </w:t>
      </w:r>
      <w:r w:rsidRPr="007E7AD1">
        <w:rPr>
          <w:rFonts w:ascii="Verdana" w:hAnsi="Verdana"/>
          <w:sz w:val="24"/>
          <w:szCs w:val="24"/>
        </w:rPr>
        <w:t>……………………………………………………………………………………………………………………………………………..</w:t>
      </w:r>
    </w:p>
    <w:p w14:paraId="463C06A8" w14:textId="02002304" w:rsidR="00B515A7" w:rsidRPr="007E7AD1" w:rsidRDefault="00B515A7" w:rsidP="007E7AD1">
      <w:pPr>
        <w:rPr>
          <w:rFonts w:ascii="Verdana" w:hAnsi="Verdana"/>
          <w:sz w:val="24"/>
          <w:szCs w:val="24"/>
        </w:rPr>
      </w:pPr>
      <w:r w:rsidRPr="007E7AD1">
        <w:rPr>
          <w:rFonts w:ascii="Verdana" w:hAnsi="Verdana"/>
          <w:sz w:val="24"/>
          <w:szCs w:val="24"/>
        </w:rPr>
        <w:t>Η απάντηση της ομάδας</w:t>
      </w:r>
      <w:r w:rsidR="00B15D6F" w:rsidRPr="007E7AD1">
        <w:rPr>
          <w:rFonts w:ascii="Verdana" w:hAnsi="Verdana"/>
          <w:sz w:val="24"/>
          <w:szCs w:val="24"/>
        </w:rPr>
        <w:t xml:space="preserve"> </w:t>
      </w:r>
      <w:r w:rsidRPr="007E7AD1">
        <w:rPr>
          <w:rFonts w:ascii="Verdana" w:hAnsi="Verdana"/>
          <w:sz w:val="24"/>
          <w:szCs w:val="24"/>
        </w:rPr>
        <w:t>………………………………………………………………………………………………………………………………..</w:t>
      </w:r>
    </w:p>
    <w:p w14:paraId="07D82C2F" w14:textId="16E5A28F" w:rsidR="00B515A7" w:rsidRPr="007E7AD1" w:rsidRDefault="00B515A7" w:rsidP="007E7AD1">
      <w:pPr>
        <w:rPr>
          <w:rFonts w:ascii="Verdana" w:hAnsi="Verdana"/>
          <w:sz w:val="24"/>
          <w:szCs w:val="24"/>
        </w:rPr>
      </w:pPr>
      <w:r w:rsidRPr="007E7AD1">
        <w:rPr>
          <w:rFonts w:ascii="Verdana" w:hAnsi="Verdana"/>
          <w:sz w:val="24"/>
          <w:szCs w:val="24"/>
        </w:rPr>
        <w:t>Η απάντηση της τάξης</w:t>
      </w:r>
      <w:r w:rsidR="00271EE0">
        <w:rPr>
          <w:rFonts w:ascii="Verdana" w:hAnsi="Verdana"/>
          <w:sz w:val="24"/>
          <w:szCs w:val="24"/>
        </w:rPr>
        <w:t xml:space="preserve"> </w:t>
      </w:r>
      <w:r w:rsidRPr="007E7AD1">
        <w:rPr>
          <w:rFonts w:ascii="Verdana" w:hAnsi="Verdana"/>
          <w:sz w:val="24"/>
          <w:szCs w:val="24"/>
        </w:rPr>
        <w:t>…………………………………………………………………………………………………………………………………..</w:t>
      </w:r>
    </w:p>
    <w:p w14:paraId="0B23AFB0" w14:textId="029A06F8" w:rsidR="00B515A7"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271EE0">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 xml:space="preserve"> </w:t>
      </w:r>
      <w:r w:rsidRPr="007E7AD1">
        <w:rPr>
          <w:rFonts w:ascii="Verdana" w:hAnsi="Verdana"/>
          <w:sz w:val="24"/>
          <w:szCs w:val="24"/>
        </w:rPr>
        <w:t xml:space="preserve">……………………………………………………………………………………………………………………………………………………..  </w:t>
      </w:r>
    </w:p>
    <w:p w14:paraId="6A0A025A" w14:textId="77777777" w:rsidR="00271EE0" w:rsidRDefault="00271EE0" w:rsidP="007E7AD1">
      <w:pPr>
        <w:rPr>
          <w:rFonts w:ascii="Verdana" w:hAnsi="Verdana"/>
          <w:sz w:val="24"/>
          <w:szCs w:val="24"/>
        </w:rPr>
      </w:pPr>
    </w:p>
    <w:p w14:paraId="1D09219F" w14:textId="77777777" w:rsidR="00271EE0" w:rsidRPr="007E7AD1" w:rsidRDefault="00271EE0" w:rsidP="007E7AD1">
      <w:pPr>
        <w:rPr>
          <w:rFonts w:ascii="Verdana" w:hAnsi="Verdana"/>
          <w:sz w:val="24"/>
          <w:szCs w:val="24"/>
        </w:rPr>
      </w:pPr>
    </w:p>
    <w:p w14:paraId="7317B7A5" w14:textId="77777777" w:rsidR="00B515A7" w:rsidRPr="007E7AD1" w:rsidRDefault="00B515A7" w:rsidP="007E7AD1">
      <w:pPr>
        <w:numPr>
          <w:ilvl w:val="0"/>
          <w:numId w:val="44"/>
        </w:numPr>
        <w:spacing w:after="0" w:line="240" w:lineRule="auto"/>
        <w:rPr>
          <w:rFonts w:ascii="Verdana" w:hAnsi="Verdana"/>
          <w:color w:val="000000"/>
          <w:sz w:val="24"/>
          <w:szCs w:val="24"/>
        </w:rPr>
      </w:pPr>
      <w:r w:rsidRPr="007E7AD1">
        <w:rPr>
          <w:rFonts w:ascii="Verdana" w:hAnsi="Verdana"/>
          <w:color w:val="000000"/>
          <w:sz w:val="24"/>
          <w:szCs w:val="24"/>
        </w:rPr>
        <w:lastRenderedPageBreak/>
        <w:t>Φώτισε τώρα δυο διαμάντια. Τι παρατηρείς σχετικά με τις γωνίες; (πρόσπτωσης, διάθλασης, ανάκλασης)</w:t>
      </w:r>
    </w:p>
    <w:p w14:paraId="6FED246F" w14:textId="314849BF"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B15D6F" w:rsidRPr="007E7AD1">
        <w:rPr>
          <w:rFonts w:ascii="Verdana" w:hAnsi="Verdana"/>
          <w:sz w:val="24"/>
          <w:szCs w:val="24"/>
        </w:rPr>
        <w:t xml:space="preserve"> </w:t>
      </w:r>
      <w:r w:rsidRPr="007E7AD1">
        <w:rPr>
          <w:rFonts w:ascii="Verdana" w:hAnsi="Verdana"/>
          <w:sz w:val="24"/>
          <w:szCs w:val="24"/>
        </w:rPr>
        <w:t>……………………………………………………………………………………………………………………………………………..</w:t>
      </w:r>
    </w:p>
    <w:p w14:paraId="779B9AF3" w14:textId="3D41E0B4" w:rsidR="00B515A7" w:rsidRPr="007E7AD1" w:rsidRDefault="00B515A7" w:rsidP="007E7AD1">
      <w:pPr>
        <w:rPr>
          <w:rFonts w:ascii="Verdana" w:hAnsi="Verdana"/>
          <w:sz w:val="24"/>
          <w:szCs w:val="24"/>
        </w:rPr>
      </w:pPr>
      <w:r w:rsidRPr="007E7AD1">
        <w:rPr>
          <w:rFonts w:ascii="Verdana" w:hAnsi="Verdana"/>
          <w:sz w:val="24"/>
          <w:szCs w:val="24"/>
        </w:rPr>
        <w:t>Η απάντηση της ομάδας</w:t>
      </w:r>
      <w:r w:rsidR="00B15D6F" w:rsidRPr="007E7AD1">
        <w:rPr>
          <w:rFonts w:ascii="Verdana" w:hAnsi="Verdana"/>
          <w:sz w:val="24"/>
          <w:szCs w:val="24"/>
        </w:rPr>
        <w:t xml:space="preserve"> </w:t>
      </w:r>
      <w:r w:rsidRPr="007E7AD1">
        <w:rPr>
          <w:rFonts w:ascii="Verdana" w:hAnsi="Verdana"/>
          <w:sz w:val="24"/>
          <w:szCs w:val="24"/>
        </w:rPr>
        <w:t>………………………………………………………………………………………………………………………………..</w:t>
      </w:r>
    </w:p>
    <w:p w14:paraId="27945A62" w14:textId="23563BB3" w:rsidR="00B515A7" w:rsidRPr="007E7AD1" w:rsidRDefault="00B515A7" w:rsidP="007E7AD1">
      <w:pPr>
        <w:rPr>
          <w:rFonts w:ascii="Verdana" w:hAnsi="Verdana"/>
          <w:sz w:val="24"/>
          <w:szCs w:val="24"/>
        </w:rPr>
      </w:pPr>
      <w:r w:rsidRPr="007E7AD1">
        <w:rPr>
          <w:rFonts w:ascii="Verdana" w:hAnsi="Verdana"/>
          <w:sz w:val="24"/>
          <w:szCs w:val="24"/>
        </w:rPr>
        <w:t>Η απάντηση της τάξης</w:t>
      </w:r>
      <w:r w:rsidR="00B15D6F" w:rsidRPr="007E7AD1">
        <w:rPr>
          <w:rFonts w:ascii="Verdana" w:hAnsi="Verdana"/>
          <w:sz w:val="24"/>
          <w:szCs w:val="24"/>
        </w:rPr>
        <w:t xml:space="preserve"> </w:t>
      </w:r>
      <w:r w:rsidRPr="007E7AD1">
        <w:rPr>
          <w:rFonts w:ascii="Verdana" w:hAnsi="Verdana"/>
          <w:sz w:val="24"/>
          <w:szCs w:val="24"/>
        </w:rPr>
        <w:t>…………………………………………………………………………………………………………………………………..</w:t>
      </w:r>
    </w:p>
    <w:p w14:paraId="015C300E" w14:textId="3E3D017E"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B15D6F" w:rsidRPr="007E7AD1">
        <w:rPr>
          <w:rFonts w:ascii="Verdana" w:hAnsi="Verdana"/>
          <w:sz w:val="24"/>
          <w:szCs w:val="24"/>
        </w:rPr>
        <w:t xml:space="preserve"> </w:t>
      </w:r>
      <w:r w:rsidRPr="007E7AD1">
        <w:rPr>
          <w:rFonts w:ascii="Verdana" w:hAnsi="Verdana"/>
          <w:sz w:val="24"/>
          <w:szCs w:val="24"/>
        </w:rPr>
        <w:t xml:space="preserve">……………………………………………………………………………………………………………………………………………………..  </w:t>
      </w:r>
    </w:p>
    <w:p w14:paraId="48AC4361" w14:textId="77777777" w:rsidR="00B515A7" w:rsidRPr="007E7AD1" w:rsidRDefault="00B515A7" w:rsidP="007E7AD1">
      <w:pPr>
        <w:numPr>
          <w:ilvl w:val="0"/>
          <w:numId w:val="44"/>
        </w:numPr>
        <w:spacing w:after="0" w:line="240" w:lineRule="auto"/>
        <w:rPr>
          <w:rFonts w:ascii="Verdana" w:hAnsi="Verdana"/>
          <w:color w:val="000000"/>
          <w:sz w:val="24"/>
          <w:szCs w:val="24"/>
        </w:rPr>
      </w:pPr>
      <w:r w:rsidRPr="007E7AD1">
        <w:rPr>
          <w:rFonts w:ascii="Verdana" w:hAnsi="Verdana"/>
          <w:sz w:val="24"/>
          <w:szCs w:val="24"/>
        </w:rPr>
        <w:t>Ρίξε ένα υγρό στο δοχείο. Απάντησε την προηγούμενη ερώτηση (</w:t>
      </w:r>
      <w:r w:rsidRPr="007E7AD1">
        <w:rPr>
          <w:rFonts w:ascii="Verdana" w:hAnsi="Verdana"/>
          <w:color w:val="000000"/>
          <w:sz w:val="24"/>
          <w:szCs w:val="24"/>
        </w:rPr>
        <w:t>Τι παρατηρείς σχετικά με τις γωνίες; (πρόσπτωσης, διάθλασης, ανάκλασης).</w:t>
      </w:r>
    </w:p>
    <w:p w14:paraId="13A1C638" w14:textId="456F12D8"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B15D6F" w:rsidRPr="007E7AD1">
        <w:rPr>
          <w:rFonts w:ascii="Verdana" w:hAnsi="Verdana"/>
          <w:sz w:val="24"/>
          <w:szCs w:val="24"/>
        </w:rPr>
        <w:t xml:space="preserve"> </w:t>
      </w:r>
      <w:r w:rsidRPr="007E7AD1">
        <w:rPr>
          <w:rFonts w:ascii="Verdana" w:hAnsi="Verdana"/>
          <w:sz w:val="24"/>
          <w:szCs w:val="24"/>
        </w:rPr>
        <w:t>……………………………………………………………………………………………………………………………………………..</w:t>
      </w:r>
    </w:p>
    <w:p w14:paraId="403E1973" w14:textId="5132BAAA" w:rsidR="00B515A7" w:rsidRPr="007E7AD1" w:rsidRDefault="00B515A7" w:rsidP="007E7AD1">
      <w:pPr>
        <w:rPr>
          <w:rFonts w:ascii="Verdana" w:hAnsi="Verdana"/>
          <w:sz w:val="24"/>
          <w:szCs w:val="24"/>
        </w:rPr>
      </w:pPr>
      <w:r w:rsidRPr="007E7AD1">
        <w:rPr>
          <w:rFonts w:ascii="Verdana" w:hAnsi="Verdana"/>
          <w:sz w:val="24"/>
          <w:szCs w:val="24"/>
        </w:rPr>
        <w:t>Η απάντηση της ομάδας</w:t>
      </w:r>
      <w:r w:rsidR="00B15D6F" w:rsidRPr="007E7AD1">
        <w:rPr>
          <w:rFonts w:ascii="Verdana" w:hAnsi="Verdana"/>
          <w:sz w:val="24"/>
          <w:szCs w:val="24"/>
        </w:rPr>
        <w:t xml:space="preserve"> </w:t>
      </w:r>
      <w:r w:rsidRPr="007E7AD1">
        <w:rPr>
          <w:rFonts w:ascii="Verdana" w:hAnsi="Verdana"/>
          <w:sz w:val="24"/>
          <w:szCs w:val="24"/>
        </w:rPr>
        <w:t>………………………………………………………………………………………………………………………………..</w:t>
      </w:r>
    </w:p>
    <w:p w14:paraId="29633914" w14:textId="222FEF90" w:rsidR="00B515A7" w:rsidRPr="007E7AD1" w:rsidRDefault="00B515A7" w:rsidP="007E7AD1">
      <w:pPr>
        <w:rPr>
          <w:rFonts w:ascii="Verdana" w:hAnsi="Verdana"/>
          <w:sz w:val="24"/>
          <w:szCs w:val="24"/>
        </w:rPr>
      </w:pPr>
      <w:r w:rsidRPr="007E7AD1">
        <w:rPr>
          <w:rFonts w:ascii="Verdana" w:hAnsi="Verdana"/>
          <w:sz w:val="24"/>
          <w:szCs w:val="24"/>
        </w:rPr>
        <w:t>Η απάντηση της τάξης</w:t>
      </w:r>
      <w:r w:rsidR="00B15D6F" w:rsidRPr="007E7AD1">
        <w:rPr>
          <w:rFonts w:ascii="Verdana" w:hAnsi="Verdana"/>
          <w:sz w:val="24"/>
          <w:szCs w:val="24"/>
        </w:rPr>
        <w:t xml:space="preserve"> </w:t>
      </w:r>
      <w:r w:rsidRPr="007E7AD1">
        <w:rPr>
          <w:rFonts w:ascii="Verdana" w:hAnsi="Verdana"/>
          <w:sz w:val="24"/>
          <w:szCs w:val="24"/>
        </w:rPr>
        <w:t>…………………………………………………………………………………………………………………………………..</w:t>
      </w:r>
    </w:p>
    <w:p w14:paraId="5E91881C" w14:textId="025BA2F6"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271EE0">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 xml:space="preserve"> </w:t>
      </w:r>
      <w:r w:rsidRPr="007E7AD1">
        <w:rPr>
          <w:rFonts w:ascii="Verdana" w:hAnsi="Verdana"/>
          <w:sz w:val="24"/>
          <w:szCs w:val="24"/>
        </w:rPr>
        <w:t xml:space="preserve">……………………………………………………………………………………………………………………………………………………..  </w:t>
      </w:r>
    </w:p>
    <w:p w14:paraId="101F7DD4" w14:textId="77777777" w:rsidR="00B515A7" w:rsidRPr="007E7AD1" w:rsidRDefault="00B515A7" w:rsidP="007E7AD1">
      <w:pPr>
        <w:rPr>
          <w:rFonts w:ascii="Verdana" w:hAnsi="Verdana"/>
          <w:sz w:val="24"/>
          <w:szCs w:val="24"/>
        </w:rPr>
      </w:pPr>
    </w:p>
    <w:p w14:paraId="232AF7D2" w14:textId="77777777" w:rsidR="00B515A7" w:rsidRPr="007E7AD1" w:rsidRDefault="00B515A7" w:rsidP="007E7AD1">
      <w:pPr>
        <w:numPr>
          <w:ilvl w:val="0"/>
          <w:numId w:val="44"/>
        </w:numPr>
        <w:spacing w:after="0" w:line="240" w:lineRule="auto"/>
        <w:rPr>
          <w:rFonts w:ascii="Verdana" w:hAnsi="Verdana"/>
          <w:sz w:val="24"/>
          <w:szCs w:val="24"/>
        </w:rPr>
      </w:pPr>
      <w:r w:rsidRPr="007E7AD1">
        <w:rPr>
          <w:rFonts w:ascii="Verdana" w:hAnsi="Verdana"/>
          <w:sz w:val="24"/>
          <w:szCs w:val="24"/>
        </w:rPr>
        <w:t>Διατύπωση συμπερασμάτων ως προς τις υποθέσεις και τους διδακτικούς στόχους………………………………………………………………………………………………………………………………………………………………………………………………………………………………………………………………………………………………………………………………………………………………………………………………………………………………………………………………………………………….</w:t>
      </w:r>
    </w:p>
    <w:p w14:paraId="427209E8" w14:textId="77777777" w:rsidR="00B515A7" w:rsidRPr="007E7AD1" w:rsidRDefault="00B515A7" w:rsidP="007E7AD1">
      <w:pPr>
        <w:rPr>
          <w:rFonts w:ascii="Verdana" w:hAnsi="Verdana"/>
          <w:sz w:val="24"/>
          <w:szCs w:val="24"/>
        </w:rPr>
      </w:pPr>
    </w:p>
    <w:p w14:paraId="2BF2E239" w14:textId="77777777" w:rsidR="00B515A7" w:rsidRPr="007E7AD1" w:rsidRDefault="00B515A7" w:rsidP="007E7AD1">
      <w:pPr>
        <w:pStyle w:val="Heading2"/>
        <w:rPr>
          <w:rFonts w:ascii="Verdana" w:hAnsi="Verdana"/>
          <w:sz w:val="24"/>
          <w:szCs w:val="24"/>
        </w:rPr>
      </w:pPr>
      <w:bookmarkStart w:id="47" w:name="_Toc399849545"/>
      <w:r w:rsidRPr="007E7AD1">
        <w:rPr>
          <w:rFonts w:ascii="Verdana" w:hAnsi="Verdana"/>
          <w:sz w:val="24"/>
          <w:szCs w:val="24"/>
        </w:rPr>
        <w:t>Δ. Πειραματισμός με απλά μέσα (ή όργανα και διατάξεις του εργαστηρίου)</w:t>
      </w:r>
      <w:bookmarkEnd w:id="47"/>
    </w:p>
    <w:p w14:paraId="1FDD6F7D" w14:textId="77777777" w:rsidR="00B515A7" w:rsidRPr="007E7AD1" w:rsidRDefault="00B515A7" w:rsidP="007E7AD1">
      <w:pPr>
        <w:rPr>
          <w:rFonts w:ascii="Verdana" w:hAnsi="Verdana"/>
          <w:sz w:val="24"/>
          <w:szCs w:val="24"/>
        </w:rPr>
      </w:pPr>
      <w:r w:rsidRPr="007E7AD1">
        <w:rPr>
          <w:rFonts w:ascii="Verdana" w:hAnsi="Verdana"/>
          <w:sz w:val="24"/>
          <w:szCs w:val="24"/>
        </w:rPr>
        <w:t xml:space="preserve">  Ενδεικτικά αναφέρουμε:</w:t>
      </w:r>
    </w:p>
    <w:p w14:paraId="0D0ACC87" w14:textId="77777777" w:rsidR="00B515A7" w:rsidRPr="007E7AD1" w:rsidRDefault="00B515A7" w:rsidP="007E7AD1">
      <w:pPr>
        <w:numPr>
          <w:ilvl w:val="0"/>
          <w:numId w:val="44"/>
        </w:numPr>
        <w:spacing w:after="0" w:line="240" w:lineRule="auto"/>
        <w:rPr>
          <w:rFonts w:ascii="Verdana" w:hAnsi="Verdana"/>
          <w:sz w:val="24"/>
          <w:szCs w:val="24"/>
        </w:rPr>
      </w:pPr>
      <w:r w:rsidRPr="007E7AD1">
        <w:rPr>
          <w:rFonts w:ascii="Verdana" w:hAnsi="Verdana"/>
          <w:sz w:val="24"/>
          <w:szCs w:val="24"/>
        </w:rPr>
        <w:t>Μπορείς να κάνεις ένα τέτοιο πείραμα στο σπίτι σου</w:t>
      </w:r>
      <w:r w:rsidRPr="007E7AD1">
        <w:rPr>
          <w:rFonts w:ascii="Verdana" w:hAnsi="Verdana"/>
          <w:b/>
          <w:bCs/>
          <w:sz w:val="24"/>
          <w:szCs w:val="24"/>
        </w:rPr>
        <w:t xml:space="preserve">; </w:t>
      </w:r>
      <w:r w:rsidRPr="007E7AD1">
        <w:rPr>
          <w:rFonts w:ascii="Verdana" w:hAnsi="Verdana"/>
          <w:sz w:val="24"/>
          <w:szCs w:val="24"/>
        </w:rPr>
        <w:t>Ποια αντικείμενα θα χρησιμοποιήσεις;</w:t>
      </w:r>
    </w:p>
    <w:p w14:paraId="725520C5" w14:textId="108774D0" w:rsidR="00B515A7" w:rsidRPr="007E7AD1" w:rsidRDefault="00B515A7" w:rsidP="007E7AD1">
      <w:pPr>
        <w:ind w:left="360"/>
        <w:rPr>
          <w:rFonts w:ascii="Verdana" w:hAnsi="Verdana"/>
          <w:sz w:val="24"/>
          <w:szCs w:val="24"/>
        </w:rPr>
      </w:pPr>
      <w:r w:rsidRPr="007E7AD1">
        <w:rPr>
          <w:rFonts w:ascii="Verdana" w:hAnsi="Verdana"/>
          <w:sz w:val="24"/>
          <w:szCs w:val="24"/>
        </w:rPr>
        <w:lastRenderedPageBreak/>
        <w:t>Προτεινόμενα αντικείμενα</w:t>
      </w:r>
      <w:r w:rsidR="00271EE0">
        <w:rPr>
          <w:rFonts w:ascii="Verdana" w:hAnsi="Verdana"/>
          <w:sz w:val="24"/>
          <w:szCs w:val="24"/>
        </w:rPr>
        <w:t xml:space="preserve"> </w:t>
      </w:r>
      <w:r w:rsidRPr="007E7AD1">
        <w:rPr>
          <w:rFonts w:ascii="Verdana" w:hAnsi="Verdana"/>
          <w:sz w:val="24"/>
          <w:szCs w:val="24"/>
        </w:rPr>
        <w:t>………………………………………………………………………………………………………………………….</w:t>
      </w:r>
    </w:p>
    <w:p w14:paraId="46D71B94" w14:textId="77777777" w:rsidR="00B515A7" w:rsidRPr="007E7AD1" w:rsidRDefault="00B515A7" w:rsidP="007E7AD1">
      <w:pPr>
        <w:rPr>
          <w:rFonts w:ascii="Verdana" w:hAnsi="Verdana"/>
          <w:sz w:val="24"/>
          <w:szCs w:val="24"/>
        </w:rPr>
      </w:pPr>
      <w:r w:rsidRPr="007E7AD1">
        <w:rPr>
          <w:rFonts w:ascii="Verdana" w:hAnsi="Verdana"/>
          <w:sz w:val="24"/>
          <w:szCs w:val="24"/>
        </w:rPr>
        <w:t>Προτεινόμενες ενέργειες ……………………………………………………………………………………………………………………………</w:t>
      </w:r>
    </w:p>
    <w:p w14:paraId="4549D9E7" w14:textId="346EA235" w:rsidR="00B515A7" w:rsidRPr="007E7AD1" w:rsidRDefault="00B515A7" w:rsidP="007E7AD1">
      <w:pPr>
        <w:rPr>
          <w:rFonts w:ascii="Verdana" w:hAnsi="Verdana"/>
          <w:sz w:val="24"/>
          <w:szCs w:val="24"/>
        </w:rPr>
      </w:pPr>
      <w:r w:rsidRPr="007E7AD1">
        <w:rPr>
          <w:rFonts w:ascii="Verdana" w:hAnsi="Verdana"/>
          <w:sz w:val="24"/>
          <w:szCs w:val="24"/>
        </w:rPr>
        <w:t>Υλοποίηση πειραμάτων</w:t>
      </w:r>
      <w:r w:rsidR="00B15D6F" w:rsidRPr="007E7AD1">
        <w:rPr>
          <w:rFonts w:ascii="Verdana" w:hAnsi="Verdana"/>
          <w:sz w:val="24"/>
          <w:szCs w:val="24"/>
        </w:rPr>
        <w:t xml:space="preserve"> </w:t>
      </w:r>
      <w:r w:rsidRPr="007E7AD1">
        <w:rPr>
          <w:rFonts w:ascii="Verdana" w:hAnsi="Verdana"/>
          <w:sz w:val="24"/>
          <w:szCs w:val="24"/>
        </w:rPr>
        <w:t>………………………………………………………………………………………………………………………………..</w:t>
      </w:r>
    </w:p>
    <w:p w14:paraId="3D39444A" w14:textId="135198BC" w:rsidR="00B515A7" w:rsidRPr="007E7AD1" w:rsidRDefault="00B515A7" w:rsidP="007E7AD1">
      <w:pPr>
        <w:rPr>
          <w:rFonts w:ascii="Verdana" w:hAnsi="Verdana"/>
          <w:sz w:val="24"/>
          <w:szCs w:val="24"/>
        </w:rPr>
      </w:pPr>
      <w:r w:rsidRPr="007E7AD1">
        <w:rPr>
          <w:rFonts w:ascii="Verdana" w:hAnsi="Verdana"/>
          <w:sz w:val="24"/>
          <w:szCs w:val="24"/>
        </w:rPr>
        <w:t>Δυσκολίες</w:t>
      </w:r>
      <w:r w:rsidR="00B15D6F" w:rsidRPr="007E7AD1">
        <w:rPr>
          <w:rFonts w:ascii="Verdana" w:hAnsi="Verdana"/>
          <w:sz w:val="24"/>
          <w:szCs w:val="24"/>
        </w:rPr>
        <w:t xml:space="preserve"> </w:t>
      </w:r>
      <w:r w:rsidRPr="007E7AD1">
        <w:rPr>
          <w:rFonts w:ascii="Verdana" w:hAnsi="Verdana"/>
          <w:sz w:val="24"/>
          <w:szCs w:val="24"/>
        </w:rPr>
        <w:t>……………………………………………………………………………………………………………………………………………………….</w:t>
      </w:r>
    </w:p>
    <w:p w14:paraId="58FDAEC3" w14:textId="3C5D10BB" w:rsidR="00B515A7" w:rsidRPr="007E7AD1" w:rsidRDefault="00B515A7" w:rsidP="007E7AD1">
      <w:pPr>
        <w:rPr>
          <w:rFonts w:ascii="Verdana" w:hAnsi="Verdana"/>
          <w:sz w:val="24"/>
          <w:szCs w:val="24"/>
        </w:rPr>
      </w:pPr>
      <w:r w:rsidRPr="007E7AD1">
        <w:rPr>
          <w:rFonts w:ascii="Verdana" w:hAnsi="Verdana"/>
          <w:sz w:val="24"/>
          <w:szCs w:val="24"/>
        </w:rPr>
        <w:t>Παρουσίαση των πειραμάτων στην τάξη</w:t>
      </w:r>
      <w:r w:rsidR="00B15D6F" w:rsidRPr="007E7AD1">
        <w:rPr>
          <w:rFonts w:ascii="Verdana" w:hAnsi="Verdana"/>
          <w:sz w:val="24"/>
          <w:szCs w:val="24"/>
        </w:rPr>
        <w:t xml:space="preserve"> </w:t>
      </w:r>
      <w:r w:rsidRPr="007E7AD1">
        <w:rPr>
          <w:rFonts w:ascii="Verdana" w:hAnsi="Verdana"/>
          <w:sz w:val="24"/>
          <w:szCs w:val="24"/>
        </w:rPr>
        <w:t>……………………………………………………………………………………………………</w:t>
      </w:r>
    </w:p>
    <w:p w14:paraId="17264D8D" w14:textId="5957A4C2" w:rsidR="00B515A7" w:rsidRPr="007E7AD1" w:rsidRDefault="00B515A7" w:rsidP="007E7AD1">
      <w:pPr>
        <w:rPr>
          <w:rFonts w:ascii="Verdana" w:hAnsi="Verdana"/>
          <w:sz w:val="24"/>
          <w:szCs w:val="24"/>
        </w:rPr>
      </w:pPr>
      <w:r w:rsidRPr="007E7AD1">
        <w:rPr>
          <w:rFonts w:ascii="Verdana" w:hAnsi="Verdana"/>
          <w:sz w:val="24"/>
          <w:szCs w:val="24"/>
        </w:rPr>
        <w:t>Η απάντησή σου</w:t>
      </w:r>
      <w:r w:rsidR="00B15D6F" w:rsidRPr="007E7AD1">
        <w:rPr>
          <w:rFonts w:ascii="Verdana" w:hAnsi="Verdana"/>
          <w:sz w:val="24"/>
          <w:szCs w:val="24"/>
        </w:rPr>
        <w:t xml:space="preserve"> </w:t>
      </w:r>
      <w:r w:rsidRPr="007E7AD1">
        <w:rPr>
          <w:rFonts w:ascii="Verdana" w:hAnsi="Verdana"/>
          <w:sz w:val="24"/>
          <w:szCs w:val="24"/>
        </w:rPr>
        <w:t>……………………………………………………………………………………………………………………………………………..</w:t>
      </w:r>
    </w:p>
    <w:p w14:paraId="3379E47A" w14:textId="1258839E" w:rsidR="00B515A7" w:rsidRPr="007E7AD1" w:rsidRDefault="00B515A7" w:rsidP="007E7AD1">
      <w:pPr>
        <w:rPr>
          <w:rFonts w:ascii="Verdana" w:hAnsi="Verdana"/>
          <w:sz w:val="24"/>
          <w:szCs w:val="24"/>
        </w:rPr>
      </w:pPr>
      <w:r w:rsidRPr="007E7AD1">
        <w:rPr>
          <w:rFonts w:ascii="Verdana" w:hAnsi="Verdana"/>
          <w:sz w:val="24"/>
          <w:szCs w:val="24"/>
        </w:rPr>
        <w:t>Άλλες απαντήσεις</w:t>
      </w:r>
      <w:r w:rsidR="00B15D6F" w:rsidRPr="007E7AD1">
        <w:rPr>
          <w:rFonts w:ascii="Verdana" w:hAnsi="Verdana"/>
          <w:sz w:val="24"/>
          <w:szCs w:val="24"/>
        </w:rPr>
        <w:t xml:space="preserve"> </w:t>
      </w:r>
      <w:r w:rsidRPr="007E7AD1">
        <w:rPr>
          <w:rFonts w:ascii="Verdana" w:hAnsi="Verdana"/>
          <w:sz w:val="24"/>
          <w:szCs w:val="24"/>
        </w:rPr>
        <w:t>………………………………………………………………………………………………………………………………………….</w:t>
      </w:r>
    </w:p>
    <w:p w14:paraId="663EF662" w14:textId="59964CA9" w:rsidR="00B515A7" w:rsidRPr="007E7AD1" w:rsidRDefault="00B515A7" w:rsidP="007E7AD1">
      <w:pPr>
        <w:rPr>
          <w:rFonts w:ascii="Verdana" w:hAnsi="Verdana"/>
          <w:sz w:val="24"/>
          <w:szCs w:val="24"/>
        </w:rPr>
      </w:pPr>
      <w:r w:rsidRPr="007E7AD1">
        <w:rPr>
          <w:rFonts w:ascii="Verdana" w:hAnsi="Verdana"/>
          <w:sz w:val="24"/>
          <w:szCs w:val="24"/>
        </w:rPr>
        <w:t>Συμφωνείς; Άλλαξες γνώμη; Ποια ήταν η συμπεριφορά της ομάδας (συμφωνία, διαφωνία.</w:t>
      </w:r>
      <w:r w:rsidR="00B15D6F" w:rsidRPr="007E7AD1">
        <w:rPr>
          <w:rFonts w:ascii="Verdana" w:hAnsi="Verdana"/>
          <w:sz w:val="24"/>
          <w:szCs w:val="24"/>
        </w:rPr>
        <w:t>.</w:t>
      </w:r>
      <w:r w:rsidRPr="007E7AD1">
        <w:rPr>
          <w:rFonts w:ascii="Verdana" w:hAnsi="Verdana"/>
          <w:sz w:val="24"/>
          <w:szCs w:val="24"/>
        </w:rPr>
        <w:t>.);</w:t>
      </w:r>
      <w:r w:rsidR="00B15D6F" w:rsidRPr="007E7AD1">
        <w:rPr>
          <w:rFonts w:ascii="Verdana" w:hAnsi="Verdana"/>
          <w:sz w:val="24"/>
          <w:szCs w:val="24"/>
        </w:rPr>
        <w:t xml:space="preserve"> </w:t>
      </w:r>
      <w:r w:rsidRPr="007E7AD1">
        <w:rPr>
          <w:rFonts w:ascii="Verdana" w:hAnsi="Verdana"/>
          <w:sz w:val="24"/>
          <w:szCs w:val="24"/>
        </w:rPr>
        <w:t xml:space="preserve">……………………………………………………………………………………………………………………………………………………..  </w:t>
      </w:r>
    </w:p>
    <w:p w14:paraId="187EF42E" w14:textId="77777777" w:rsidR="00B515A7" w:rsidRPr="007E7AD1" w:rsidRDefault="00B515A7" w:rsidP="007E7AD1">
      <w:pPr>
        <w:pStyle w:val="BodyText3"/>
        <w:jc w:val="left"/>
        <w:rPr>
          <w:sz w:val="24"/>
        </w:rPr>
      </w:pPr>
    </w:p>
    <w:p w14:paraId="5272A30B" w14:textId="74573B7B" w:rsidR="00B515A7" w:rsidRPr="007E7AD1" w:rsidRDefault="00B515A7"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br w:type="page"/>
      </w:r>
    </w:p>
    <w:p w14:paraId="5191C9CE" w14:textId="77777777" w:rsidR="00B66E0E" w:rsidRPr="007E7AD1" w:rsidRDefault="00B66E0E" w:rsidP="007E7AD1">
      <w:pPr>
        <w:spacing w:after="0" w:line="360" w:lineRule="auto"/>
        <w:rPr>
          <w:rFonts w:ascii="Verdana" w:eastAsia="Times New Roman" w:hAnsi="Verdana" w:cs="Times New Roman"/>
          <w:b/>
          <w:sz w:val="24"/>
          <w:szCs w:val="24"/>
          <w:lang w:eastAsia="en-US" w:bidi="en-US"/>
        </w:rPr>
      </w:pPr>
    </w:p>
    <w:p w14:paraId="3D7A282D" w14:textId="77777777" w:rsidR="000613E6" w:rsidRPr="007E7AD1" w:rsidRDefault="000613E6"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t>Σημειώματα</w:t>
      </w:r>
    </w:p>
    <w:p w14:paraId="3D7A282E" w14:textId="77777777" w:rsidR="000613E6" w:rsidRPr="007E7AD1" w:rsidRDefault="00FD47AB"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t>Σημείωμα Ιστορικού Εκδόσεων</w:t>
      </w:r>
      <w:r w:rsidR="000613E6" w:rsidRPr="007E7AD1">
        <w:rPr>
          <w:rFonts w:ascii="Verdana" w:eastAsia="Times New Roman" w:hAnsi="Verdana" w:cs="Times New Roman"/>
          <w:b/>
          <w:sz w:val="24"/>
          <w:szCs w:val="24"/>
          <w:lang w:eastAsia="en-US" w:bidi="en-US"/>
        </w:rPr>
        <w:t>Έργου</w:t>
      </w:r>
    </w:p>
    <w:p w14:paraId="3D7A2834" w14:textId="27EB821A" w:rsidR="00FD47AB" w:rsidRPr="007E7AD1" w:rsidRDefault="000613E6" w:rsidP="007E7AD1">
      <w:pPr>
        <w:rPr>
          <w:rFonts w:ascii="Verdana" w:eastAsia="Times New Roman" w:hAnsi="Verdana" w:cs="Times New Roman"/>
          <w:b/>
          <w:sz w:val="24"/>
          <w:szCs w:val="24"/>
          <w:lang w:eastAsia="en-US" w:bidi="en-US"/>
        </w:rPr>
      </w:pPr>
      <w:r w:rsidRPr="007E7AD1">
        <w:rPr>
          <w:rFonts w:ascii="Verdana" w:hAnsi="Verdana"/>
          <w:sz w:val="24"/>
          <w:szCs w:val="24"/>
        </w:rPr>
        <w:t xml:space="preserve">Το παρόν έργο αποτελεί την έκδοση </w:t>
      </w:r>
      <w:r w:rsidR="00845BF6" w:rsidRPr="007E7AD1">
        <w:rPr>
          <w:rFonts w:ascii="Verdana" w:hAnsi="Verdana"/>
          <w:sz w:val="24"/>
          <w:szCs w:val="24"/>
        </w:rPr>
        <w:t>1.0</w:t>
      </w:r>
    </w:p>
    <w:p w14:paraId="3D7A2835" w14:textId="77777777" w:rsidR="000613E6" w:rsidRPr="007E7AD1" w:rsidRDefault="000613E6"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t>Σημείωμα Αναφοράς</w:t>
      </w:r>
    </w:p>
    <w:p w14:paraId="327A02C8" w14:textId="63A451FA" w:rsidR="00C07315" w:rsidRPr="007E7AD1" w:rsidRDefault="000613E6" w:rsidP="00D80ABA">
      <w:pPr>
        <w:rPr>
          <w:rFonts w:ascii="Verdana" w:eastAsia="Times New Roman" w:hAnsi="Verdana" w:cs="Arial"/>
          <w:sz w:val="24"/>
          <w:szCs w:val="24"/>
          <w:lang w:eastAsia="en-US" w:bidi="en-US"/>
        </w:rPr>
      </w:pPr>
      <w:r w:rsidRPr="007E7AD1">
        <w:rPr>
          <w:rFonts w:ascii="Verdana" w:hAnsi="Verdana"/>
          <w:sz w:val="24"/>
          <w:szCs w:val="24"/>
        </w:rPr>
        <w:t>Copyright Εθνικόν και Καποδιστριακόν Πανεπιστήμιον Αθηνών</w:t>
      </w:r>
      <w:r w:rsidR="00845BF6" w:rsidRPr="007E7AD1">
        <w:rPr>
          <w:rFonts w:ascii="Verdana" w:hAnsi="Verdana"/>
          <w:sz w:val="24"/>
          <w:szCs w:val="24"/>
        </w:rPr>
        <w:t>,  Ζαχαρούλα Σμυρναίου</w:t>
      </w:r>
      <w:r w:rsidR="002039B2" w:rsidRPr="007E7AD1">
        <w:rPr>
          <w:rFonts w:ascii="Verdana" w:hAnsi="Verdana"/>
          <w:sz w:val="24"/>
          <w:szCs w:val="24"/>
        </w:rPr>
        <w:t>,</w:t>
      </w:r>
      <w:r w:rsidRPr="007E7AD1">
        <w:rPr>
          <w:rFonts w:ascii="Verdana" w:hAnsi="Verdana"/>
          <w:sz w:val="24"/>
          <w:szCs w:val="24"/>
        </w:rPr>
        <w:t xml:space="preserve"> 2014. </w:t>
      </w:r>
      <w:r w:rsidR="00845BF6" w:rsidRPr="007E7AD1">
        <w:rPr>
          <w:rFonts w:ascii="Verdana" w:hAnsi="Verdana"/>
          <w:sz w:val="24"/>
          <w:szCs w:val="24"/>
        </w:rPr>
        <w:t>Ζαχαρούλα Σμυρναίου</w:t>
      </w:r>
      <w:r w:rsidRPr="007E7AD1">
        <w:rPr>
          <w:rFonts w:ascii="Verdana" w:hAnsi="Verdana"/>
          <w:sz w:val="24"/>
          <w:szCs w:val="24"/>
        </w:rPr>
        <w:t>. «</w:t>
      </w:r>
      <w:r w:rsidR="00D80ABA" w:rsidRPr="00D71C3B">
        <w:rPr>
          <w:rFonts w:ascii="Verdana" w:eastAsia="Times New Roman" w:hAnsi="Verdana" w:cs="Arial"/>
          <w:sz w:val="24"/>
          <w:szCs w:val="24"/>
          <w:lang w:eastAsia="en-US" w:bidi="en-US"/>
        </w:rPr>
        <w:t>Ενότητα 5:</w:t>
      </w:r>
      <w:r w:rsidR="00D80ABA" w:rsidRPr="00D71C3B">
        <w:rPr>
          <w:rFonts w:ascii="Verdana" w:eastAsia="Times New Roman" w:hAnsi="Verdana" w:cs="Arial"/>
          <w:b/>
          <w:bCs/>
          <w:sz w:val="24"/>
          <w:szCs w:val="24"/>
          <w:lang w:eastAsia="en-US" w:bidi="en-US"/>
        </w:rPr>
        <w:t xml:space="preserve"> </w:t>
      </w:r>
      <w:r w:rsidR="00D80ABA" w:rsidRPr="00D71C3B">
        <w:rPr>
          <w:rFonts w:ascii="Verdana" w:hAnsi="Verdana"/>
          <w:sz w:val="24"/>
          <w:szCs w:val="24"/>
        </w:rPr>
        <w:t>Νεότερες θεωρητικές π</w:t>
      </w:r>
      <w:r w:rsidR="00D80ABA">
        <w:rPr>
          <w:rFonts w:ascii="Verdana" w:hAnsi="Verdana"/>
          <w:sz w:val="24"/>
          <w:szCs w:val="24"/>
        </w:rPr>
        <w:t>ροσεγγίσεις</w:t>
      </w:r>
      <w:r w:rsidR="00D80ABA">
        <w:rPr>
          <w:rFonts w:ascii="Verdana" w:eastAsia="Times New Roman" w:hAnsi="Verdana" w:cs="Arial"/>
          <w:sz w:val="24"/>
          <w:szCs w:val="24"/>
          <w:lang w:eastAsia="en-US" w:bidi="en-US"/>
        </w:rPr>
        <w:t>»</w:t>
      </w:r>
    </w:p>
    <w:p w14:paraId="1C0D1F79" w14:textId="34761E6D" w:rsidR="00845BF6" w:rsidRPr="007E7AD1" w:rsidRDefault="000613E6" w:rsidP="007E7AD1">
      <w:pPr>
        <w:rPr>
          <w:rFonts w:ascii="Verdana" w:hAnsi="Verdana"/>
          <w:sz w:val="24"/>
          <w:szCs w:val="24"/>
        </w:rPr>
      </w:pPr>
      <w:r w:rsidRPr="007E7AD1">
        <w:rPr>
          <w:rFonts w:ascii="Verdana" w:hAnsi="Verdana"/>
          <w:sz w:val="24"/>
          <w:szCs w:val="24"/>
        </w:rPr>
        <w:t xml:space="preserve">Έκδοση: 1.0. Αθήνα 2014. </w:t>
      </w:r>
    </w:p>
    <w:p w14:paraId="4B0B6479" w14:textId="10EADFD0" w:rsidR="00B06BF5" w:rsidRPr="007E7AD1" w:rsidRDefault="00A243E1" w:rsidP="007E7AD1">
      <w:pPr>
        <w:rPr>
          <w:rFonts w:ascii="Verdana" w:eastAsia="Times New Roman" w:hAnsi="Verdana" w:cs="Times New Roman"/>
          <w:b/>
          <w:sz w:val="24"/>
          <w:szCs w:val="24"/>
          <w:lang w:eastAsia="en-US" w:bidi="en-US"/>
        </w:rPr>
      </w:pPr>
      <w:r w:rsidRPr="007E7AD1">
        <w:rPr>
          <w:rFonts w:ascii="Verdana" w:hAnsi="Verdana"/>
          <w:sz w:val="24"/>
          <w:szCs w:val="24"/>
        </w:rPr>
        <w:t>Διαθέσιμο από τη δικτυακή διεύθυνση:</w:t>
      </w:r>
      <w:hyperlink r:id="rId22" w:history="1">
        <w:r w:rsidR="00282CC6" w:rsidRPr="007E7AD1">
          <w:rPr>
            <w:rStyle w:val="Hyperlink"/>
            <w:rFonts w:ascii="Verdana" w:hAnsi="Verdana"/>
            <w:sz w:val="24"/>
            <w:szCs w:val="24"/>
          </w:rPr>
          <w:t>opencourses.uoa.gr</w:t>
        </w:r>
      </w:hyperlink>
    </w:p>
    <w:p w14:paraId="3D7A2838" w14:textId="77777777" w:rsidR="000613E6" w:rsidRPr="007E7AD1" w:rsidRDefault="000613E6"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t>Σημείωμα Αδειοδότησης</w:t>
      </w:r>
    </w:p>
    <w:p w14:paraId="16364215" w14:textId="0D4F895E" w:rsidR="00F273C1" w:rsidRPr="007E7AD1" w:rsidRDefault="000613E6" w:rsidP="007E7AD1">
      <w:pPr>
        <w:rPr>
          <w:rFonts w:ascii="Verdana" w:hAnsi="Verdana"/>
          <w:sz w:val="24"/>
          <w:szCs w:val="24"/>
        </w:rPr>
      </w:pPr>
      <w:r w:rsidRPr="007E7AD1">
        <w:rPr>
          <w:rFonts w:ascii="Verdana" w:hAnsi="Verdana"/>
          <w:sz w:val="24"/>
          <w:szCs w:val="24"/>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 </w:t>
      </w:r>
      <w:r w:rsidR="00FD47AB" w:rsidRPr="007E7AD1">
        <w:rPr>
          <w:rFonts w:ascii="Verdana" w:hAnsi="Verdana"/>
          <w:noProof/>
          <w:sz w:val="24"/>
          <w:szCs w:val="24"/>
          <w:lang w:val="en-US" w:eastAsia="zh-TW"/>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Pr="007E7AD1" w:rsidRDefault="000613E6" w:rsidP="007E7AD1">
      <w:pPr>
        <w:rPr>
          <w:rFonts w:ascii="Verdana" w:hAnsi="Verdana"/>
          <w:sz w:val="24"/>
          <w:szCs w:val="24"/>
        </w:rPr>
      </w:pPr>
      <w:r w:rsidRPr="007E7AD1">
        <w:rPr>
          <w:rFonts w:ascii="Verdana" w:hAnsi="Verdana"/>
          <w:sz w:val="24"/>
          <w:szCs w:val="24"/>
        </w:rPr>
        <w:t xml:space="preserve">[1] http://creativecommons.org/licenses/by-nc-sa/4.0/ </w:t>
      </w:r>
    </w:p>
    <w:p w14:paraId="3D7A283C" w14:textId="77777777" w:rsidR="000613E6" w:rsidRPr="007E7AD1" w:rsidRDefault="000613E6" w:rsidP="007E7AD1">
      <w:pPr>
        <w:rPr>
          <w:rFonts w:ascii="Verdana" w:hAnsi="Verdana"/>
          <w:sz w:val="24"/>
          <w:szCs w:val="24"/>
        </w:rPr>
      </w:pPr>
    </w:p>
    <w:p w14:paraId="3D7A283D" w14:textId="77777777" w:rsidR="000613E6" w:rsidRPr="007E7AD1" w:rsidRDefault="000613E6" w:rsidP="007E7AD1">
      <w:pPr>
        <w:rPr>
          <w:rFonts w:ascii="Verdana" w:hAnsi="Verdana"/>
          <w:sz w:val="24"/>
          <w:szCs w:val="24"/>
        </w:rPr>
      </w:pPr>
      <w:r w:rsidRPr="007E7AD1">
        <w:rPr>
          <w:rFonts w:ascii="Verdana" w:hAnsi="Verdana"/>
          <w:sz w:val="24"/>
          <w:szCs w:val="24"/>
        </w:rPr>
        <w:t xml:space="preserve">Ως </w:t>
      </w:r>
      <w:r w:rsidRPr="007E7AD1">
        <w:rPr>
          <w:rFonts w:ascii="Verdana" w:hAnsi="Verdana"/>
          <w:b/>
          <w:bCs/>
          <w:sz w:val="24"/>
          <w:szCs w:val="24"/>
        </w:rPr>
        <w:t>Μη Εμπορική</w:t>
      </w:r>
      <w:r w:rsidRPr="007E7AD1">
        <w:rPr>
          <w:rFonts w:ascii="Verdana" w:hAnsi="Verdana"/>
          <w:sz w:val="24"/>
          <w:szCs w:val="24"/>
        </w:rPr>
        <w:t xml:space="preserve"> ορίζεται η χρήση:</w:t>
      </w:r>
    </w:p>
    <w:p w14:paraId="118621FB" w14:textId="77777777" w:rsidR="00101D73" w:rsidRPr="007E7AD1" w:rsidRDefault="00A7430B" w:rsidP="007E7AD1">
      <w:pPr>
        <w:pStyle w:val="ListParagraph"/>
        <w:numPr>
          <w:ilvl w:val="0"/>
          <w:numId w:val="29"/>
        </w:numPr>
        <w:rPr>
          <w:rFonts w:ascii="Verdana" w:hAnsi="Verdana"/>
          <w:sz w:val="24"/>
          <w:szCs w:val="24"/>
        </w:rPr>
      </w:pPr>
      <w:r w:rsidRPr="007E7AD1">
        <w:rPr>
          <w:rFonts w:ascii="Verdana" w:hAnsi="Verdana"/>
          <w:sz w:val="24"/>
          <w:szCs w:val="24"/>
        </w:rPr>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7E7AD1" w:rsidRDefault="00A7430B" w:rsidP="007E7AD1">
      <w:pPr>
        <w:pStyle w:val="ListParagraph"/>
        <w:numPr>
          <w:ilvl w:val="0"/>
          <w:numId w:val="29"/>
        </w:numPr>
        <w:rPr>
          <w:rFonts w:ascii="Verdana" w:hAnsi="Verdana"/>
          <w:sz w:val="24"/>
          <w:szCs w:val="24"/>
        </w:rPr>
      </w:pPr>
      <w:r w:rsidRPr="007E7AD1">
        <w:rPr>
          <w:rFonts w:ascii="Verdana" w:hAnsi="Verdana"/>
          <w:sz w:val="24"/>
          <w:szCs w:val="24"/>
        </w:rPr>
        <w:t>που δεν περιλαμβάνει οικονομική συναλλαγή ως προϋπόθεση για τη χρήση ή πρόσβαση στο έργο</w:t>
      </w:r>
    </w:p>
    <w:p w14:paraId="5D0E11A6" w14:textId="77777777" w:rsidR="00101D73" w:rsidRPr="007E7AD1" w:rsidRDefault="00A7430B" w:rsidP="007E7AD1">
      <w:pPr>
        <w:pStyle w:val="ListParagraph"/>
        <w:numPr>
          <w:ilvl w:val="0"/>
          <w:numId w:val="29"/>
        </w:numPr>
        <w:rPr>
          <w:rFonts w:ascii="Verdana" w:hAnsi="Verdana"/>
          <w:sz w:val="24"/>
          <w:szCs w:val="24"/>
        </w:rPr>
      </w:pPr>
      <w:r w:rsidRPr="007E7AD1">
        <w:rPr>
          <w:rFonts w:ascii="Verdana" w:hAnsi="Verdana"/>
          <w:sz w:val="24"/>
          <w:szCs w:val="24"/>
        </w:rPr>
        <w:t>που δεν προσπορίζει στο διανομέα του έργου και</w:t>
      </w:r>
      <w:r w:rsidRPr="007E7AD1">
        <w:rPr>
          <w:rFonts w:ascii="Verdana" w:hAnsi="Verdana"/>
          <w:sz w:val="24"/>
          <w:szCs w:val="24"/>
          <w:lang w:val="en-GB"/>
        </w:rPr>
        <w:t> </w:t>
      </w:r>
      <w:r w:rsidRPr="007E7AD1">
        <w:rPr>
          <w:rFonts w:ascii="Verdana" w:hAnsi="Verdana"/>
          <w:sz w:val="24"/>
          <w:szCs w:val="24"/>
        </w:rPr>
        <w:t>αδειοδόχο</w:t>
      </w:r>
      <w:r w:rsidRPr="007E7AD1">
        <w:rPr>
          <w:rFonts w:ascii="Verdana" w:hAnsi="Verdana"/>
          <w:sz w:val="24"/>
          <w:szCs w:val="24"/>
          <w:lang w:val="en-GB"/>
        </w:rPr>
        <w:t> </w:t>
      </w:r>
      <w:r w:rsidRPr="007E7AD1">
        <w:rPr>
          <w:rFonts w:ascii="Verdana" w:hAnsi="Verdana"/>
          <w:sz w:val="24"/>
          <w:szCs w:val="24"/>
        </w:rPr>
        <w:t>έμμεσο οικονομικό όφελος (π.χ. διαφημίσεις) από την προβολή του έργου σε διαδικτυακό τόπο</w:t>
      </w:r>
    </w:p>
    <w:p w14:paraId="3D7A2842" w14:textId="77777777" w:rsidR="000613E6" w:rsidRPr="007E7AD1" w:rsidRDefault="000613E6" w:rsidP="007E7AD1">
      <w:pPr>
        <w:rPr>
          <w:rFonts w:ascii="Verdana" w:hAnsi="Verdana"/>
          <w:sz w:val="24"/>
          <w:szCs w:val="24"/>
        </w:rPr>
      </w:pPr>
      <w:r w:rsidRPr="007E7AD1">
        <w:rPr>
          <w:rFonts w:ascii="Verdana" w:hAnsi="Verdana"/>
          <w:sz w:val="24"/>
          <w:szCs w:val="24"/>
        </w:rPr>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7E7AD1" w:rsidRDefault="000613E6"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t>Διατήρηση Σημειωμάτων</w:t>
      </w:r>
    </w:p>
    <w:p w14:paraId="3D7A2844" w14:textId="77777777" w:rsidR="000613E6" w:rsidRPr="007E7AD1" w:rsidRDefault="000613E6" w:rsidP="007E7AD1">
      <w:pPr>
        <w:pStyle w:val="ListParagraph"/>
        <w:numPr>
          <w:ilvl w:val="0"/>
          <w:numId w:val="29"/>
        </w:numPr>
        <w:rPr>
          <w:rFonts w:ascii="Verdana" w:hAnsi="Verdana"/>
          <w:sz w:val="24"/>
          <w:szCs w:val="24"/>
        </w:rPr>
      </w:pPr>
      <w:r w:rsidRPr="007E7AD1">
        <w:rPr>
          <w:rFonts w:ascii="Verdana" w:hAnsi="Verdana"/>
          <w:sz w:val="24"/>
          <w:szCs w:val="24"/>
        </w:rPr>
        <w:t>Οποιαδήποτε αναπαραγωγή ή διασκευή του υλικού θα πρέπει να συμπεριλαμβάνει:</w:t>
      </w:r>
    </w:p>
    <w:p w14:paraId="3D7A2845" w14:textId="77777777" w:rsidR="000613E6" w:rsidRPr="007E7AD1" w:rsidRDefault="000613E6" w:rsidP="007E7AD1">
      <w:pPr>
        <w:pStyle w:val="ListParagraph"/>
        <w:numPr>
          <w:ilvl w:val="0"/>
          <w:numId w:val="29"/>
        </w:numPr>
        <w:rPr>
          <w:rFonts w:ascii="Verdana" w:hAnsi="Verdana"/>
          <w:sz w:val="24"/>
          <w:szCs w:val="24"/>
        </w:rPr>
      </w:pPr>
      <w:r w:rsidRPr="007E7AD1">
        <w:rPr>
          <w:rFonts w:ascii="Verdana" w:hAnsi="Verdana"/>
          <w:sz w:val="24"/>
          <w:szCs w:val="24"/>
        </w:rPr>
        <w:lastRenderedPageBreak/>
        <w:t>το Σημείωμα Αναφοράς</w:t>
      </w:r>
    </w:p>
    <w:p w14:paraId="3D7A2846" w14:textId="77777777" w:rsidR="000613E6" w:rsidRPr="007E7AD1" w:rsidRDefault="000613E6" w:rsidP="007E7AD1">
      <w:pPr>
        <w:pStyle w:val="ListParagraph"/>
        <w:numPr>
          <w:ilvl w:val="0"/>
          <w:numId w:val="29"/>
        </w:numPr>
        <w:rPr>
          <w:rFonts w:ascii="Verdana" w:hAnsi="Verdana"/>
          <w:sz w:val="24"/>
          <w:szCs w:val="24"/>
        </w:rPr>
      </w:pPr>
      <w:r w:rsidRPr="007E7AD1">
        <w:rPr>
          <w:rFonts w:ascii="Verdana" w:hAnsi="Verdana"/>
          <w:sz w:val="24"/>
          <w:szCs w:val="24"/>
        </w:rPr>
        <w:t>το Σημείωμα Αδειοδότησης</w:t>
      </w:r>
    </w:p>
    <w:p w14:paraId="3D7A2847" w14:textId="77777777" w:rsidR="000613E6" w:rsidRPr="007E7AD1" w:rsidRDefault="000613E6" w:rsidP="007E7AD1">
      <w:pPr>
        <w:pStyle w:val="ListParagraph"/>
        <w:numPr>
          <w:ilvl w:val="0"/>
          <w:numId w:val="29"/>
        </w:numPr>
        <w:rPr>
          <w:rFonts w:ascii="Verdana" w:hAnsi="Verdana"/>
          <w:sz w:val="24"/>
          <w:szCs w:val="24"/>
        </w:rPr>
      </w:pPr>
      <w:r w:rsidRPr="007E7AD1">
        <w:rPr>
          <w:rFonts w:ascii="Verdana" w:hAnsi="Verdana"/>
          <w:sz w:val="24"/>
          <w:szCs w:val="24"/>
        </w:rPr>
        <w:t>τη δήλωση Διατήρησης Σημειωμάτων</w:t>
      </w:r>
      <w:r w:rsidR="00FD47AB" w:rsidRPr="007E7AD1">
        <w:rPr>
          <w:rFonts w:ascii="Verdana" w:hAnsi="Verdana"/>
          <w:sz w:val="24"/>
          <w:szCs w:val="24"/>
          <w:lang w:val="en-US"/>
        </w:rPr>
        <w:t xml:space="preserve"> </w:t>
      </w:r>
    </w:p>
    <w:p w14:paraId="3D7A2848" w14:textId="77777777" w:rsidR="000613E6" w:rsidRPr="007E7AD1" w:rsidRDefault="000613E6" w:rsidP="007E7AD1">
      <w:pPr>
        <w:pStyle w:val="ListParagraph"/>
        <w:numPr>
          <w:ilvl w:val="0"/>
          <w:numId w:val="29"/>
        </w:numPr>
        <w:rPr>
          <w:rFonts w:ascii="Verdana" w:hAnsi="Verdana"/>
          <w:sz w:val="24"/>
          <w:szCs w:val="24"/>
        </w:rPr>
      </w:pPr>
      <w:r w:rsidRPr="007E7AD1">
        <w:rPr>
          <w:rFonts w:ascii="Verdana" w:hAnsi="Verdana"/>
          <w:sz w:val="24"/>
          <w:szCs w:val="24"/>
        </w:rPr>
        <w:t>το Σημείωμα Χρήσης Έργων Τρίτων (εφόσον υπάρχει)</w:t>
      </w:r>
    </w:p>
    <w:p w14:paraId="3D7A2849" w14:textId="77777777" w:rsidR="000613E6" w:rsidRPr="007E7AD1" w:rsidRDefault="000613E6" w:rsidP="007E7AD1">
      <w:pPr>
        <w:rPr>
          <w:rFonts w:ascii="Verdana" w:hAnsi="Verdana"/>
          <w:sz w:val="24"/>
          <w:szCs w:val="24"/>
        </w:rPr>
      </w:pPr>
      <w:r w:rsidRPr="007E7AD1">
        <w:rPr>
          <w:rFonts w:ascii="Verdana" w:hAnsi="Verdana"/>
          <w:sz w:val="24"/>
          <w:szCs w:val="24"/>
        </w:rPr>
        <w:t>μαζί με τους συνοδευόμενους υπερσυνδέσμους.</w:t>
      </w:r>
    </w:p>
    <w:p w14:paraId="3D7A284A" w14:textId="77777777" w:rsidR="000613E6" w:rsidRPr="007E7AD1" w:rsidRDefault="000613E6" w:rsidP="007E7AD1">
      <w:pPr>
        <w:rPr>
          <w:rFonts w:ascii="Verdana" w:hAnsi="Verdana"/>
          <w:sz w:val="24"/>
          <w:szCs w:val="24"/>
        </w:rPr>
      </w:pPr>
    </w:p>
    <w:p w14:paraId="3D7A284B" w14:textId="77777777" w:rsidR="000613E6" w:rsidRPr="00FD2EB2" w:rsidRDefault="000613E6" w:rsidP="007E7AD1">
      <w:pPr>
        <w:rPr>
          <w:rFonts w:ascii="Verdana" w:eastAsia="Times New Roman" w:hAnsi="Verdana" w:cs="Times New Roman"/>
          <w:b/>
          <w:sz w:val="24"/>
          <w:szCs w:val="24"/>
          <w:lang w:eastAsia="en-US" w:bidi="en-US"/>
        </w:rPr>
      </w:pPr>
      <w:r w:rsidRPr="00FD2EB2">
        <w:rPr>
          <w:rFonts w:ascii="Verdana" w:eastAsia="Times New Roman" w:hAnsi="Verdana" w:cs="Times New Roman"/>
          <w:b/>
          <w:sz w:val="24"/>
          <w:szCs w:val="24"/>
          <w:lang w:eastAsia="en-US" w:bidi="en-US"/>
        </w:rPr>
        <w:t xml:space="preserve">Σημείωμα Χρήσης Έργων Τρίτων </w:t>
      </w:r>
    </w:p>
    <w:p w14:paraId="3D7A284C" w14:textId="106E3DB5" w:rsidR="000613E6" w:rsidRPr="00FD2EB2" w:rsidRDefault="000613E6" w:rsidP="007E7AD1">
      <w:pPr>
        <w:rPr>
          <w:rFonts w:ascii="Verdana" w:hAnsi="Verdana"/>
          <w:sz w:val="24"/>
          <w:szCs w:val="24"/>
        </w:rPr>
      </w:pPr>
      <w:r w:rsidRPr="00FD2EB2">
        <w:rPr>
          <w:rFonts w:ascii="Verdana" w:hAnsi="Verdana"/>
          <w:sz w:val="24"/>
          <w:szCs w:val="24"/>
        </w:rPr>
        <w:t xml:space="preserve">Το Έργο αυτό </w:t>
      </w:r>
      <w:r w:rsidR="00FD2EB2" w:rsidRPr="00FD2EB2">
        <w:rPr>
          <w:rFonts w:ascii="Verdana" w:hAnsi="Verdana"/>
          <w:sz w:val="24"/>
          <w:szCs w:val="24"/>
        </w:rPr>
        <w:t xml:space="preserve">δεν κάνει χρήση των </w:t>
      </w:r>
      <w:r w:rsidRPr="00FD2EB2">
        <w:rPr>
          <w:rFonts w:ascii="Verdana" w:hAnsi="Verdana"/>
          <w:sz w:val="24"/>
          <w:szCs w:val="24"/>
        </w:rPr>
        <w:t>έργων</w:t>
      </w:r>
      <w:r w:rsidR="00FD2EB2" w:rsidRPr="00FD2EB2">
        <w:rPr>
          <w:rFonts w:ascii="Verdana" w:hAnsi="Verdana"/>
          <w:sz w:val="24"/>
          <w:szCs w:val="24"/>
        </w:rPr>
        <w:t xml:space="preserve"> τρίτων</w:t>
      </w:r>
    </w:p>
    <w:p w14:paraId="3D7A284D" w14:textId="3BFA67D6" w:rsidR="000613E6" w:rsidRPr="00FD2EB2" w:rsidRDefault="000613E6" w:rsidP="007E7AD1">
      <w:pPr>
        <w:rPr>
          <w:rFonts w:ascii="Verdana" w:hAnsi="Verdana"/>
          <w:sz w:val="24"/>
          <w:szCs w:val="24"/>
          <w:u w:val="single"/>
        </w:rPr>
      </w:pPr>
      <w:r w:rsidRPr="00FD2EB2">
        <w:rPr>
          <w:rFonts w:ascii="Verdana" w:hAnsi="Verdana"/>
          <w:sz w:val="24"/>
          <w:szCs w:val="24"/>
          <w:u w:val="single"/>
        </w:rPr>
        <w:t>Εικόνες/Σχήματα/Διαγράμματα/Φωτογραφίες</w:t>
      </w:r>
      <w:r w:rsidR="00FD2EB2" w:rsidRPr="00FD2EB2">
        <w:rPr>
          <w:rFonts w:ascii="Verdana" w:hAnsi="Verdana"/>
          <w:sz w:val="24"/>
          <w:szCs w:val="24"/>
          <w:u w:val="single"/>
        </w:rPr>
        <w:t xml:space="preserve"> &amp;</w:t>
      </w:r>
    </w:p>
    <w:p w14:paraId="3D7A2856" w14:textId="77777777" w:rsidR="000613E6" w:rsidRPr="00FD2EB2" w:rsidRDefault="000613E6" w:rsidP="007E7AD1">
      <w:pPr>
        <w:rPr>
          <w:rFonts w:ascii="Verdana" w:hAnsi="Verdana"/>
          <w:sz w:val="24"/>
          <w:szCs w:val="24"/>
          <w:u w:val="single"/>
        </w:rPr>
      </w:pPr>
      <w:r w:rsidRPr="00FD2EB2">
        <w:rPr>
          <w:rFonts w:ascii="Verdana" w:hAnsi="Verdana"/>
          <w:sz w:val="24"/>
          <w:szCs w:val="24"/>
          <w:u w:val="single"/>
        </w:rPr>
        <w:t>Πίνακες</w:t>
      </w:r>
    </w:p>
    <w:p w14:paraId="3D7A285A" w14:textId="77777777" w:rsidR="00FD47AB" w:rsidRPr="007E7AD1" w:rsidRDefault="00FD47AB" w:rsidP="007E7AD1">
      <w:pPr>
        <w:rPr>
          <w:rFonts w:ascii="Verdana" w:hAnsi="Verdana"/>
          <w:sz w:val="24"/>
          <w:szCs w:val="24"/>
        </w:rPr>
      </w:pPr>
    </w:p>
    <w:p w14:paraId="3D7A285B" w14:textId="77777777" w:rsidR="00FD47AB" w:rsidRPr="007E7AD1" w:rsidRDefault="00FD47AB" w:rsidP="007E7AD1">
      <w:pPr>
        <w:rPr>
          <w:rFonts w:ascii="Verdana" w:eastAsia="Times New Roman" w:hAnsi="Verdana" w:cs="Times New Roman"/>
          <w:sz w:val="24"/>
          <w:szCs w:val="24"/>
          <w:lang w:eastAsia="en-US" w:bidi="en-US"/>
        </w:rPr>
      </w:pPr>
    </w:p>
    <w:p w14:paraId="3D7A285C" w14:textId="77777777" w:rsidR="00FD47AB" w:rsidRPr="007E7AD1" w:rsidRDefault="00FD47AB" w:rsidP="007E7AD1">
      <w:pPr>
        <w:rPr>
          <w:rFonts w:ascii="Verdana" w:eastAsia="Times New Roman" w:hAnsi="Verdana" w:cs="Times New Roman"/>
          <w:sz w:val="24"/>
          <w:szCs w:val="24"/>
          <w:lang w:eastAsia="en-US" w:bidi="en-US"/>
        </w:rPr>
      </w:pPr>
      <w:r w:rsidRPr="007E7AD1">
        <w:rPr>
          <w:rFonts w:ascii="Verdana" w:eastAsia="Times New Roman" w:hAnsi="Verdana" w:cs="Times New Roman"/>
          <w:sz w:val="24"/>
          <w:szCs w:val="24"/>
          <w:lang w:eastAsia="en-US" w:bidi="en-US"/>
        </w:rPr>
        <w:br w:type="page"/>
      </w:r>
    </w:p>
    <w:p w14:paraId="3D7A285D" w14:textId="77777777" w:rsidR="00FD47AB" w:rsidRPr="007E7AD1" w:rsidRDefault="00FD47AB" w:rsidP="007E7AD1">
      <w:pPr>
        <w:rPr>
          <w:rFonts w:ascii="Verdana" w:eastAsia="Times New Roman" w:hAnsi="Verdana" w:cs="Times New Roman"/>
          <w:sz w:val="24"/>
          <w:szCs w:val="24"/>
          <w:lang w:eastAsia="en-US" w:bidi="en-US"/>
        </w:rPr>
      </w:pPr>
    </w:p>
    <w:p w14:paraId="3D7A285E" w14:textId="77777777" w:rsidR="00FD47AB" w:rsidRPr="007E7AD1" w:rsidRDefault="00FD47AB" w:rsidP="007E7AD1">
      <w:pPr>
        <w:rPr>
          <w:rFonts w:ascii="Verdana" w:eastAsia="Times New Roman" w:hAnsi="Verdana" w:cs="Times New Roman"/>
          <w:b/>
          <w:sz w:val="24"/>
          <w:szCs w:val="24"/>
          <w:lang w:eastAsia="en-US" w:bidi="en-US"/>
        </w:rPr>
      </w:pPr>
      <w:r w:rsidRPr="007E7AD1">
        <w:rPr>
          <w:rFonts w:ascii="Verdana" w:eastAsia="Times New Roman" w:hAnsi="Verdana" w:cs="Times New Roman"/>
          <w:b/>
          <w:sz w:val="24"/>
          <w:szCs w:val="24"/>
          <w:lang w:eastAsia="en-US" w:bidi="en-US"/>
        </w:rPr>
        <w:t>Χρημα</w:t>
      </w:r>
      <w:r w:rsidRPr="003036FC">
        <w:rPr>
          <w:rFonts w:ascii="Verdana" w:eastAsia="Times New Roman" w:hAnsi="Verdana" w:cs="Times New Roman"/>
          <w:b/>
          <w:sz w:val="24"/>
          <w:szCs w:val="24"/>
          <w:lang w:eastAsia="en-US" w:bidi="en-US"/>
        </w:rPr>
        <w:t>τοδότηση</w:t>
      </w:r>
    </w:p>
    <w:p w14:paraId="3D7A285F" w14:textId="77777777" w:rsidR="00FD47AB" w:rsidRPr="007E7AD1" w:rsidRDefault="00FD47AB" w:rsidP="007E7AD1">
      <w:pPr>
        <w:rPr>
          <w:rFonts w:ascii="Verdana" w:eastAsia="Times New Roman" w:hAnsi="Verdana" w:cs="Arial"/>
          <w:sz w:val="24"/>
          <w:szCs w:val="24"/>
          <w:lang w:eastAsia="en-US" w:bidi="en-US"/>
        </w:rPr>
      </w:pPr>
    </w:p>
    <w:p w14:paraId="3D7A2860" w14:textId="77777777" w:rsidR="00FD47AB" w:rsidRPr="007E7AD1" w:rsidRDefault="00FD47AB" w:rsidP="007E7AD1">
      <w:pPr>
        <w:numPr>
          <w:ilvl w:val="0"/>
          <w:numId w:val="28"/>
        </w:numPr>
        <w:rPr>
          <w:rFonts w:ascii="Verdana" w:eastAsia="Times New Roman" w:hAnsi="Verdana" w:cs="Arial"/>
          <w:sz w:val="24"/>
          <w:szCs w:val="24"/>
          <w:lang w:eastAsia="en-US" w:bidi="en-US"/>
        </w:rPr>
      </w:pPr>
      <w:r w:rsidRPr="007E7AD1">
        <w:rPr>
          <w:rFonts w:ascii="Verdana" w:eastAsia="Times New Roman" w:hAnsi="Verdana" w:cs="Arial"/>
          <w:sz w:val="24"/>
          <w:szCs w:val="24"/>
          <w:lang w:eastAsia="en-US" w:bidi="en-US"/>
        </w:rPr>
        <w:t>Το παρόν εκπαιδευτικό υλικό έχει αναπτυχθεί στo πλαίσιo του εκπαιδευτικού έργου του διδάσκοντα.</w:t>
      </w:r>
    </w:p>
    <w:p w14:paraId="3D7A2861" w14:textId="77777777" w:rsidR="00FD47AB" w:rsidRPr="007E7AD1" w:rsidRDefault="00FD47AB" w:rsidP="007E7AD1">
      <w:pPr>
        <w:numPr>
          <w:ilvl w:val="0"/>
          <w:numId w:val="28"/>
        </w:numPr>
        <w:rPr>
          <w:rFonts w:ascii="Verdana" w:eastAsia="Times New Roman" w:hAnsi="Verdana" w:cs="Arial"/>
          <w:sz w:val="24"/>
          <w:szCs w:val="24"/>
          <w:lang w:eastAsia="en-US" w:bidi="en-US"/>
        </w:rPr>
      </w:pPr>
      <w:r w:rsidRPr="007E7AD1">
        <w:rPr>
          <w:rFonts w:ascii="Verdana" w:eastAsia="Times New Roman" w:hAnsi="Verdana" w:cs="Arial"/>
          <w:sz w:val="24"/>
          <w:szCs w:val="24"/>
          <w:lang w:eastAsia="en-US" w:bidi="en-US"/>
        </w:rPr>
        <w:t>Το έργο «</w:t>
      </w:r>
      <w:r w:rsidRPr="007E7AD1">
        <w:rPr>
          <w:rFonts w:ascii="Verdana" w:eastAsia="Times New Roman" w:hAnsi="Verdana" w:cs="Arial"/>
          <w:b/>
          <w:bCs/>
          <w:sz w:val="24"/>
          <w:szCs w:val="24"/>
          <w:lang w:eastAsia="en-US" w:bidi="en-US"/>
        </w:rPr>
        <w:t>Ανοικτά Ακαδημαϊκά Μαθήματα στο Πανεπιστήμιο Αθηνών</w:t>
      </w:r>
      <w:r w:rsidRPr="007E7AD1">
        <w:rPr>
          <w:rFonts w:ascii="Verdana" w:eastAsia="Times New Roman" w:hAnsi="Verdana" w:cs="Arial"/>
          <w:sz w:val="24"/>
          <w:szCs w:val="24"/>
          <w:lang w:eastAsia="en-US" w:bidi="en-US"/>
        </w:rPr>
        <w:t xml:space="preserve">» έχει χρηματοδοτήσει μόνο τη αναδιαμόρφωση του εκπαιδευτικού υλικού. </w:t>
      </w:r>
    </w:p>
    <w:p w14:paraId="3D7A2862" w14:textId="77777777" w:rsidR="00FD47AB" w:rsidRPr="007E7AD1" w:rsidRDefault="00FD47AB" w:rsidP="007E7AD1">
      <w:pPr>
        <w:numPr>
          <w:ilvl w:val="0"/>
          <w:numId w:val="28"/>
        </w:numPr>
        <w:rPr>
          <w:rFonts w:ascii="Verdana" w:eastAsia="Times New Roman" w:hAnsi="Verdana" w:cs="Arial"/>
          <w:sz w:val="24"/>
          <w:szCs w:val="24"/>
          <w:lang w:eastAsia="en-US" w:bidi="en-US"/>
        </w:rPr>
      </w:pPr>
      <w:r w:rsidRPr="007E7AD1">
        <w:rPr>
          <w:rFonts w:ascii="Verdana" w:eastAsia="Times New Roman" w:hAnsi="Verdana" w:cs="Arial"/>
          <w:sz w:val="24"/>
          <w:szCs w:val="24"/>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7E7AD1" w:rsidRDefault="00FD47AB" w:rsidP="007E7AD1">
      <w:pPr>
        <w:rPr>
          <w:rFonts w:ascii="Verdana" w:eastAsia="Times New Roman" w:hAnsi="Verdana" w:cs="Times New Roman"/>
          <w:sz w:val="24"/>
          <w:szCs w:val="24"/>
          <w:lang w:eastAsia="en-US" w:bidi="en-US"/>
        </w:rPr>
      </w:pPr>
      <w:r w:rsidRPr="007E7AD1">
        <w:rPr>
          <w:rFonts w:ascii="Verdana" w:eastAsia="Times New Roman" w:hAnsi="Verdana" w:cs="Times New Roman"/>
          <w:noProof/>
          <w:sz w:val="24"/>
          <w:szCs w:val="24"/>
          <w:lang w:val="en-US" w:eastAsia="zh-TW"/>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7E7AD1" w:rsidRDefault="00FD47AB" w:rsidP="007E7AD1">
      <w:pPr>
        <w:rPr>
          <w:rFonts w:ascii="Verdana" w:hAnsi="Verdana"/>
          <w:sz w:val="24"/>
          <w:szCs w:val="24"/>
        </w:rPr>
      </w:pPr>
    </w:p>
    <w:sectPr w:rsidR="00FD47AB" w:rsidRPr="007E7AD1" w:rsidSect="00FD47AB">
      <w:footerReference w:type="default" r:id="rId27"/>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A3DAF" w14:textId="77777777" w:rsidR="00E324E9" w:rsidRDefault="00E324E9" w:rsidP="00936ACC">
      <w:pPr>
        <w:spacing w:after="0" w:line="240" w:lineRule="auto"/>
      </w:pPr>
      <w:r>
        <w:separator/>
      </w:r>
    </w:p>
  </w:endnote>
  <w:endnote w:type="continuationSeparator" w:id="0">
    <w:p w14:paraId="43BAC1A8" w14:textId="77777777" w:rsidR="00E324E9" w:rsidRDefault="00E324E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6A78DF">
          <w:rPr>
            <w:noProof/>
          </w:rPr>
          <w:t>20</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926BA" w14:textId="77777777" w:rsidR="00E324E9" w:rsidRDefault="00E324E9" w:rsidP="00936ACC">
      <w:pPr>
        <w:spacing w:after="0" w:line="240" w:lineRule="auto"/>
      </w:pPr>
      <w:r>
        <w:separator/>
      </w:r>
    </w:p>
  </w:footnote>
  <w:footnote w:type="continuationSeparator" w:id="0">
    <w:p w14:paraId="379C4A04" w14:textId="77777777" w:rsidR="00E324E9" w:rsidRDefault="00E324E9"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3112FC"/>
    <w:multiLevelType w:val="hybridMultilevel"/>
    <w:tmpl w:val="FB4C1A52"/>
    <w:lvl w:ilvl="0" w:tplc="A54E4D9A">
      <w:start w:val="1"/>
      <w:numFmt w:val="bullet"/>
      <w:lvlText w:val=""/>
      <w:lvlJc w:val="left"/>
      <w:pPr>
        <w:tabs>
          <w:tab w:val="num" w:pos="567"/>
        </w:tabs>
        <w:ind w:left="720" w:hanging="360"/>
      </w:pPr>
      <w:rPr>
        <w:rFonts w:ascii="Wingdings" w:hAnsi="Wingdings" w:hint="default"/>
      </w:rPr>
    </w:lvl>
    <w:lvl w:ilvl="1" w:tplc="8EBE774C">
      <w:start w:val="1"/>
      <w:numFmt w:val="bullet"/>
      <w:lvlText w:val=""/>
      <w:lvlJc w:val="left"/>
      <w:pPr>
        <w:tabs>
          <w:tab w:val="num" w:pos="1477"/>
        </w:tabs>
        <w:ind w:left="1477" w:hanging="397"/>
      </w:pPr>
      <w:rPr>
        <w:rFonts w:ascii="Wingdings" w:hAnsi="Wingdings" w:hint="default"/>
      </w:rPr>
    </w:lvl>
    <w:lvl w:ilvl="2" w:tplc="04080005">
      <w:start w:val="1"/>
      <w:numFmt w:val="decimal"/>
      <w:lvlText w:val="%3."/>
      <w:lvlJc w:val="left"/>
      <w:pPr>
        <w:tabs>
          <w:tab w:val="num" w:pos="2340"/>
        </w:tabs>
        <w:ind w:left="2340" w:hanging="36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ABF52D4"/>
    <w:multiLevelType w:val="hybridMultilevel"/>
    <w:tmpl w:val="CFDE2FD2"/>
    <w:lvl w:ilvl="0" w:tplc="A9CC7950">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62FD4459"/>
    <w:multiLevelType w:val="hybridMultilevel"/>
    <w:tmpl w:val="9BFA5E7A"/>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8"/>
  </w:num>
  <w:num w:numId="12">
    <w:abstractNumId w:val="12"/>
  </w:num>
  <w:num w:numId="13">
    <w:abstractNumId w:val="8"/>
  </w:num>
  <w:num w:numId="14">
    <w:abstractNumId w:val="3"/>
  </w:num>
  <w:num w:numId="15">
    <w:abstractNumId w:val="1"/>
  </w:num>
  <w:num w:numId="16">
    <w:abstractNumId w:val="21"/>
  </w:num>
  <w:num w:numId="17">
    <w:abstractNumId w:val="23"/>
  </w:num>
  <w:num w:numId="18">
    <w:abstractNumId w:val="9"/>
  </w:num>
  <w:num w:numId="19">
    <w:abstractNumId w:val="26"/>
  </w:num>
  <w:num w:numId="20">
    <w:abstractNumId w:val="18"/>
  </w:num>
  <w:num w:numId="21">
    <w:abstractNumId w:val="4"/>
  </w:num>
  <w:num w:numId="22">
    <w:abstractNumId w:val="29"/>
  </w:num>
  <w:num w:numId="23">
    <w:abstractNumId w:val="32"/>
  </w:num>
  <w:num w:numId="24">
    <w:abstractNumId w:val="13"/>
  </w:num>
  <w:num w:numId="25">
    <w:abstractNumId w:val="24"/>
  </w:num>
  <w:num w:numId="26">
    <w:abstractNumId w:val="22"/>
  </w:num>
  <w:num w:numId="27">
    <w:abstractNumId w:val="19"/>
  </w:num>
  <w:num w:numId="28">
    <w:abstractNumId w:val="16"/>
  </w:num>
  <w:num w:numId="29">
    <w:abstractNumId w:val="11"/>
  </w:num>
  <w:num w:numId="30">
    <w:abstractNumId w:val="20"/>
  </w:num>
  <w:num w:numId="31">
    <w:abstractNumId w:val="7"/>
  </w:num>
  <w:num w:numId="32">
    <w:abstractNumId w:val="0"/>
  </w:num>
  <w:num w:numId="33">
    <w:abstractNumId w:val="14"/>
  </w:num>
  <w:num w:numId="34">
    <w:abstractNumId w:val="31"/>
  </w:num>
  <w:num w:numId="35">
    <w:abstractNumId w:val="33"/>
  </w:num>
  <w:num w:numId="36">
    <w:abstractNumId w:val="10"/>
  </w:num>
  <w:num w:numId="37">
    <w:abstractNumId w:val="27"/>
  </w:num>
  <w:num w:numId="38">
    <w:abstractNumId w:val="5"/>
  </w:num>
  <w:num w:numId="39">
    <w:abstractNumId w:val="15"/>
  </w:num>
  <w:num w:numId="40">
    <w:abstractNumId w:val="2"/>
  </w:num>
  <w:num w:numId="41">
    <w:abstractNumId w:val="25"/>
  </w:num>
  <w:num w:numId="42">
    <w:abstractNumId w:val="6"/>
  </w:num>
  <w:num w:numId="43">
    <w:abstractNumId w:val="1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408BE"/>
    <w:rsid w:val="000467BB"/>
    <w:rsid w:val="000613E6"/>
    <w:rsid w:val="000C028F"/>
    <w:rsid w:val="000C09DE"/>
    <w:rsid w:val="00101D73"/>
    <w:rsid w:val="001C1554"/>
    <w:rsid w:val="001C3B3B"/>
    <w:rsid w:val="001D2786"/>
    <w:rsid w:val="001D7C77"/>
    <w:rsid w:val="001E1A4C"/>
    <w:rsid w:val="001F1391"/>
    <w:rsid w:val="002039B2"/>
    <w:rsid w:val="00207A08"/>
    <w:rsid w:val="00224CB8"/>
    <w:rsid w:val="002279A1"/>
    <w:rsid w:val="00262DF1"/>
    <w:rsid w:val="00271EE0"/>
    <w:rsid w:val="00282CC6"/>
    <w:rsid w:val="00283907"/>
    <w:rsid w:val="002A21E7"/>
    <w:rsid w:val="002C2281"/>
    <w:rsid w:val="002D2893"/>
    <w:rsid w:val="003036FC"/>
    <w:rsid w:val="00306292"/>
    <w:rsid w:val="00336F6C"/>
    <w:rsid w:val="003419A7"/>
    <w:rsid w:val="00366815"/>
    <w:rsid w:val="00367D93"/>
    <w:rsid w:val="00425DED"/>
    <w:rsid w:val="00447B5C"/>
    <w:rsid w:val="00455F2D"/>
    <w:rsid w:val="0046219E"/>
    <w:rsid w:val="00465C7E"/>
    <w:rsid w:val="00487898"/>
    <w:rsid w:val="004A32A0"/>
    <w:rsid w:val="004B64B0"/>
    <w:rsid w:val="004D46EA"/>
    <w:rsid w:val="004E5677"/>
    <w:rsid w:val="004F1500"/>
    <w:rsid w:val="004F2974"/>
    <w:rsid w:val="00505B91"/>
    <w:rsid w:val="005148A1"/>
    <w:rsid w:val="00523364"/>
    <w:rsid w:val="005907D3"/>
    <w:rsid w:val="00597812"/>
    <w:rsid w:val="005B369E"/>
    <w:rsid w:val="0062078B"/>
    <w:rsid w:val="00663791"/>
    <w:rsid w:val="006A78DF"/>
    <w:rsid w:val="006E2E80"/>
    <w:rsid w:val="006E566C"/>
    <w:rsid w:val="006F00D2"/>
    <w:rsid w:val="006F6CFC"/>
    <w:rsid w:val="00701FFC"/>
    <w:rsid w:val="007417F7"/>
    <w:rsid w:val="007447A7"/>
    <w:rsid w:val="00750F5F"/>
    <w:rsid w:val="00757EEA"/>
    <w:rsid w:val="00766391"/>
    <w:rsid w:val="007C09B7"/>
    <w:rsid w:val="007C3184"/>
    <w:rsid w:val="007E7AD1"/>
    <w:rsid w:val="007F1E1A"/>
    <w:rsid w:val="007F2F88"/>
    <w:rsid w:val="007F715D"/>
    <w:rsid w:val="00845BF6"/>
    <w:rsid w:val="008652EA"/>
    <w:rsid w:val="00877A74"/>
    <w:rsid w:val="00890D31"/>
    <w:rsid w:val="008A125D"/>
    <w:rsid w:val="008D57C2"/>
    <w:rsid w:val="008F6D13"/>
    <w:rsid w:val="00936ACC"/>
    <w:rsid w:val="00945E1C"/>
    <w:rsid w:val="00947CCE"/>
    <w:rsid w:val="00951386"/>
    <w:rsid w:val="00994193"/>
    <w:rsid w:val="009A18C7"/>
    <w:rsid w:val="009B7825"/>
    <w:rsid w:val="009C23B6"/>
    <w:rsid w:val="00A11D55"/>
    <w:rsid w:val="00A243E1"/>
    <w:rsid w:val="00A5188D"/>
    <w:rsid w:val="00A61962"/>
    <w:rsid w:val="00A7430B"/>
    <w:rsid w:val="00AA42EB"/>
    <w:rsid w:val="00AB3152"/>
    <w:rsid w:val="00AD4315"/>
    <w:rsid w:val="00B06BF5"/>
    <w:rsid w:val="00B15D6F"/>
    <w:rsid w:val="00B515A7"/>
    <w:rsid w:val="00B51DEC"/>
    <w:rsid w:val="00B66E0E"/>
    <w:rsid w:val="00B67F68"/>
    <w:rsid w:val="00B76F05"/>
    <w:rsid w:val="00BA0669"/>
    <w:rsid w:val="00C07315"/>
    <w:rsid w:val="00C12C08"/>
    <w:rsid w:val="00C178DE"/>
    <w:rsid w:val="00C41126"/>
    <w:rsid w:val="00C50883"/>
    <w:rsid w:val="00C75C85"/>
    <w:rsid w:val="00CA4514"/>
    <w:rsid w:val="00CB6859"/>
    <w:rsid w:val="00D36EBA"/>
    <w:rsid w:val="00D50C19"/>
    <w:rsid w:val="00D55733"/>
    <w:rsid w:val="00D640AE"/>
    <w:rsid w:val="00D80ABA"/>
    <w:rsid w:val="00D820E3"/>
    <w:rsid w:val="00D865F8"/>
    <w:rsid w:val="00D8739C"/>
    <w:rsid w:val="00DE6421"/>
    <w:rsid w:val="00DE7FC2"/>
    <w:rsid w:val="00E02C38"/>
    <w:rsid w:val="00E27D50"/>
    <w:rsid w:val="00E324E9"/>
    <w:rsid w:val="00E434F6"/>
    <w:rsid w:val="00E66314"/>
    <w:rsid w:val="00E7374C"/>
    <w:rsid w:val="00E74B63"/>
    <w:rsid w:val="00EC31A8"/>
    <w:rsid w:val="00ED1322"/>
    <w:rsid w:val="00EE385C"/>
    <w:rsid w:val="00F159A1"/>
    <w:rsid w:val="00F273C1"/>
    <w:rsid w:val="00F64340"/>
    <w:rsid w:val="00F6675A"/>
    <w:rsid w:val="00FA79ED"/>
    <w:rsid w:val="00FB1FF4"/>
    <w:rsid w:val="00FB7077"/>
    <w:rsid w:val="00FB7CAA"/>
    <w:rsid w:val="00FD23F4"/>
    <w:rsid w:val="00FD2EB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2">
    <w:name w:val="Body Text 2"/>
    <w:basedOn w:val="Normal"/>
    <w:link w:val="BodyText2Char"/>
    <w:rsid w:val="00B515A7"/>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515A7"/>
    <w:rPr>
      <w:rFonts w:ascii="Times New Roman" w:eastAsia="Times New Roman" w:hAnsi="Times New Roman" w:cs="Times New Roman"/>
      <w:sz w:val="24"/>
      <w:szCs w:val="24"/>
      <w:lang w:eastAsia="el-GR"/>
    </w:rPr>
  </w:style>
  <w:style w:type="paragraph" w:customStyle="1" w:styleId="10">
    <w:name w:val="Στυλ1"/>
    <w:basedOn w:val="Normal"/>
    <w:next w:val="Normal"/>
    <w:rsid w:val="00B515A7"/>
    <w:pPr>
      <w:spacing w:after="0" w:line="240" w:lineRule="auto"/>
    </w:pPr>
    <w:rPr>
      <w:rFonts w:ascii="Times New Roman" w:eastAsia="Times New Roman" w:hAnsi="Times New Roman" w:cs="Times New Roman"/>
      <w:sz w:val="24"/>
      <w:szCs w:val="24"/>
    </w:rPr>
  </w:style>
  <w:style w:type="paragraph" w:customStyle="1" w:styleId="r">
    <w:name w:val="r"/>
    <w:basedOn w:val="Normal"/>
    <w:rsid w:val="00B515A7"/>
    <w:pPr>
      <w:spacing w:before="100" w:beforeAutospacing="1" w:after="100" w:afterAutospacing="1" w:line="240" w:lineRule="auto"/>
      <w:jc w:val="both"/>
    </w:pPr>
    <w:rPr>
      <w:rFonts w:ascii="Verdana" w:eastAsia="Times New Roman" w:hAnsi="Verdana" w:cs="Tahoma"/>
      <w:b/>
      <w:bCs/>
      <w:color w:val="000000"/>
      <w:sz w:val="18"/>
      <w:szCs w:val="18"/>
    </w:rPr>
  </w:style>
  <w:style w:type="paragraph" w:styleId="BodyText">
    <w:name w:val="Body Text"/>
    <w:basedOn w:val="Normal"/>
    <w:link w:val="BodyTextChar"/>
    <w:rsid w:val="00B515A7"/>
    <w:pPr>
      <w:spacing w:before="120" w:after="120" w:line="360" w:lineRule="auto"/>
    </w:pPr>
    <w:rPr>
      <w:rFonts w:ascii="Verdana" w:eastAsia="Times New Roman" w:hAnsi="Verdana" w:cs="Times New Roman"/>
      <w:bCs/>
      <w:sz w:val="20"/>
      <w:szCs w:val="20"/>
    </w:rPr>
  </w:style>
  <w:style w:type="character" w:customStyle="1" w:styleId="BodyTextChar">
    <w:name w:val="Body Text Char"/>
    <w:basedOn w:val="DefaultParagraphFont"/>
    <w:link w:val="BodyText"/>
    <w:rsid w:val="00B515A7"/>
    <w:rPr>
      <w:rFonts w:ascii="Verdana" w:eastAsia="Times New Roman" w:hAnsi="Verdana" w:cs="Times New Roman"/>
      <w:bCs/>
      <w:sz w:val="20"/>
      <w:szCs w:val="20"/>
      <w:lang w:eastAsia="el-GR"/>
    </w:rPr>
  </w:style>
  <w:style w:type="paragraph" w:styleId="BodyTextIndent2">
    <w:name w:val="Body Text Indent 2"/>
    <w:basedOn w:val="Normal"/>
    <w:link w:val="BodyTextIndent2Char"/>
    <w:rsid w:val="00B515A7"/>
    <w:pPr>
      <w:spacing w:after="0" w:line="240" w:lineRule="auto"/>
      <w:ind w:firstLine="360"/>
    </w:pPr>
    <w:rPr>
      <w:rFonts w:ascii="Times New Roman" w:eastAsia="Times New Roman" w:hAnsi="Times New Roman" w:cs="Times New Roman"/>
      <w:b/>
      <w:bCs/>
      <w:sz w:val="24"/>
      <w:szCs w:val="24"/>
    </w:rPr>
  </w:style>
  <w:style w:type="character" w:customStyle="1" w:styleId="BodyTextIndent2Char">
    <w:name w:val="Body Text Indent 2 Char"/>
    <w:basedOn w:val="DefaultParagraphFont"/>
    <w:link w:val="BodyTextIndent2"/>
    <w:rsid w:val="00B515A7"/>
    <w:rPr>
      <w:rFonts w:ascii="Times New Roman" w:eastAsia="Times New Roman" w:hAnsi="Times New Roman" w:cs="Times New Roman"/>
      <w:b/>
      <w:bCs/>
      <w:sz w:val="24"/>
      <w:szCs w:val="24"/>
      <w:lang w:eastAsia="el-GR"/>
    </w:rPr>
  </w:style>
  <w:style w:type="paragraph" w:styleId="BodyTextIndent3">
    <w:name w:val="Body Text Indent 3"/>
    <w:basedOn w:val="Normal"/>
    <w:link w:val="BodyTextIndent3Char"/>
    <w:rsid w:val="00B515A7"/>
    <w:pPr>
      <w:spacing w:before="120" w:after="120" w:line="360" w:lineRule="auto"/>
      <w:ind w:left="360"/>
      <w:jc w:val="both"/>
    </w:pPr>
    <w:rPr>
      <w:rFonts w:ascii="Verdana" w:eastAsia="Times New Roman" w:hAnsi="Verdana" w:cs="Times New Roman"/>
      <w:bCs/>
      <w:i/>
      <w:iCs/>
      <w:sz w:val="20"/>
      <w:szCs w:val="20"/>
    </w:rPr>
  </w:style>
  <w:style w:type="character" w:customStyle="1" w:styleId="BodyTextIndent3Char">
    <w:name w:val="Body Text Indent 3 Char"/>
    <w:basedOn w:val="DefaultParagraphFont"/>
    <w:link w:val="BodyTextIndent3"/>
    <w:rsid w:val="00B515A7"/>
    <w:rPr>
      <w:rFonts w:ascii="Verdana" w:eastAsia="Times New Roman" w:hAnsi="Verdana" w:cs="Times New Roman"/>
      <w:bCs/>
      <w:i/>
      <w:iCs/>
      <w:sz w:val="20"/>
      <w:szCs w:val="20"/>
      <w:lang w:eastAsia="el-GR"/>
    </w:rPr>
  </w:style>
  <w:style w:type="paragraph" w:styleId="BodyText3">
    <w:name w:val="Body Text 3"/>
    <w:basedOn w:val="Normal"/>
    <w:link w:val="BodyText3Char"/>
    <w:rsid w:val="00B515A7"/>
    <w:pPr>
      <w:spacing w:after="0" w:line="360" w:lineRule="auto"/>
      <w:jc w:val="both"/>
    </w:pPr>
    <w:rPr>
      <w:rFonts w:ascii="Verdana" w:eastAsia="Times New Roman" w:hAnsi="Verdana" w:cs="Times New Roman"/>
      <w:sz w:val="20"/>
      <w:szCs w:val="24"/>
    </w:rPr>
  </w:style>
  <w:style w:type="character" w:customStyle="1" w:styleId="BodyText3Char">
    <w:name w:val="Body Text 3 Char"/>
    <w:basedOn w:val="DefaultParagraphFont"/>
    <w:link w:val="BodyText3"/>
    <w:rsid w:val="00B515A7"/>
    <w:rPr>
      <w:rFonts w:ascii="Verdana" w:eastAsia="Times New Roman" w:hAnsi="Verdana" w:cs="Times New Roman"/>
      <w:sz w:val="20"/>
      <w:szCs w:val="24"/>
      <w:lang w:eastAsia="el-GR"/>
    </w:rPr>
  </w:style>
  <w:style w:type="character" w:styleId="CommentReference">
    <w:name w:val="annotation reference"/>
    <w:basedOn w:val="DefaultParagraphFont"/>
    <w:uiPriority w:val="99"/>
    <w:semiHidden/>
    <w:unhideWhenUsed/>
    <w:rsid w:val="003036FC"/>
    <w:rPr>
      <w:sz w:val="16"/>
      <w:szCs w:val="16"/>
    </w:rPr>
  </w:style>
  <w:style w:type="paragraph" w:styleId="CommentText">
    <w:name w:val="annotation text"/>
    <w:basedOn w:val="Normal"/>
    <w:link w:val="CommentTextChar"/>
    <w:uiPriority w:val="99"/>
    <w:semiHidden/>
    <w:unhideWhenUsed/>
    <w:rsid w:val="003036FC"/>
    <w:pPr>
      <w:spacing w:line="240" w:lineRule="auto"/>
    </w:pPr>
    <w:rPr>
      <w:sz w:val="20"/>
      <w:szCs w:val="20"/>
    </w:rPr>
  </w:style>
  <w:style w:type="character" w:customStyle="1" w:styleId="CommentTextChar">
    <w:name w:val="Comment Text Char"/>
    <w:basedOn w:val="DefaultParagraphFont"/>
    <w:link w:val="CommentText"/>
    <w:uiPriority w:val="99"/>
    <w:semiHidden/>
    <w:rsid w:val="003036FC"/>
    <w:rPr>
      <w:rFonts w:eastAsiaTheme="minorEastAsia"/>
      <w:sz w:val="20"/>
      <w:szCs w:val="20"/>
      <w:lang w:eastAsia="el-GR"/>
    </w:rPr>
  </w:style>
  <w:style w:type="paragraph" w:styleId="CommentSubject">
    <w:name w:val="annotation subject"/>
    <w:basedOn w:val="CommentText"/>
    <w:next w:val="CommentText"/>
    <w:link w:val="CommentSubjectChar"/>
    <w:uiPriority w:val="99"/>
    <w:semiHidden/>
    <w:unhideWhenUsed/>
    <w:rsid w:val="003036FC"/>
    <w:rPr>
      <w:b/>
      <w:bCs/>
    </w:rPr>
  </w:style>
  <w:style w:type="character" w:customStyle="1" w:styleId="CommentSubjectChar">
    <w:name w:val="Comment Subject Char"/>
    <w:basedOn w:val="CommentTextChar"/>
    <w:link w:val="CommentSubject"/>
    <w:uiPriority w:val="99"/>
    <w:semiHidden/>
    <w:rsid w:val="003036FC"/>
    <w:rPr>
      <w:rFonts w:eastAsiaTheme="minorEastAsia"/>
      <w:b/>
      <w:bCs/>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mages.google.gr/imgres?imgurl=http://www.etendance.com/images/Congelateur.jpg&amp;imgrefurl=http://www.etendance.com/electromenager-conservation-froid-c-33_209.html&amp;h=240&amp;w=400&amp;sz=10&amp;hl=el&amp;start=14&amp;tbnid=ZLfL6PgIvybpcM:&amp;tbnh=74&amp;tbnw=124&amp;pre%20" TargetMode="External"/><Relationship Id="rId18" Type="http://schemas.openxmlformats.org/officeDocument/2006/relationships/hyperlink" Target="http://images.google.gr/imgres?imgurl=http://tecfa.unige.ch/perso/staf/lattion/blog/images/coulerBougies.jpg&amp;imgrefurl=http://tecfa.unige.ch/perso/staf/lattion/blog/%3Fm%3D200612&amp;h=412&amp;w=550&amp;sz=89&amp;hl=el&amp;start=2&amp;tbnid=RRG0YayAIoB-cM:&amp;tbnh=100&amp;tb%20" TargetMode="External"/><Relationship Id="rId26"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images.google.gr/imgres?imgurl=http://photos.affilmb.com/img/univers/froid/refrigerateur/g/BCZM400IX.jpg&amp;imgrefurl=http://www.ma-reduc.com/electromenager-refrigerateur-congelateur,5,38.php&amp;h=350&amp;w=300&amp;sz=9&amp;hl=el&amp;start=2&amp;tbnid=YI_fIZt-yuj%20" TargetMode="External"/><Relationship Id="rId17" Type="http://schemas.openxmlformats.org/officeDocument/2006/relationships/hyperlink" Target="http://images.google.gr/imgres?imgurl=http://www.chef-studio.com/upload/3bougies.jpg&amp;imgrefurl=http://www.chef-studio.com/upload/&amp;h=450&amp;w=600&amp;sz=37&amp;hl=el&amp;start=1&amp;tbnid=8u16brdmwvz8GM:&amp;tbnh=101&amp;tbnw=135&amp;prev="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images.google.gr/imgres?imgurl=http://www.les-artisans-du-batiment.com/mascotte-chauffage.jpg&amp;imgrefurl=http://www.les-artisans-du-batiment.com/chauffage.php&amp;h=270&amp;w=320&amp;sz=18&amp;hl=el&amp;start=6&amp;tbnid=D1hJY6z0Mq7ZYM:&amp;tbnh=100&amp;tbnw=118&amp;prev="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google.gr/imgres?imgurl=http://www.cepr.tm.fr/fr/risqalim/images/congelateur.jpg&amp;imgrefurl=http://www.cepr.tm.fr/fr/risqalim/congeles_surgeles.htm&amp;h=206&amp;w=276&amp;sz=9&amp;hl=el&amp;start=1&amp;tbnid=YST8zEKVsD1uQM:&amp;tbnh=85&amp;tbnw=114&amp;prev=" TargetMode="External"/><Relationship Id="rId24" Type="http://schemas.openxmlformats.org/officeDocument/2006/relationships/hyperlink" Target="%5b1%5d%20http:/creativecommons.org/licenses/by-nc-sa/4.0/" TargetMode="External"/><Relationship Id="rId5" Type="http://schemas.openxmlformats.org/officeDocument/2006/relationships/settings" Target="settings.xml"/><Relationship Id="rId15" Type="http://schemas.openxmlformats.org/officeDocument/2006/relationships/hyperlink" Target="http://images.google.gr/imgres?imgurl=http://www.sanichaufer.lu/chauffage/images/chauffage4_big.jpg&amp;imgrefurl=http://www.sanichaufer.lu/chauffage/&amp;h=350&amp;w=363&amp;sz=23&amp;hl=el&amp;start=5&amp;tbnid=eIrtEy54e2vBiM:&amp;tbnh=117&amp;tbnw=121&amp;prev=" TargetMode="External"/><Relationship Id="rId23" Type="http://schemas.openxmlformats.org/officeDocument/2006/relationships/hyperlink" Target="file:///C:\Users\pantelis\Downloads\%5b1%5d%20http:\creativecommons.org\licenses\by-nc-sa\4.0\" TargetMode="External"/><Relationship Id="rId28" Type="http://schemas.openxmlformats.org/officeDocument/2006/relationships/fontTable" Target="fontTable.xml"/><Relationship Id="rId10" Type="http://schemas.openxmlformats.org/officeDocument/2006/relationships/hyperlink" Target="http://www.peri-grafis.com/ergo.php?id=165" TargetMode="External"/><Relationship Id="rId19"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mages.google.gr/imgres?imgurl=http://www.arthrite.ca/local/files/quebec/thermometre%2520fr.gif&amp;imgrefurl=http://www.arthrite.ca/local%2520programs/quebec/plan/default.asp%3Fs%3D1&amp;h=320&amp;w=160&amp;sz=14&amp;hl=el&amp;start=5&amp;tbnid=cLl1T9vd2BoHMM:&amp;tbn%20" TargetMode="External"/><Relationship Id="rId22" Type="http://schemas.openxmlformats.org/officeDocument/2006/relationships/hyperlink" Target="http://opencourses.uoa.gr/" TargetMode="Externa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274FE30-01F4-455F-83C9-F5B83BD1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52</TotalTime>
  <Pages>22</Pages>
  <Words>4924</Words>
  <Characters>28070</Characters>
  <Application>Microsoft Office Word</Application>
  <DocSecurity>0</DocSecurity>
  <Lines>233</Lines>
  <Paragraphs>65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32929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Katerina</cp:lastModifiedBy>
  <cp:revision>21</cp:revision>
  <cp:lastPrinted>2014-03-06T00:53:00Z</cp:lastPrinted>
  <dcterms:created xsi:type="dcterms:W3CDTF">2014-09-20T18:00:00Z</dcterms:created>
  <dcterms:modified xsi:type="dcterms:W3CDTF">2014-09-30T11:10:00Z</dcterms:modified>
</cp:coreProperties>
</file>