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77777777"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</w:rPr>
        <w:drawing>
          <wp:inline distT="0" distB="0" distL="0" distR="0" wp14:anchorId="3D7A2865" wp14:editId="3D7A2866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6173BA45" w14:textId="77777777" w:rsidR="00F839EA" w:rsidRPr="00412E05" w:rsidRDefault="00F839EA" w:rsidP="00F839EA">
      <w:pPr>
        <w:spacing w:after="240" w:line="240" w:lineRule="auto"/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</w:pPr>
      <w:r w:rsidRPr="00412E05"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  <w:t>American Legends</w:t>
      </w:r>
    </w:p>
    <w:p w14:paraId="2FBDDB55" w14:textId="4A667200" w:rsidR="00F839EA" w:rsidRPr="00412E05" w:rsidRDefault="00F839EA" w:rsidP="00F839EA">
      <w:pPr>
        <w:rPr>
          <w:rFonts w:ascii="Arial" w:eastAsia="Times New Roman" w:hAnsi="Arial" w:cs="Arial"/>
          <w:lang w:val="en-US"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Pr="00412E05">
        <w:rPr>
          <w:rFonts w:ascii="Arial" w:eastAsia="Times New Roman" w:hAnsi="Arial" w:cs="Arial"/>
          <w:b/>
          <w:bCs/>
          <w:lang w:val="en-US" w:eastAsia="en-US" w:bidi="en-US"/>
        </w:rPr>
        <w:t xml:space="preserve">: </w:t>
      </w:r>
      <w:r w:rsidR="00AB32C0" w:rsidRPr="00AB32C0">
        <w:rPr>
          <w:rFonts w:ascii="Arial" w:eastAsia="Times New Roman" w:hAnsi="Arial" w:cs="Arial"/>
          <w:lang w:val="en-US" w:eastAsia="en-US" w:bidi="en-US"/>
        </w:rPr>
        <w:t>U.S. Monsters</w:t>
      </w:r>
    </w:p>
    <w:p w14:paraId="219425CC" w14:textId="77777777" w:rsidR="00F839EA" w:rsidRPr="0000792A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412E05">
        <w:rPr>
          <w:rFonts w:ascii="Arial" w:eastAsia="Times New Roman" w:hAnsi="Arial" w:cs="Arial"/>
          <w:lang w:eastAsia="en-US" w:bidi="en-US"/>
        </w:rPr>
        <w:t>Χριστίνα</w:t>
      </w:r>
      <w:r w:rsidRPr="0000792A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eastAsia="en-US" w:bidi="en-US"/>
        </w:rPr>
        <w:t>Ντόκου</w:t>
      </w:r>
      <w:proofErr w:type="spellEnd"/>
      <w:r w:rsidRPr="0000792A">
        <w:rPr>
          <w:rFonts w:ascii="Arial" w:eastAsia="Times New Roman" w:hAnsi="Arial" w:cs="Arial"/>
          <w:lang w:eastAsia="en-US" w:bidi="en-US"/>
        </w:rPr>
        <w:t xml:space="preserve">, </w:t>
      </w:r>
      <w:r w:rsidRPr="00412E05">
        <w:rPr>
          <w:rFonts w:ascii="Arial" w:eastAsia="Times New Roman" w:hAnsi="Arial" w:cs="Arial"/>
          <w:lang w:val="en-US" w:eastAsia="en-US" w:bidi="en-US"/>
        </w:rPr>
        <w:t>Christina</w:t>
      </w:r>
      <w:r w:rsidRPr="0000792A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val="en-US" w:eastAsia="en-US" w:bidi="en-US"/>
        </w:rPr>
        <w:t>Dokou</w:t>
      </w:r>
      <w:proofErr w:type="spellEnd"/>
    </w:p>
    <w:p w14:paraId="4B7AB563" w14:textId="19E26E35" w:rsidR="00F839EA" w:rsidRPr="00412E05" w:rsidRDefault="00B844C1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412E05">
        <w:rPr>
          <w:rFonts w:ascii="Arial" w:eastAsia="Times New Roman" w:hAnsi="Arial" w:cs="Arial"/>
          <w:lang w:eastAsia="en-US" w:bidi="en-US"/>
        </w:rPr>
        <w:t>Τμήμα</w:t>
      </w:r>
      <w:r w:rsidR="00F839EA" w:rsidRPr="00412E05">
        <w:rPr>
          <w:rFonts w:ascii="Arial" w:eastAsia="Times New Roman" w:hAnsi="Arial" w:cs="Arial"/>
          <w:lang w:eastAsia="en-US" w:bidi="en-US"/>
        </w:rPr>
        <w:t xml:space="preserve"> Αγγλικής Γλώσσας και Φιλολογίας, Φιλοσοφική Σχολή</w:t>
      </w:r>
    </w:p>
    <w:p w14:paraId="3D8D6C3C" w14:textId="77777777" w:rsidR="00F839EA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val="en-US" w:eastAsia="en-US" w:bidi="en-US"/>
        </w:rPr>
      </w:pPr>
      <w:r w:rsidRPr="00412E05">
        <w:rPr>
          <w:rFonts w:ascii="Arial" w:eastAsia="Times New Roman" w:hAnsi="Arial" w:cs="Arial"/>
          <w:lang w:val="en-US" w:eastAsia="en-US" w:bidi="en-US"/>
        </w:rPr>
        <w:t>Faculty of English Language and Literature, School of Philosophy</w:t>
      </w:r>
    </w:p>
    <w:p w14:paraId="3D7A26F0" w14:textId="77777777" w:rsidR="00E74B63" w:rsidRPr="00F839EA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val="en-US" w:eastAsia="en-US" w:bidi="en-US"/>
        </w:rPr>
      </w:pPr>
    </w:p>
    <w:p w14:paraId="3D7A26F3" w14:textId="71B1F0C5" w:rsidR="00E74B63" w:rsidRPr="00F839EA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val="en-US" w:eastAsia="en-US" w:bidi="en-US"/>
        </w:rPr>
      </w:pPr>
      <w:r w:rsidRPr="00F839EA">
        <w:rPr>
          <w:rFonts w:ascii="Arial" w:eastAsia="Times New Roman" w:hAnsi="Arial" w:cs="Times New Roman"/>
          <w:lang w:val="en-US" w:eastAsia="en-US" w:bidi="en-US"/>
        </w:rPr>
        <w:br w:type="page"/>
      </w:r>
    </w:p>
    <w:p w14:paraId="3D7A26F4" w14:textId="77777777" w:rsidR="00E74B63" w:rsidRPr="00F839EA" w:rsidRDefault="00E74B63" w:rsidP="00E74B63">
      <w:pPr>
        <w:rPr>
          <w:lang w:val="en-US"/>
        </w:rPr>
      </w:pPr>
    </w:p>
    <w:p w14:paraId="2F604193" w14:textId="77777777" w:rsidR="00576856" w:rsidRDefault="00E74B63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13146262" w:history="1">
        <w:r w:rsidR="00576856" w:rsidRPr="00C852F1">
          <w:rPr>
            <w:rStyle w:val="Hyperlink"/>
            <w:noProof/>
          </w:rPr>
          <w:t>1.</w:t>
        </w:r>
        <w:r w:rsidR="00576856">
          <w:rPr>
            <w:rFonts w:asciiTheme="minorHAnsi" w:hAnsiTheme="minorHAnsi"/>
            <w:noProof/>
            <w:lang w:val="el-GR" w:eastAsia="el-GR" w:bidi="ar-SA"/>
          </w:rPr>
          <w:tab/>
        </w:r>
        <w:r w:rsidR="00576856" w:rsidRPr="00C852F1">
          <w:rPr>
            <w:rStyle w:val="Hyperlink"/>
            <w:noProof/>
          </w:rPr>
          <w:t>U.S. Monsters</w:t>
        </w:r>
        <w:r w:rsidR="00576856">
          <w:rPr>
            <w:noProof/>
            <w:webHidden/>
          </w:rPr>
          <w:tab/>
        </w:r>
        <w:r w:rsidR="00576856">
          <w:rPr>
            <w:noProof/>
            <w:webHidden/>
          </w:rPr>
          <w:fldChar w:fldCharType="begin"/>
        </w:r>
        <w:r w:rsidR="00576856">
          <w:rPr>
            <w:noProof/>
            <w:webHidden/>
          </w:rPr>
          <w:instrText xml:space="preserve"> PAGEREF _Toc413146262 \h </w:instrText>
        </w:r>
        <w:r w:rsidR="00576856">
          <w:rPr>
            <w:noProof/>
            <w:webHidden/>
          </w:rPr>
        </w:r>
        <w:r w:rsidR="00576856">
          <w:rPr>
            <w:noProof/>
            <w:webHidden/>
          </w:rPr>
          <w:fldChar w:fldCharType="separate"/>
        </w:r>
        <w:r w:rsidR="009D3DA1">
          <w:rPr>
            <w:noProof/>
            <w:webHidden/>
          </w:rPr>
          <w:t>3</w:t>
        </w:r>
        <w:r w:rsidR="00576856">
          <w:rPr>
            <w:noProof/>
            <w:webHidden/>
          </w:rPr>
          <w:fldChar w:fldCharType="end"/>
        </w:r>
      </w:hyperlink>
    </w:p>
    <w:p w14:paraId="1AC073E7" w14:textId="77777777" w:rsidR="00576856" w:rsidRDefault="00576856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263" w:history="1">
        <w:r w:rsidRPr="00C852F1">
          <w:rPr>
            <w:rStyle w:val="Hyperlink"/>
            <w:noProof/>
          </w:rPr>
          <w:t>2.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C852F1">
          <w:rPr>
            <w:rStyle w:val="Hyperlink"/>
            <w:noProof/>
          </w:rPr>
          <w:t>“Bigfoot”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3DA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42B340A" w14:textId="77777777" w:rsidR="00576856" w:rsidRDefault="00576856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264" w:history="1">
        <w:r w:rsidRPr="00C852F1">
          <w:rPr>
            <w:rStyle w:val="Hyperlink"/>
            <w:noProof/>
          </w:rPr>
          <w:t>3.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C852F1">
          <w:rPr>
            <w:rStyle w:val="Hyperlink"/>
            <w:noProof/>
          </w:rPr>
          <w:t>“The Jersey Devil”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3DA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8785CA4" w14:textId="77777777" w:rsidR="00576856" w:rsidRDefault="00576856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265" w:history="1">
        <w:r w:rsidRPr="00C852F1">
          <w:rPr>
            <w:rStyle w:val="Hyperlink"/>
            <w:noProof/>
          </w:rPr>
          <w:t>4.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C852F1">
          <w:rPr>
            <w:rStyle w:val="Hyperlink"/>
            <w:noProof/>
          </w:rPr>
          <w:t>The Wendigo/Loup-Garou/Carcajou/Packer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3DA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86E6D4" w14:textId="77777777" w:rsidR="00576856" w:rsidRDefault="00576856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266" w:history="1">
        <w:r w:rsidRPr="00C852F1">
          <w:rPr>
            <w:rStyle w:val="Hyperlink"/>
            <w:noProof/>
          </w:rPr>
          <w:t>5.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C852F1">
          <w:rPr>
            <w:rStyle w:val="Hyperlink"/>
            <w:noProof/>
          </w:rPr>
          <w:t>“The Skeleton Hand”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3DA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7A2702" w14:textId="77777777" w:rsidR="00E74B63" w:rsidRDefault="00E74B63" w:rsidP="00E74B63">
      <w:r>
        <w:fldChar w:fldCharType="end"/>
      </w:r>
    </w:p>
    <w:p w14:paraId="3D7A2703" w14:textId="77777777" w:rsidR="00E74B63" w:rsidRDefault="00E74B63" w:rsidP="00E74B63"/>
    <w:p w14:paraId="3D7A2704" w14:textId="77777777" w:rsidR="003419A7" w:rsidRDefault="003419A7" w:rsidP="00E74B63">
      <w:pPr>
        <w:sectPr w:rsidR="003419A7" w:rsidSect="00207A08">
          <w:footerReference w:type="default" r:id="rId10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05" w14:textId="7BF93533" w:rsidR="00096E75" w:rsidRDefault="00096E75">
      <w:r>
        <w:lastRenderedPageBreak/>
        <w:br w:type="page"/>
      </w:r>
    </w:p>
    <w:p w14:paraId="227AE86E" w14:textId="77777777" w:rsidR="003419A7" w:rsidRDefault="003419A7" w:rsidP="00E74B63"/>
    <w:p w14:paraId="3B13059E" w14:textId="77777777" w:rsidR="00096E75" w:rsidRPr="00096E75" w:rsidRDefault="00096E75" w:rsidP="00096E75">
      <w:pPr>
        <w:pStyle w:val="Heading1"/>
        <w:rPr>
          <w:lang w:val="en-US"/>
        </w:rPr>
      </w:pPr>
      <w:bookmarkStart w:id="0" w:name="_Toc413146262"/>
      <w:r w:rsidRPr="00096E75">
        <w:rPr>
          <w:lang w:val="en-US"/>
        </w:rPr>
        <w:t>U.S. Monsters</w:t>
      </w:r>
      <w:bookmarkEnd w:id="0"/>
    </w:p>
    <w:p w14:paraId="63CB4F18" w14:textId="77777777" w:rsidR="00096E75" w:rsidRPr="00096E75" w:rsidRDefault="00096E75" w:rsidP="00096E75">
      <w:pPr>
        <w:pStyle w:val="ListParagraph"/>
        <w:numPr>
          <w:ilvl w:val="0"/>
          <w:numId w:val="39"/>
        </w:numPr>
        <w:rPr>
          <w:lang w:val="en-US"/>
        </w:rPr>
      </w:pPr>
      <w:proofErr w:type="spellStart"/>
      <w:r w:rsidRPr="00096E75">
        <w:rPr>
          <w:lang w:val="en-US"/>
        </w:rPr>
        <w:t>Df</w:t>
      </w:r>
      <w:proofErr w:type="spellEnd"/>
      <w:r w:rsidRPr="00096E75">
        <w:rPr>
          <w:lang w:val="en-US"/>
        </w:rPr>
        <w:t xml:space="preserve">. unknown, uncanny (Freud’s </w:t>
      </w:r>
      <w:proofErr w:type="spellStart"/>
      <w:r w:rsidRPr="00096E75">
        <w:rPr>
          <w:lang w:val="en-US"/>
        </w:rPr>
        <w:t>unheimlich</w:t>
      </w:r>
      <w:proofErr w:type="spellEnd"/>
      <w:r w:rsidRPr="00096E75">
        <w:rPr>
          <w:lang w:val="en-US"/>
        </w:rPr>
        <w:t>), terrifying, portentous</w:t>
      </w:r>
    </w:p>
    <w:p w14:paraId="09A63D9D" w14:textId="77777777" w:rsidR="00096E75" w:rsidRPr="00096E75" w:rsidRDefault="00096E75" w:rsidP="00096E75">
      <w:pPr>
        <w:pStyle w:val="ListParagraph"/>
        <w:numPr>
          <w:ilvl w:val="0"/>
          <w:numId w:val="39"/>
        </w:numPr>
        <w:rPr>
          <w:lang w:val="en-US"/>
        </w:rPr>
      </w:pPr>
      <w:r w:rsidRPr="00096E75">
        <w:rPr>
          <w:lang w:val="en-US"/>
        </w:rPr>
        <w:t>Symbolic monstrosity</w:t>
      </w:r>
    </w:p>
    <w:p w14:paraId="4996671B" w14:textId="77777777" w:rsidR="00096E75" w:rsidRPr="00096E75" w:rsidRDefault="00096E75" w:rsidP="00096E75">
      <w:pPr>
        <w:pStyle w:val="ListParagraph"/>
        <w:numPr>
          <w:ilvl w:val="1"/>
          <w:numId w:val="39"/>
        </w:numPr>
        <w:rPr>
          <w:lang w:val="en-US"/>
        </w:rPr>
      </w:pPr>
      <w:r w:rsidRPr="00096E75">
        <w:rPr>
          <w:lang w:val="en-US"/>
        </w:rPr>
        <w:t>American land</w:t>
      </w:r>
    </w:p>
    <w:p w14:paraId="29FE640E" w14:textId="77777777" w:rsidR="00096E75" w:rsidRPr="00096E75" w:rsidRDefault="00096E75" w:rsidP="00096E75">
      <w:pPr>
        <w:pStyle w:val="ListParagraph"/>
        <w:numPr>
          <w:ilvl w:val="1"/>
          <w:numId w:val="39"/>
        </w:numPr>
        <w:rPr>
          <w:lang w:val="en-US"/>
        </w:rPr>
      </w:pPr>
      <w:r w:rsidRPr="00096E75">
        <w:rPr>
          <w:lang w:val="en-US"/>
        </w:rPr>
        <w:t>Otherness (Natives)</w:t>
      </w:r>
    </w:p>
    <w:p w14:paraId="1F51407C" w14:textId="77777777" w:rsidR="00096E75" w:rsidRPr="00096E75" w:rsidRDefault="00096E75" w:rsidP="00096E75">
      <w:pPr>
        <w:pStyle w:val="ListParagraph"/>
        <w:numPr>
          <w:ilvl w:val="1"/>
          <w:numId w:val="39"/>
        </w:numPr>
        <w:rPr>
          <w:lang w:val="en-US"/>
        </w:rPr>
      </w:pPr>
      <w:r w:rsidRPr="00096E75">
        <w:rPr>
          <w:lang w:val="en-US"/>
        </w:rPr>
        <w:t>settling hardships</w:t>
      </w:r>
    </w:p>
    <w:p w14:paraId="0B238EE5" w14:textId="77777777" w:rsidR="00096E75" w:rsidRPr="00096E75" w:rsidRDefault="00096E75" w:rsidP="00096E75">
      <w:pPr>
        <w:pStyle w:val="ListParagraph"/>
        <w:numPr>
          <w:ilvl w:val="1"/>
          <w:numId w:val="39"/>
        </w:numPr>
        <w:rPr>
          <w:lang w:val="en-US"/>
        </w:rPr>
      </w:pPr>
      <w:r w:rsidRPr="00096E75">
        <w:rPr>
          <w:lang w:val="en-US"/>
        </w:rPr>
        <w:t>destruction of the family/societal bonds</w:t>
      </w:r>
    </w:p>
    <w:p w14:paraId="6E2DA35B" w14:textId="77777777" w:rsidR="00096E75" w:rsidRPr="00096E75" w:rsidRDefault="00096E75" w:rsidP="00096E75">
      <w:pPr>
        <w:pStyle w:val="ListParagraph"/>
        <w:numPr>
          <w:ilvl w:val="0"/>
          <w:numId w:val="39"/>
        </w:numPr>
        <w:rPr>
          <w:lang w:val="en-US"/>
        </w:rPr>
      </w:pPr>
      <w:r w:rsidRPr="00096E75">
        <w:rPr>
          <w:lang w:val="en-US"/>
        </w:rPr>
        <w:t xml:space="preserve">unholy VS </w:t>
      </w:r>
      <w:proofErr w:type="spellStart"/>
      <w:r w:rsidRPr="00096E75">
        <w:rPr>
          <w:lang w:val="en-US"/>
        </w:rPr>
        <w:t>hory</w:t>
      </w:r>
      <w:proofErr w:type="spellEnd"/>
      <w:r w:rsidRPr="00096E75">
        <w:rPr>
          <w:lang w:val="en-US"/>
        </w:rPr>
        <w:t xml:space="preserve"> </w:t>
      </w:r>
      <w:proofErr w:type="spellStart"/>
      <w:r w:rsidRPr="00096E75">
        <w:rPr>
          <w:lang w:val="en-US"/>
        </w:rPr>
        <w:t>montstrosity</w:t>
      </w:r>
      <w:proofErr w:type="spellEnd"/>
      <w:r w:rsidRPr="00096E75">
        <w:rPr>
          <w:lang w:val="en-US"/>
        </w:rPr>
        <w:t xml:space="preserve"> (savage vs awesome nature - the White Beast) </w:t>
      </w:r>
    </w:p>
    <w:p w14:paraId="3750379A" w14:textId="46894190" w:rsidR="00096E75" w:rsidRPr="00096E75" w:rsidRDefault="00096E75" w:rsidP="00096E75">
      <w:pPr>
        <w:pStyle w:val="ListParagraph"/>
        <w:numPr>
          <w:ilvl w:val="0"/>
          <w:numId w:val="39"/>
        </w:numPr>
        <w:rPr>
          <w:lang w:val="en-US"/>
        </w:rPr>
      </w:pPr>
      <w:r w:rsidRPr="00096E75">
        <w:rPr>
          <w:lang w:val="en-US"/>
        </w:rPr>
        <w:t>P.T.</w:t>
      </w:r>
      <w:r>
        <w:rPr>
          <w:lang w:val="en-US"/>
        </w:rPr>
        <w:t xml:space="preserve"> </w:t>
      </w:r>
      <w:r w:rsidRPr="00096E75">
        <w:rPr>
          <w:lang w:val="en-US"/>
        </w:rPr>
        <w:t xml:space="preserve">Barnum’s Circus </w:t>
      </w:r>
      <w:proofErr w:type="spellStart"/>
      <w:r w:rsidRPr="00096E75">
        <w:rPr>
          <w:lang w:val="en-US"/>
        </w:rPr>
        <w:t>freakshow</w:t>
      </w:r>
      <w:proofErr w:type="spellEnd"/>
    </w:p>
    <w:p w14:paraId="1B71F034" w14:textId="7C39488D" w:rsidR="00096E75" w:rsidRPr="00096E75" w:rsidRDefault="00096E75" w:rsidP="00096E75">
      <w:pPr>
        <w:pStyle w:val="Heading1"/>
        <w:rPr>
          <w:lang w:val="en-US"/>
        </w:rPr>
      </w:pPr>
      <w:bookmarkStart w:id="1" w:name="_Toc413146263"/>
      <w:r w:rsidRPr="00096E75">
        <w:rPr>
          <w:lang w:val="en-US"/>
        </w:rPr>
        <w:t>“Bigfoot”</w:t>
      </w:r>
      <w:bookmarkEnd w:id="1"/>
    </w:p>
    <w:p w14:paraId="7D18CBE2" w14:textId="77777777" w:rsidR="00096E75" w:rsidRPr="00096E75" w:rsidRDefault="00096E75" w:rsidP="00096E75">
      <w:pPr>
        <w:pStyle w:val="ListParagraph"/>
        <w:numPr>
          <w:ilvl w:val="0"/>
          <w:numId w:val="40"/>
        </w:numPr>
        <w:rPr>
          <w:lang w:val="en-US"/>
        </w:rPr>
      </w:pPr>
      <w:proofErr w:type="gramStart"/>
      <w:r w:rsidRPr="00096E75">
        <w:rPr>
          <w:lang w:val="en-US"/>
        </w:rPr>
        <w:t>if</w:t>
      </w:r>
      <w:proofErr w:type="gramEnd"/>
      <w:r w:rsidRPr="00096E75">
        <w:rPr>
          <w:lang w:val="en-US"/>
        </w:rPr>
        <w:t xml:space="preserve"> not dangerous, why monstrous? female (Nature), mysterious, aberrant size, own species </w:t>
      </w:r>
    </w:p>
    <w:p w14:paraId="3B52AADE" w14:textId="77777777" w:rsidR="00096E75" w:rsidRPr="00096E75" w:rsidRDefault="00096E75" w:rsidP="00096E75">
      <w:pPr>
        <w:pStyle w:val="ListParagraph"/>
        <w:numPr>
          <w:ilvl w:val="0"/>
          <w:numId w:val="40"/>
        </w:numPr>
        <w:rPr>
          <w:lang w:val="en-US"/>
        </w:rPr>
      </w:pPr>
      <w:r w:rsidRPr="00096E75">
        <w:rPr>
          <w:lang w:val="en-US"/>
        </w:rPr>
        <w:t xml:space="preserve">our own fear of regression (throwback to Primal Mother, ape-like evolutionary state) </w:t>
      </w:r>
    </w:p>
    <w:p w14:paraId="42CF8354" w14:textId="0EE37196" w:rsidR="00096E75" w:rsidRPr="00096E75" w:rsidRDefault="00096E75" w:rsidP="00096E75">
      <w:pPr>
        <w:pStyle w:val="ListParagraph"/>
        <w:numPr>
          <w:ilvl w:val="0"/>
          <w:numId w:val="40"/>
        </w:numPr>
        <w:rPr>
          <w:lang w:val="en-US"/>
        </w:rPr>
      </w:pPr>
      <w:r w:rsidRPr="00096E75">
        <w:rPr>
          <w:lang w:val="en-US"/>
        </w:rPr>
        <w:t>furry, fleeting, fearsome, fascinating: the incest taboo</w:t>
      </w:r>
    </w:p>
    <w:p w14:paraId="2DEDF2FA" w14:textId="55D59F29" w:rsidR="00096E75" w:rsidRPr="00096E75" w:rsidRDefault="00096E75" w:rsidP="00096E75">
      <w:pPr>
        <w:pStyle w:val="Heading1"/>
        <w:rPr>
          <w:lang w:val="en-US"/>
        </w:rPr>
      </w:pPr>
      <w:bookmarkStart w:id="2" w:name="_Toc413146264"/>
      <w:r w:rsidRPr="00096E75">
        <w:rPr>
          <w:lang w:val="en-US"/>
        </w:rPr>
        <w:t>“The Jersey Devil”</w:t>
      </w:r>
      <w:bookmarkEnd w:id="2"/>
    </w:p>
    <w:p w14:paraId="1C8F22E9" w14:textId="77777777" w:rsidR="00096E75" w:rsidRPr="00096E75" w:rsidRDefault="00096E75" w:rsidP="00096E75">
      <w:pPr>
        <w:pStyle w:val="ListParagraph"/>
        <w:numPr>
          <w:ilvl w:val="0"/>
          <w:numId w:val="41"/>
        </w:numPr>
        <w:rPr>
          <w:lang w:val="en-US"/>
        </w:rPr>
      </w:pPr>
      <w:r w:rsidRPr="00096E75">
        <w:rPr>
          <w:lang w:val="en-US"/>
        </w:rPr>
        <w:t>physical VS metaphysical emphasis (family VS Quaker religion)</w:t>
      </w:r>
    </w:p>
    <w:p w14:paraId="3A3B0010" w14:textId="77777777" w:rsidR="00096E75" w:rsidRPr="00096E75" w:rsidRDefault="00096E75" w:rsidP="00096E75">
      <w:pPr>
        <w:pStyle w:val="ListParagraph"/>
        <w:numPr>
          <w:ilvl w:val="0"/>
          <w:numId w:val="41"/>
        </w:numPr>
        <w:rPr>
          <w:lang w:val="en-US"/>
        </w:rPr>
      </w:pPr>
      <w:r w:rsidRPr="00096E75">
        <w:rPr>
          <w:lang w:val="en-US"/>
        </w:rPr>
        <w:t>changeling tradition reversed (out wants in BUT here JD double de-familiar, outcast)</w:t>
      </w:r>
    </w:p>
    <w:p w14:paraId="047E413B" w14:textId="77777777" w:rsidR="00096E75" w:rsidRPr="00096E75" w:rsidRDefault="00096E75" w:rsidP="00096E75">
      <w:pPr>
        <w:pStyle w:val="ListParagraph"/>
        <w:numPr>
          <w:ilvl w:val="0"/>
          <w:numId w:val="41"/>
        </w:numPr>
        <w:rPr>
          <w:lang w:val="en-US"/>
        </w:rPr>
      </w:pPr>
      <w:r w:rsidRPr="00096E75">
        <w:rPr>
          <w:lang w:val="en-US"/>
        </w:rPr>
        <w:t xml:space="preserve">Julia </w:t>
      </w:r>
      <w:proofErr w:type="spellStart"/>
      <w:r w:rsidRPr="00096E75">
        <w:rPr>
          <w:lang w:val="en-US"/>
        </w:rPr>
        <w:t>Kristeva’s</w:t>
      </w:r>
      <w:proofErr w:type="spellEnd"/>
      <w:r w:rsidRPr="00096E75">
        <w:rPr>
          <w:lang w:val="en-US"/>
        </w:rPr>
        <w:t xml:space="preserve"> “the abject” (Powers of Horror)</w:t>
      </w:r>
    </w:p>
    <w:p w14:paraId="7A99189F" w14:textId="77777777" w:rsidR="00096E75" w:rsidRPr="00096E75" w:rsidRDefault="00096E75" w:rsidP="00096E75">
      <w:pPr>
        <w:pStyle w:val="ListParagraph"/>
        <w:numPr>
          <w:ilvl w:val="0"/>
          <w:numId w:val="41"/>
        </w:numPr>
        <w:rPr>
          <w:lang w:val="en-US"/>
        </w:rPr>
      </w:pPr>
      <w:r w:rsidRPr="00096E75">
        <w:rPr>
          <w:lang w:val="en-US"/>
        </w:rPr>
        <w:t>C/c Grendel in Beowulf</w:t>
      </w:r>
    </w:p>
    <w:p w14:paraId="5E5281B3" w14:textId="77777777" w:rsidR="00096E75" w:rsidRPr="00096E75" w:rsidRDefault="00096E75" w:rsidP="00096E75">
      <w:pPr>
        <w:pStyle w:val="ListParagraph"/>
        <w:numPr>
          <w:ilvl w:val="0"/>
          <w:numId w:val="41"/>
        </w:numPr>
        <w:rPr>
          <w:lang w:val="en-US"/>
        </w:rPr>
      </w:pPr>
      <w:r w:rsidRPr="00096E75">
        <w:rPr>
          <w:lang w:val="en-US"/>
        </w:rPr>
        <w:t xml:space="preserve">function: </w:t>
      </w:r>
    </w:p>
    <w:p w14:paraId="1E468646" w14:textId="77777777" w:rsidR="00096E75" w:rsidRPr="00096E75" w:rsidRDefault="00096E75" w:rsidP="00096E75">
      <w:pPr>
        <w:pStyle w:val="ListParagraph"/>
        <w:numPr>
          <w:ilvl w:val="1"/>
          <w:numId w:val="41"/>
        </w:numPr>
        <w:rPr>
          <w:lang w:val="en-US"/>
        </w:rPr>
      </w:pPr>
      <w:r w:rsidRPr="00096E75">
        <w:rPr>
          <w:lang w:val="en-US"/>
        </w:rPr>
        <w:t>exorcism politics</w:t>
      </w:r>
    </w:p>
    <w:p w14:paraId="1299E188" w14:textId="77777777" w:rsidR="00096E75" w:rsidRPr="00096E75" w:rsidRDefault="00096E75" w:rsidP="00096E75">
      <w:pPr>
        <w:pStyle w:val="ListParagraph"/>
        <w:numPr>
          <w:ilvl w:val="1"/>
          <w:numId w:val="41"/>
        </w:numPr>
        <w:rPr>
          <w:lang w:val="en-US"/>
        </w:rPr>
      </w:pPr>
      <w:r w:rsidRPr="00096E75">
        <w:rPr>
          <w:lang w:val="en-US"/>
        </w:rPr>
        <w:t>womb-tomb motif</w:t>
      </w:r>
    </w:p>
    <w:p w14:paraId="346DD76D" w14:textId="77777777" w:rsidR="00096E75" w:rsidRPr="00096E75" w:rsidRDefault="00096E75" w:rsidP="00096E75">
      <w:pPr>
        <w:pStyle w:val="ListParagraph"/>
        <w:numPr>
          <w:ilvl w:val="1"/>
          <w:numId w:val="41"/>
        </w:numPr>
        <w:rPr>
          <w:lang w:val="en-US"/>
        </w:rPr>
      </w:pPr>
      <w:r w:rsidRPr="00096E75">
        <w:rPr>
          <w:lang w:val="en-US"/>
        </w:rPr>
        <w:t>inner demons</w:t>
      </w:r>
    </w:p>
    <w:p w14:paraId="75FACD3A" w14:textId="1E331EA5" w:rsidR="00096E75" w:rsidRPr="00096E75" w:rsidRDefault="00096E75" w:rsidP="00096E75">
      <w:pPr>
        <w:pStyle w:val="ListParagraph"/>
        <w:numPr>
          <w:ilvl w:val="1"/>
          <w:numId w:val="41"/>
        </w:numPr>
        <w:rPr>
          <w:lang w:val="en-US"/>
        </w:rPr>
      </w:pPr>
      <w:r w:rsidRPr="00096E75">
        <w:rPr>
          <w:lang w:val="en-US"/>
        </w:rPr>
        <w:t>words (pronouncements) as fetishes</w:t>
      </w:r>
    </w:p>
    <w:p w14:paraId="31A01418" w14:textId="458E15E7" w:rsidR="00096E75" w:rsidRPr="00096E75" w:rsidRDefault="00096E75" w:rsidP="00096E75">
      <w:pPr>
        <w:pStyle w:val="Heading1"/>
        <w:rPr>
          <w:lang w:val="en-US"/>
        </w:rPr>
      </w:pPr>
      <w:bookmarkStart w:id="3" w:name="_Toc413146265"/>
      <w:r w:rsidRPr="00096E75">
        <w:rPr>
          <w:lang w:val="en-US"/>
        </w:rPr>
        <w:t>The Wendigo/Loup-Garou/Carcajou/Packer</w:t>
      </w:r>
      <w:bookmarkEnd w:id="3"/>
    </w:p>
    <w:p w14:paraId="652FB774" w14:textId="77777777" w:rsidR="00096E75" w:rsidRPr="00096E75" w:rsidRDefault="00096E75" w:rsidP="00096E75">
      <w:pPr>
        <w:pStyle w:val="ListParagraph"/>
        <w:numPr>
          <w:ilvl w:val="0"/>
          <w:numId w:val="42"/>
        </w:numPr>
        <w:rPr>
          <w:lang w:val="en-US"/>
        </w:rPr>
      </w:pPr>
      <w:r w:rsidRPr="00096E75">
        <w:rPr>
          <w:lang w:val="en-US"/>
        </w:rPr>
        <w:t>Native origin: the Hopi Ogre</w:t>
      </w:r>
    </w:p>
    <w:p w14:paraId="729DDC11" w14:textId="77777777" w:rsidR="00096E75" w:rsidRPr="00096E75" w:rsidRDefault="00096E75" w:rsidP="00096E75">
      <w:pPr>
        <w:pStyle w:val="ListParagraph"/>
        <w:numPr>
          <w:ilvl w:val="0"/>
          <w:numId w:val="42"/>
        </w:numPr>
        <w:rPr>
          <w:lang w:val="en-US"/>
        </w:rPr>
      </w:pPr>
      <w:r w:rsidRPr="00096E75">
        <w:rPr>
          <w:lang w:val="en-US"/>
        </w:rPr>
        <w:t>the taboo of cannibalism</w:t>
      </w:r>
    </w:p>
    <w:p w14:paraId="2D106CD7" w14:textId="77777777" w:rsidR="00096E75" w:rsidRPr="00096E75" w:rsidRDefault="00096E75" w:rsidP="00096E75">
      <w:pPr>
        <w:pStyle w:val="ListParagraph"/>
        <w:numPr>
          <w:ilvl w:val="1"/>
          <w:numId w:val="42"/>
        </w:numPr>
        <w:rPr>
          <w:lang w:val="en-US"/>
        </w:rPr>
      </w:pPr>
      <w:r w:rsidRPr="00096E75">
        <w:rPr>
          <w:lang w:val="en-US"/>
        </w:rPr>
        <w:t>greed (rugged VS rampant individualism)</w:t>
      </w:r>
    </w:p>
    <w:p w14:paraId="6A2C46E6" w14:textId="77777777" w:rsidR="00096E75" w:rsidRPr="00096E75" w:rsidRDefault="00096E75" w:rsidP="00096E75">
      <w:pPr>
        <w:pStyle w:val="ListParagraph"/>
        <w:numPr>
          <w:ilvl w:val="1"/>
          <w:numId w:val="42"/>
        </w:numPr>
        <w:rPr>
          <w:lang w:val="en-US"/>
        </w:rPr>
      </w:pPr>
      <w:r w:rsidRPr="00096E75">
        <w:rPr>
          <w:lang w:val="en-US"/>
        </w:rPr>
        <w:t>harsh north American winter</w:t>
      </w:r>
    </w:p>
    <w:p w14:paraId="3FA8DABE" w14:textId="77777777" w:rsidR="00096E75" w:rsidRPr="00096E75" w:rsidRDefault="00096E75" w:rsidP="00096E75">
      <w:pPr>
        <w:pStyle w:val="ListParagraph"/>
        <w:numPr>
          <w:ilvl w:val="1"/>
          <w:numId w:val="42"/>
        </w:numPr>
        <w:rPr>
          <w:lang w:val="en-US"/>
        </w:rPr>
      </w:pPr>
      <w:proofErr w:type="gramStart"/>
      <w:r w:rsidRPr="00096E75">
        <w:rPr>
          <w:lang w:val="en-US"/>
        </w:rPr>
        <w:t>multiculturalism</w:t>
      </w:r>
      <w:proofErr w:type="gramEnd"/>
      <w:r w:rsidRPr="00096E75">
        <w:rPr>
          <w:lang w:val="en-US"/>
        </w:rPr>
        <w:t xml:space="preserve"> (theme, language): good or monstrous?</w:t>
      </w:r>
    </w:p>
    <w:p w14:paraId="4BDC8829" w14:textId="77777777" w:rsidR="00096E75" w:rsidRPr="00096E75" w:rsidRDefault="00096E75" w:rsidP="00096E75">
      <w:pPr>
        <w:pStyle w:val="ListParagraph"/>
        <w:numPr>
          <w:ilvl w:val="1"/>
          <w:numId w:val="42"/>
        </w:numPr>
        <w:rPr>
          <w:lang w:val="en-US"/>
        </w:rPr>
      </w:pPr>
      <w:r w:rsidRPr="00096E75">
        <w:rPr>
          <w:lang w:val="en-US"/>
        </w:rPr>
        <w:t>loose social ties+ harsh survival à masculinity run wild</w:t>
      </w:r>
    </w:p>
    <w:p w14:paraId="66605E44" w14:textId="77777777" w:rsidR="00096E75" w:rsidRPr="00096E75" w:rsidRDefault="00096E75" w:rsidP="00096E75">
      <w:pPr>
        <w:pStyle w:val="ListParagraph"/>
        <w:numPr>
          <w:ilvl w:val="1"/>
          <w:numId w:val="42"/>
        </w:numPr>
        <w:rPr>
          <w:lang w:val="en-US"/>
        </w:rPr>
      </w:pPr>
      <w:r w:rsidRPr="00096E75">
        <w:rPr>
          <w:lang w:val="en-US"/>
        </w:rPr>
        <w:t>double irony of “he ate all the Democrats”</w:t>
      </w:r>
    </w:p>
    <w:p w14:paraId="1A0D3A96" w14:textId="77777777" w:rsidR="00096E75" w:rsidRPr="00096E75" w:rsidRDefault="00096E75" w:rsidP="00096E75">
      <w:pPr>
        <w:pStyle w:val="ListParagraph"/>
        <w:numPr>
          <w:ilvl w:val="2"/>
          <w:numId w:val="42"/>
        </w:numPr>
        <w:rPr>
          <w:lang w:val="en-US"/>
        </w:rPr>
      </w:pPr>
      <w:r w:rsidRPr="00096E75">
        <w:rPr>
          <w:lang w:val="en-US"/>
        </w:rPr>
        <w:t>few Democrats</w:t>
      </w:r>
    </w:p>
    <w:p w14:paraId="2E96B65C" w14:textId="1344C5EF" w:rsidR="00096E75" w:rsidRPr="00096E75" w:rsidRDefault="00096E75" w:rsidP="00096E75">
      <w:pPr>
        <w:pStyle w:val="ListParagraph"/>
        <w:numPr>
          <w:ilvl w:val="2"/>
          <w:numId w:val="42"/>
        </w:numPr>
        <w:rPr>
          <w:lang w:val="en-US"/>
        </w:rPr>
      </w:pPr>
      <w:r w:rsidRPr="00096E75">
        <w:rPr>
          <w:lang w:val="en-US"/>
        </w:rPr>
        <w:t>democracy not an individualist/ tough enough concept (in the land of “Democracy”!)</w:t>
      </w:r>
    </w:p>
    <w:p w14:paraId="66DEC17C" w14:textId="4990B449" w:rsidR="00096E75" w:rsidRPr="00096E75" w:rsidRDefault="00096E75" w:rsidP="00096E75">
      <w:pPr>
        <w:pStyle w:val="Heading1"/>
        <w:rPr>
          <w:lang w:val="en-US"/>
        </w:rPr>
      </w:pPr>
      <w:bookmarkStart w:id="4" w:name="_Toc413146266"/>
      <w:r w:rsidRPr="00096E75">
        <w:rPr>
          <w:lang w:val="en-US"/>
        </w:rPr>
        <w:t>“The Skeleton Hand”</w:t>
      </w:r>
      <w:bookmarkEnd w:id="4"/>
    </w:p>
    <w:p w14:paraId="0AB198A1" w14:textId="77777777" w:rsidR="00096E75" w:rsidRPr="00096E75" w:rsidRDefault="00096E75" w:rsidP="00096E75">
      <w:pPr>
        <w:pStyle w:val="ListParagraph"/>
        <w:numPr>
          <w:ilvl w:val="0"/>
          <w:numId w:val="43"/>
        </w:numPr>
        <w:rPr>
          <w:lang w:val="en-US"/>
        </w:rPr>
      </w:pPr>
      <w:r w:rsidRPr="00096E75">
        <w:rPr>
          <w:lang w:val="en-US"/>
        </w:rPr>
        <w:t xml:space="preserve">European origin of tale: </w:t>
      </w:r>
      <w:proofErr w:type="spellStart"/>
      <w:r w:rsidRPr="00096E75">
        <w:rPr>
          <w:lang w:val="en-US"/>
        </w:rPr>
        <w:t>Schütz</w:t>
      </w:r>
      <w:proofErr w:type="spellEnd"/>
      <w:r w:rsidRPr="00096E75">
        <w:rPr>
          <w:lang w:val="en-US"/>
        </w:rPr>
        <w:t>= “shooter”; German “</w:t>
      </w:r>
      <w:proofErr w:type="spellStart"/>
      <w:r w:rsidRPr="00096E75">
        <w:rPr>
          <w:lang w:val="en-US"/>
        </w:rPr>
        <w:t>wulde</w:t>
      </w:r>
      <w:proofErr w:type="spellEnd"/>
      <w:r w:rsidRPr="00096E75">
        <w:rPr>
          <w:lang w:val="en-US"/>
        </w:rPr>
        <w:t xml:space="preserve"> </w:t>
      </w:r>
      <w:proofErr w:type="spellStart"/>
      <w:r w:rsidRPr="00096E75">
        <w:rPr>
          <w:lang w:val="en-US"/>
        </w:rPr>
        <w:t>Jagd</w:t>
      </w:r>
      <w:proofErr w:type="spellEnd"/>
      <w:r w:rsidRPr="00096E75">
        <w:rPr>
          <w:lang w:val="en-US"/>
        </w:rPr>
        <w:t>” (wild hunt); St. Hubertus and the White Stag/Hart</w:t>
      </w:r>
    </w:p>
    <w:p w14:paraId="5A38FF26" w14:textId="77777777" w:rsidR="00096E75" w:rsidRPr="00096E75" w:rsidRDefault="00096E75" w:rsidP="00096E75">
      <w:pPr>
        <w:pStyle w:val="ListParagraph"/>
        <w:numPr>
          <w:ilvl w:val="0"/>
          <w:numId w:val="43"/>
        </w:numPr>
        <w:rPr>
          <w:lang w:val="en-US"/>
        </w:rPr>
      </w:pPr>
      <w:r w:rsidRPr="00096E75">
        <w:rPr>
          <w:lang w:val="en-US"/>
        </w:rPr>
        <w:lastRenderedPageBreak/>
        <w:t xml:space="preserve">stag as worldwide mythological symbol: natural divinity or </w:t>
      </w:r>
      <w:proofErr w:type="spellStart"/>
      <w:r w:rsidRPr="00096E75">
        <w:rPr>
          <w:lang w:val="en-US"/>
        </w:rPr>
        <w:t>fabulistic</w:t>
      </w:r>
      <w:proofErr w:type="spellEnd"/>
      <w:r w:rsidRPr="00096E75">
        <w:rPr>
          <w:lang w:val="en-US"/>
        </w:rPr>
        <w:t xml:space="preserve"> American nature as unnatural?</w:t>
      </w:r>
    </w:p>
    <w:p w14:paraId="57A14A84" w14:textId="77777777" w:rsidR="00096E75" w:rsidRPr="00096E75" w:rsidRDefault="00096E75" w:rsidP="00096E75">
      <w:pPr>
        <w:pStyle w:val="ListParagraph"/>
        <w:numPr>
          <w:ilvl w:val="0"/>
          <w:numId w:val="43"/>
        </w:numPr>
        <w:rPr>
          <w:lang w:val="en-US"/>
        </w:rPr>
      </w:pPr>
      <w:r w:rsidRPr="00096E75">
        <w:rPr>
          <w:lang w:val="en-US"/>
        </w:rPr>
        <w:t>the White Beast: stag/stallion/buffalo/dog/crocodile/whale (Moby Dick)</w:t>
      </w:r>
    </w:p>
    <w:p w14:paraId="61B49181" w14:textId="77777777" w:rsidR="00096E75" w:rsidRPr="00096E75" w:rsidRDefault="00096E75" w:rsidP="00096E75">
      <w:pPr>
        <w:pStyle w:val="ListParagraph"/>
        <w:numPr>
          <w:ilvl w:val="1"/>
          <w:numId w:val="43"/>
        </w:numPr>
        <w:rPr>
          <w:lang w:val="en-US"/>
        </w:rPr>
      </w:pPr>
      <w:r w:rsidRPr="00096E75">
        <w:rPr>
          <w:lang w:val="en-US"/>
        </w:rPr>
        <w:t>albino prejudices</w:t>
      </w:r>
    </w:p>
    <w:p w14:paraId="673EDCC0" w14:textId="77777777" w:rsidR="00096E75" w:rsidRPr="00096E75" w:rsidRDefault="00096E75" w:rsidP="00096E75">
      <w:pPr>
        <w:pStyle w:val="ListParagraph"/>
        <w:numPr>
          <w:ilvl w:val="1"/>
          <w:numId w:val="43"/>
        </w:numPr>
        <w:rPr>
          <w:lang w:val="en-US"/>
        </w:rPr>
      </w:pPr>
      <w:r w:rsidRPr="00096E75">
        <w:rPr>
          <w:lang w:val="en-US"/>
        </w:rPr>
        <w:t>divine avatars</w:t>
      </w:r>
    </w:p>
    <w:p w14:paraId="71A79840" w14:textId="77777777" w:rsidR="00096E75" w:rsidRPr="00096E75" w:rsidRDefault="00096E75" w:rsidP="00096E75">
      <w:pPr>
        <w:pStyle w:val="ListParagraph"/>
        <w:numPr>
          <w:ilvl w:val="1"/>
          <w:numId w:val="43"/>
        </w:numPr>
        <w:rPr>
          <w:lang w:val="en-US"/>
        </w:rPr>
      </w:pPr>
      <w:r w:rsidRPr="00096E75">
        <w:rPr>
          <w:lang w:val="en-US"/>
        </w:rPr>
        <w:t xml:space="preserve">horror </w:t>
      </w:r>
      <w:proofErr w:type="spellStart"/>
      <w:r w:rsidRPr="00096E75">
        <w:rPr>
          <w:lang w:val="en-US"/>
        </w:rPr>
        <w:t>vacui</w:t>
      </w:r>
      <w:proofErr w:type="spellEnd"/>
    </w:p>
    <w:p w14:paraId="4D273545" w14:textId="77777777" w:rsidR="008F3DAA" w:rsidRDefault="008F3DAA">
      <w:pPr>
        <w:rPr>
          <w:lang w:val="fr-FR"/>
        </w:rPr>
      </w:pPr>
      <w:r>
        <w:rPr>
          <w:lang w:val="fr-FR"/>
        </w:rPr>
        <w:br w:type="page"/>
      </w:r>
    </w:p>
    <w:p w14:paraId="3D7A282D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14:paraId="3D7A282E" w14:textId="090A7E82"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Ιστορικού Εκδόσεων</w:t>
      </w:r>
      <w:r w:rsidR="003A723D" w:rsidRPr="008F3DAA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 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</w:p>
    <w:p w14:paraId="7F14F948" w14:textId="77777777" w:rsidR="00F839EA" w:rsidRPr="00F779A8" w:rsidRDefault="00F839EA" w:rsidP="00F839EA">
      <w:r w:rsidRPr="001C3B3B">
        <w:t xml:space="preserve">Το παρόν έργο αποτελεί την </w:t>
      </w:r>
      <w:r w:rsidRPr="00F779A8">
        <w:t xml:space="preserve">έκδοση 1.0.  </w:t>
      </w:r>
    </w:p>
    <w:p w14:paraId="3D7A2834" w14:textId="77777777" w:rsidR="00FD47AB" w:rsidRPr="00576856" w:rsidRDefault="00FD47AB" w:rsidP="00576856">
      <w:pPr>
        <w:spacing w:after="0"/>
      </w:pPr>
    </w:p>
    <w:p w14:paraId="3D7A2835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71CD9A4A" w14:textId="7D68D522" w:rsidR="00F839EA" w:rsidRPr="00F779A8" w:rsidRDefault="00F839EA" w:rsidP="00F839EA">
      <w:proofErr w:type="spellStart"/>
      <w:r w:rsidRPr="00F779A8">
        <w:t>Copyright</w:t>
      </w:r>
      <w:proofErr w:type="spellEnd"/>
      <w:r w:rsidRPr="00F779A8">
        <w:t xml:space="preserve"> Εθνικόν και Καποδιστριακόν </w:t>
      </w:r>
      <w:proofErr w:type="spellStart"/>
      <w:r w:rsidRPr="00F779A8">
        <w:t>Πανεπιστήμιον</w:t>
      </w:r>
      <w:proofErr w:type="spellEnd"/>
      <w:r w:rsidRPr="00F779A8">
        <w:t xml:space="preserve"> Αθηνών, Χριστίνα </w:t>
      </w:r>
      <w:proofErr w:type="spellStart"/>
      <w:r w:rsidRPr="00F779A8">
        <w:t>Ντόκου</w:t>
      </w:r>
      <w:proofErr w:type="spellEnd"/>
      <w:r w:rsidRPr="00F779A8">
        <w:t xml:space="preserve">, 2014. Χριστίνα </w:t>
      </w:r>
      <w:proofErr w:type="spellStart"/>
      <w:r w:rsidRPr="00F779A8">
        <w:t>Ντόκου</w:t>
      </w:r>
      <w:proofErr w:type="spellEnd"/>
      <w:r w:rsidRPr="00F779A8">
        <w:t xml:space="preserve"> «American </w:t>
      </w:r>
      <w:proofErr w:type="spellStart"/>
      <w:r w:rsidRPr="00F779A8">
        <w:t>Legends</w:t>
      </w:r>
      <w:proofErr w:type="spellEnd"/>
      <w:r w:rsidRPr="00F779A8">
        <w:t xml:space="preserve">, </w:t>
      </w:r>
      <w:r w:rsidR="00AB32C0" w:rsidRPr="00AB32C0">
        <w:t xml:space="preserve">U.S. </w:t>
      </w:r>
      <w:proofErr w:type="spellStart"/>
      <w:r w:rsidR="00AB32C0" w:rsidRPr="00AB32C0">
        <w:t>Monsters</w:t>
      </w:r>
      <w:proofErr w:type="spellEnd"/>
      <w:r w:rsidRPr="00F779A8">
        <w:t xml:space="preserve">». Έκδοση: 1.0. </w:t>
      </w:r>
      <w:r w:rsidR="00AB32C0">
        <w:t>Αθήνα 2014. Διαθέσιμο από τη δι</w:t>
      </w:r>
      <w:r w:rsidRPr="00F779A8">
        <w:t xml:space="preserve">κτυακή διεύθυνση: </w:t>
      </w:r>
      <w:hyperlink r:id="rId11" w:history="1">
        <w:r w:rsidRPr="00055452">
          <w:rPr>
            <w:rStyle w:val="Hyperlink"/>
          </w:rPr>
          <w:t>http://opencourses.uoa.gr/courses/ENL1/</w:t>
        </w:r>
      </w:hyperlink>
      <w:r w:rsidRPr="00F779A8">
        <w:t xml:space="preserve">. </w:t>
      </w:r>
    </w:p>
    <w:p w14:paraId="3D7A2837" w14:textId="77777777" w:rsidR="00FD47AB" w:rsidRPr="00576856" w:rsidRDefault="00FD47AB" w:rsidP="00576856">
      <w:pPr>
        <w:spacing w:after="0"/>
      </w:pP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D7A2839" w14:textId="77777777"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14:paraId="3D7A283B" w14:textId="77777777" w:rsidR="000613E6" w:rsidRDefault="000613E6" w:rsidP="000613E6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0613E6"/>
    <w:p w14:paraId="3D7A283D" w14:textId="77777777"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2897C33C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13AA584F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προσπορίζει στο διανομέα του έργου και</w:t>
      </w:r>
      <w:r w:rsidR="003A723D" w:rsidRPr="003A723D">
        <w:t xml:space="preserve"> </w:t>
      </w:r>
      <w:proofErr w:type="spellStart"/>
      <w:r w:rsidRPr="006F00D2">
        <w:t>αδειοδόχο</w:t>
      </w:r>
      <w:proofErr w:type="spellEnd"/>
      <w:r w:rsidR="003A723D" w:rsidRPr="003A723D">
        <w:t xml:space="preserve"> 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P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5CACAB33" w14:textId="77777777" w:rsidR="0000792A" w:rsidRPr="0000792A" w:rsidRDefault="0000792A" w:rsidP="00576856">
      <w:pPr>
        <w:spacing w:after="0"/>
      </w:pPr>
      <w:bookmarkStart w:id="5" w:name="_GoBack"/>
    </w:p>
    <w:bookmarkEnd w:id="5"/>
    <w:p w14:paraId="3D7A2843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Αναφοράς</w:t>
      </w:r>
    </w:p>
    <w:p w14:paraId="3D7A2846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14:paraId="3D7A285C" w14:textId="3A1BAC52" w:rsidR="00FD47AB" w:rsidRDefault="000613E6">
      <w:pPr>
        <w:rPr>
          <w:rFonts w:ascii="Arial" w:eastAsia="Times New Roman" w:hAnsi="Arial" w:cs="Times New Roman"/>
          <w:lang w:eastAsia="en-US" w:bidi="en-US"/>
        </w:rPr>
      </w:pPr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  <w:r w:rsidR="00FD47AB"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F" w14:textId="1EAA9CFB" w:rsidR="00FD47AB" w:rsidRPr="00B844C1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AB32C0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τοδότηση</w:t>
      </w:r>
    </w:p>
    <w:p w14:paraId="3D7A2860" w14:textId="6078086C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>ευτικό υλικό έχει αναπτυχθεί στ</w:t>
      </w:r>
      <w:r w:rsidR="003A723D">
        <w:rPr>
          <w:rFonts w:ascii="Arial" w:eastAsia="Times New Roman" w:hAnsi="Arial" w:cs="Arial"/>
          <w:lang w:eastAsia="en-US" w:bidi="en-US"/>
        </w:rPr>
        <w:t>ο</w:t>
      </w:r>
      <w:r>
        <w:rPr>
          <w:rFonts w:ascii="Arial" w:eastAsia="Times New Roman" w:hAnsi="Arial" w:cs="Arial"/>
          <w:lang w:eastAsia="en-US" w:bidi="en-US"/>
        </w:rPr>
        <w:t xml:space="preserve"> πλαίσι</w:t>
      </w:r>
      <w:r w:rsidR="003A723D">
        <w:rPr>
          <w:rFonts w:ascii="Arial" w:eastAsia="Times New Roman" w:hAnsi="Arial" w:cs="Arial"/>
          <w:lang w:eastAsia="en-US" w:bidi="en-US"/>
        </w:rPr>
        <w:t>ο</w:t>
      </w:r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headerReference w:type="first" r:id="rId16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E2F9E" w14:textId="77777777" w:rsidR="0050639F" w:rsidRDefault="0050639F" w:rsidP="00936ACC">
      <w:pPr>
        <w:spacing w:after="0" w:line="240" w:lineRule="auto"/>
      </w:pPr>
      <w:r>
        <w:separator/>
      </w:r>
    </w:p>
  </w:endnote>
  <w:endnote w:type="continuationSeparator" w:id="0">
    <w:p w14:paraId="30443E23" w14:textId="77777777" w:rsidR="0050639F" w:rsidRDefault="0050639F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1" w14:textId="77777777" w:rsidR="000C09DE" w:rsidRDefault="00936ACC" w:rsidP="000613E6">
    <w:pPr>
      <w:pStyle w:val="Footer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9D3DA1">
      <w:rPr>
        <w:noProof/>
        <w:sz w:val="20"/>
        <w:szCs w:val="20"/>
      </w:rPr>
      <w:t>6</w:t>
    </w:r>
    <w:r w:rsidRPr="006D1C8D">
      <w:rPr>
        <w:sz w:val="20"/>
        <w:szCs w:val="20"/>
      </w:rPr>
      <w:fldChar w:fldCharType="end"/>
    </w:r>
  </w:p>
  <w:p w14:paraId="3D7A2872" w14:textId="77777777" w:rsidR="000C09DE" w:rsidRDefault="000C09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02CFC" w14:textId="77777777" w:rsidR="0050639F" w:rsidRDefault="0050639F" w:rsidP="00936ACC">
      <w:pPr>
        <w:spacing w:after="0" w:line="240" w:lineRule="auto"/>
      </w:pPr>
      <w:r>
        <w:separator/>
      </w:r>
    </w:p>
  </w:footnote>
  <w:footnote w:type="continuationSeparator" w:id="0">
    <w:p w14:paraId="775A502E" w14:textId="77777777" w:rsidR="0050639F" w:rsidRDefault="0050639F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3" w14:textId="77777777" w:rsidR="00207A08" w:rsidRDefault="00207A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9081B"/>
    <w:multiLevelType w:val="hybridMultilevel"/>
    <w:tmpl w:val="4CD60E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61F5714"/>
    <w:multiLevelType w:val="hybridMultilevel"/>
    <w:tmpl w:val="C04E15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F60616B"/>
    <w:multiLevelType w:val="hybridMultilevel"/>
    <w:tmpl w:val="423AFB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6EA3252"/>
    <w:multiLevelType w:val="hybridMultilevel"/>
    <w:tmpl w:val="5C4E82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F4601BF"/>
    <w:multiLevelType w:val="hybridMultilevel"/>
    <w:tmpl w:val="79C058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5"/>
  </w:num>
  <w:num w:numId="12">
    <w:abstractNumId w:val="9"/>
  </w:num>
  <w:num w:numId="13">
    <w:abstractNumId w:val="5"/>
  </w:num>
  <w:num w:numId="14">
    <w:abstractNumId w:val="2"/>
  </w:num>
  <w:num w:numId="15">
    <w:abstractNumId w:val="1"/>
  </w:num>
  <w:num w:numId="16">
    <w:abstractNumId w:val="19"/>
  </w:num>
  <w:num w:numId="17">
    <w:abstractNumId w:val="21"/>
  </w:num>
  <w:num w:numId="18">
    <w:abstractNumId w:val="6"/>
  </w:num>
  <w:num w:numId="19">
    <w:abstractNumId w:val="23"/>
  </w:num>
  <w:num w:numId="20">
    <w:abstractNumId w:val="15"/>
  </w:num>
  <w:num w:numId="21">
    <w:abstractNumId w:val="3"/>
  </w:num>
  <w:num w:numId="22">
    <w:abstractNumId w:val="26"/>
  </w:num>
  <w:num w:numId="23">
    <w:abstractNumId w:val="28"/>
  </w:num>
  <w:num w:numId="24">
    <w:abstractNumId w:val="10"/>
  </w:num>
  <w:num w:numId="25">
    <w:abstractNumId w:val="22"/>
  </w:num>
  <w:num w:numId="26">
    <w:abstractNumId w:val="20"/>
  </w:num>
  <w:num w:numId="27">
    <w:abstractNumId w:val="16"/>
  </w:num>
  <w:num w:numId="28">
    <w:abstractNumId w:val="13"/>
  </w:num>
  <w:num w:numId="29">
    <w:abstractNumId w:val="8"/>
  </w:num>
  <w:num w:numId="30">
    <w:abstractNumId w:val="18"/>
  </w:num>
  <w:num w:numId="31">
    <w:abstractNumId w:val="4"/>
  </w:num>
  <w:num w:numId="32">
    <w:abstractNumId w:val="0"/>
  </w:num>
  <w:num w:numId="33">
    <w:abstractNumId w:val="11"/>
  </w:num>
  <w:num w:numId="34">
    <w:abstractNumId w:val="27"/>
  </w:num>
  <w:num w:numId="35">
    <w:abstractNumId w:val="30"/>
  </w:num>
  <w:num w:numId="36">
    <w:abstractNumId w:val="7"/>
  </w:num>
  <w:num w:numId="37">
    <w:abstractNumId w:val="24"/>
  </w:num>
  <w:num w:numId="38">
    <w:abstractNumId w:val="7"/>
  </w:num>
  <w:num w:numId="39">
    <w:abstractNumId w:val="12"/>
  </w:num>
  <w:num w:numId="40">
    <w:abstractNumId w:val="14"/>
  </w:num>
  <w:num w:numId="41">
    <w:abstractNumId w:val="31"/>
  </w:num>
  <w:num w:numId="42">
    <w:abstractNumId w:val="29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0792A"/>
    <w:rsid w:val="00036C7D"/>
    <w:rsid w:val="000613E6"/>
    <w:rsid w:val="00096E75"/>
    <w:rsid w:val="000C028F"/>
    <w:rsid w:val="000C09DE"/>
    <w:rsid w:val="00101D73"/>
    <w:rsid w:val="0016637D"/>
    <w:rsid w:val="001B6EB4"/>
    <w:rsid w:val="001C3B3B"/>
    <w:rsid w:val="001D2786"/>
    <w:rsid w:val="001D7C77"/>
    <w:rsid w:val="001E1A4C"/>
    <w:rsid w:val="001F5129"/>
    <w:rsid w:val="002039B2"/>
    <w:rsid w:val="00207A08"/>
    <w:rsid w:val="00224CB8"/>
    <w:rsid w:val="0024676B"/>
    <w:rsid w:val="00262DF1"/>
    <w:rsid w:val="002A21E7"/>
    <w:rsid w:val="002C09C1"/>
    <w:rsid w:val="002D2893"/>
    <w:rsid w:val="002E1903"/>
    <w:rsid w:val="00306292"/>
    <w:rsid w:val="003419A7"/>
    <w:rsid w:val="00366815"/>
    <w:rsid w:val="00371D27"/>
    <w:rsid w:val="003A723D"/>
    <w:rsid w:val="00425DED"/>
    <w:rsid w:val="00447B5C"/>
    <w:rsid w:val="00455F2D"/>
    <w:rsid w:val="00487898"/>
    <w:rsid w:val="004915BA"/>
    <w:rsid w:val="004A32A0"/>
    <w:rsid w:val="004D46EA"/>
    <w:rsid w:val="004E5677"/>
    <w:rsid w:val="004F1500"/>
    <w:rsid w:val="00505B91"/>
    <w:rsid w:val="0050639F"/>
    <w:rsid w:val="005148A1"/>
    <w:rsid w:val="00523364"/>
    <w:rsid w:val="00576856"/>
    <w:rsid w:val="00597812"/>
    <w:rsid w:val="005B369E"/>
    <w:rsid w:val="0062078B"/>
    <w:rsid w:val="006611D0"/>
    <w:rsid w:val="00663791"/>
    <w:rsid w:val="00674543"/>
    <w:rsid w:val="006E566C"/>
    <w:rsid w:val="006F00D2"/>
    <w:rsid w:val="006F0DE4"/>
    <w:rsid w:val="006F6CFC"/>
    <w:rsid w:val="007417F7"/>
    <w:rsid w:val="007447A7"/>
    <w:rsid w:val="007F1E1A"/>
    <w:rsid w:val="007F715D"/>
    <w:rsid w:val="008652EA"/>
    <w:rsid w:val="00890D31"/>
    <w:rsid w:val="008A125D"/>
    <w:rsid w:val="008D57C2"/>
    <w:rsid w:val="008F3DAA"/>
    <w:rsid w:val="00936ACC"/>
    <w:rsid w:val="009A18C7"/>
    <w:rsid w:val="009B7825"/>
    <w:rsid w:val="009D3DA1"/>
    <w:rsid w:val="00A11D55"/>
    <w:rsid w:val="00A61962"/>
    <w:rsid w:val="00A7430B"/>
    <w:rsid w:val="00AB32C0"/>
    <w:rsid w:val="00AD5AEF"/>
    <w:rsid w:val="00B67F68"/>
    <w:rsid w:val="00B76F05"/>
    <w:rsid w:val="00B844C1"/>
    <w:rsid w:val="00B97AF6"/>
    <w:rsid w:val="00BA0669"/>
    <w:rsid w:val="00C12C08"/>
    <w:rsid w:val="00C75C85"/>
    <w:rsid w:val="00CA4514"/>
    <w:rsid w:val="00CB6859"/>
    <w:rsid w:val="00CC1FC2"/>
    <w:rsid w:val="00D55733"/>
    <w:rsid w:val="00D865F8"/>
    <w:rsid w:val="00DE7FC2"/>
    <w:rsid w:val="00E02C38"/>
    <w:rsid w:val="00E27D50"/>
    <w:rsid w:val="00E434F6"/>
    <w:rsid w:val="00E643D5"/>
    <w:rsid w:val="00E66314"/>
    <w:rsid w:val="00E7374C"/>
    <w:rsid w:val="00E74B63"/>
    <w:rsid w:val="00EC31A8"/>
    <w:rsid w:val="00ED1322"/>
    <w:rsid w:val="00EE385C"/>
    <w:rsid w:val="00F159A1"/>
    <w:rsid w:val="00F273C1"/>
    <w:rsid w:val="00F77038"/>
    <w:rsid w:val="00F839EA"/>
    <w:rsid w:val="00F87AF7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  <w15:docId w15:val="{4DAADD4B-FE79-432A-9899-5E8ABA22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%5b1%5d%20http:/creativecommons.org/licenses/by-nc-sa/4.0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file:///C:\Users\pantelis\Downloads\%5b1%5d%20http:\creativecommons.org\licenses\by-nc-sa\4.0\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pencourses.uoa.gr/courses/ENL1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7F899937-A871-4543-8333-233711FC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14</TotalTime>
  <Pages>1</Pages>
  <Words>693</Words>
  <Characters>3744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Uoa</cp:lastModifiedBy>
  <cp:revision>11</cp:revision>
  <cp:lastPrinted>2015-03-03T09:43:00Z</cp:lastPrinted>
  <dcterms:created xsi:type="dcterms:W3CDTF">2015-03-02T09:32:00Z</dcterms:created>
  <dcterms:modified xsi:type="dcterms:W3CDTF">2015-03-03T09:43:00Z</dcterms:modified>
</cp:coreProperties>
</file>