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rsidR="00E74B63" w:rsidRPr="00E74B63" w:rsidRDefault="00E74B63" w:rsidP="00E74B63">
      <w:pPr>
        <w:pBdr>
          <w:top w:val="single" w:sz="24" w:space="1" w:color="auto"/>
        </w:pBdr>
        <w:rPr>
          <w:rFonts w:ascii="Arial" w:eastAsia="Times New Roman" w:hAnsi="Arial" w:cs="Times New Roman"/>
          <w:lang w:eastAsia="en-US" w:bidi="en-US"/>
        </w:rPr>
      </w:pPr>
    </w:p>
    <w:p w:rsidR="00E74B63" w:rsidRPr="006405DE" w:rsidRDefault="006405DE"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Εργαστήριο Κυκλωμάτων και Συστημάτων</w:t>
      </w:r>
    </w:p>
    <w:p w:rsidR="00E74B63" w:rsidRPr="00E74B63" w:rsidRDefault="006405DE" w:rsidP="00E74B63">
      <w:pPr>
        <w:rPr>
          <w:rFonts w:ascii="Arial" w:eastAsia="Times New Roman" w:hAnsi="Arial" w:cs="Arial"/>
          <w:lang w:eastAsia="en-US" w:bidi="en-US"/>
        </w:rPr>
      </w:pPr>
      <w:r>
        <w:rPr>
          <w:rFonts w:ascii="Arial" w:eastAsia="Times New Roman" w:hAnsi="Arial" w:cs="Arial"/>
          <w:b/>
          <w:bCs/>
          <w:lang w:eastAsia="en-US" w:bidi="en-US"/>
        </w:rPr>
        <w:t xml:space="preserve">Ενότητα </w:t>
      </w:r>
      <w:r w:rsidR="00F7453E">
        <w:rPr>
          <w:rFonts w:ascii="Arial" w:eastAsia="Times New Roman" w:hAnsi="Arial" w:cs="Arial"/>
          <w:b/>
          <w:bCs/>
          <w:lang w:eastAsia="en-US" w:bidi="en-US"/>
        </w:rPr>
        <w:t>3</w:t>
      </w:r>
      <w:r>
        <w:rPr>
          <w:rFonts w:ascii="Arial" w:eastAsia="Times New Roman" w:hAnsi="Arial" w:cs="Arial"/>
          <w:b/>
          <w:bCs/>
          <w:lang w:eastAsia="en-US" w:bidi="en-US"/>
        </w:rPr>
        <w:t xml:space="preserve">: </w:t>
      </w:r>
      <w:r w:rsidR="00F7453E">
        <w:rPr>
          <w:rFonts w:ascii="Arial" w:eastAsia="Times New Roman" w:hAnsi="Arial" w:cs="Arial"/>
          <w:b/>
          <w:bCs/>
          <w:lang w:eastAsia="en-US" w:bidi="en-US"/>
        </w:rPr>
        <w:t>Κυκλώματα με στοιχεία αποθήκευσης ενέργειας</w:t>
      </w:r>
    </w:p>
    <w:p w:rsidR="00E74B63" w:rsidRPr="00E74B63" w:rsidRDefault="006405DE" w:rsidP="00E74B63">
      <w:pPr>
        <w:rPr>
          <w:rFonts w:ascii="Arial" w:eastAsia="Times New Roman" w:hAnsi="Arial" w:cs="Arial"/>
          <w:lang w:eastAsia="en-US" w:bidi="en-US"/>
        </w:rPr>
      </w:pPr>
      <w:proofErr w:type="spellStart"/>
      <w:r>
        <w:rPr>
          <w:rFonts w:ascii="Arial" w:eastAsia="Times New Roman" w:hAnsi="Arial" w:cs="Arial"/>
          <w:lang w:eastAsia="en-US" w:bidi="en-US"/>
        </w:rPr>
        <w:t>Αραπογιάννη</w:t>
      </w:r>
      <w:proofErr w:type="spellEnd"/>
      <w:r>
        <w:rPr>
          <w:rFonts w:ascii="Arial" w:eastAsia="Times New Roman" w:hAnsi="Arial" w:cs="Arial"/>
          <w:lang w:eastAsia="en-US" w:bidi="en-US"/>
        </w:rPr>
        <w:t xml:space="preserve"> Αγγελική</w:t>
      </w:r>
    </w:p>
    <w:p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6405DE">
        <w:rPr>
          <w:rFonts w:ascii="Arial" w:eastAsia="Times New Roman" w:hAnsi="Arial" w:cs="Arial"/>
          <w:lang w:eastAsia="en-US" w:bidi="en-US"/>
        </w:rPr>
        <w:t xml:space="preserve"> Πληροφορικής και Τηλεπικοινωνιών</w:t>
      </w:r>
    </w:p>
    <w:p w:rsidR="00E74B63" w:rsidRPr="00E74B63" w:rsidRDefault="00E74B63" w:rsidP="00E74B63">
      <w:pPr>
        <w:pBdr>
          <w:bottom w:val="single" w:sz="24" w:space="1" w:color="auto"/>
        </w:pBdr>
        <w:rPr>
          <w:rFonts w:ascii="Arial" w:eastAsia="Times New Roman" w:hAnsi="Arial" w:cs="Times New Roman"/>
          <w:lang w:eastAsia="en-US" w:bidi="en-US"/>
        </w:rPr>
      </w:pPr>
    </w:p>
    <w:p w:rsidR="00E74B63" w:rsidRPr="00E74B63"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rsidR="00E74B63" w:rsidRPr="000F55B0" w:rsidRDefault="00E74B63" w:rsidP="00E74B63"/>
    <w:sdt>
      <w:sdtPr>
        <w:rPr>
          <w:rFonts w:asciiTheme="minorHAnsi" w:eastAsiaTheme="minorEastAsia" w:hAnsiTheme="minorHAnsi" w:cstheme="minorBidi"/>
          <w:b w:val="0"/>
          <w:bCs w:val="0"/>
          <w:sz w:val="22"/>
          <w:szCs w:val="22"/>
        </w:rPr>
        <w:id w:val="-1233388193"/>
        <w:docPartObj>
          <w:docPartGallery w:val="Table of Contents"/>
          <w:docPartUnique/>
        </w:docPartObj>
      </w:sdtPr>
      <w:sdtEndPr/>
      <w:sdtContent>
        <w:p w:rsidR="00DF2B3A" w:rsidRDefault="00DF2B3A">
          <w:pPr>
            <w:pStyle w:val="TOCHeading"/>
          </w:pPr>
          <w:r>
            <w:t>Περιεχόμενα</w:t>
          </w:r>
        </w:p>
        <w:bookmarkStart w:id="0" w:name="_GoBack"/>
        <w:bookmarkEnd w:id="0"/>
        <w:p w:rsidR="00444D30" w:rsidRDefault="00DF2B3A">
          <w:pPr>
            <w:pStyle w:val="TOC1"/>
            <w:tabs>
              <w:tab w:val="left" w:pos="440"/>
              <w:tab w:val="right" w:leader="dot" w:pos="9854"/>
            </w:tabs>
            <w:rPr>
              <w:rFonts w:asciiTheme="minorHAnsi" w:hAnsiTheme="minorHAnsi"/>
              <w:noProof/>
              <w:lang w:val="el-GR" w:eastAsia="el-GR" w:bidi="ar-SA"/>
            </w:rPr>
          </w:pPr>
          <w:r>
            <w:fldChar w:fldCharType="begin"/>
          </w:r>
          <w:r>
            <w:instrText xml:space="preserve"> TOC \o "1-3" \h \z \u </w:instrText>
          </w:r>
          <w:r>
            <w:fldChar w:fldCharType="separate"/>
          </w:r>
          <w:hyperlink w:anchor="_Toc409095478" w:history="1">
            <w:r w:rsidR="00444D30" w:rsidRPr="00567B03">
              <w:rPr>
                <w:rStyle w:val="Hyperlink"/>
                <w:noProof/>
              </w:rPr>
              <w:t>1.</w:t>
            </w:r>
            <w:r w:rsidR="00444D30">
              <w:rPr>
                <w:rFonts w:asciiTheme="minorHAnsi" w:hAnsiTheme="minorHAnsi"/>
                <w:noProof/>
                <w:lang w:val="el-GR" w:eastAsia="el-GR" w:bidi="ar-SA"/>
              </w:rPr>
              <w:tab/>
            </w:r>
            <w:r w:rsidR="00444D30" w:rsidRPr="00567B03">
              <w:rPr>
                <w:rStyle w:val="Hyperlink"/>
                <w:noProof/>
              </w:rPr>
              <w:t>Σκοποί ενότητας</w:t>
            </w:r>
            <w:r w:rsidR="00444D30">
              <w:rPr>
                <w:noProof/>
                <w:webHidden/>
              </w:rPr>
              <w:tab/>
            </w:r>
            <w:r w:rsidR="00444D30">
              <w:rPr>
                <w:noProof/>
                <w:webHidden/>
              </w:rPr>
              <w:fldChar w:fldCharType="begin"/>
            </w:r>
            <w:r w:rsidR="00444D30">
              <w:rPr>
                <w:noProof/>
                <w:webHidden/>
              </w:rPr>
              <w:instrText xml:space="preserve"> PAGEREF _Toc409095478 \h </w:instrText>
            </w:r>
            <w:r w:rsidR="00444D30">
              <w:rPr>
                <w:noProof/>
                <w:webHidden/>
              </w:rPr>
            </w:r>
            <w:r w:rsidR="00444D30">
              <w:rPr>
                <w:noProof/>
                <w:webHidden/>
              </w:rPr>
              <w:fldChar w:fldCharType="separate"/>
            </w:r>
            <w:r w:rsidR="00444D30">
              <w:rPr>
                <w:noProof/>
                <w:webHidden/>
              </w:rPr>
              <w:t>3</w:t>
            </w:r>
            <w:r w:rsidR="00444D30">
              <w:rPr>
                <w:noProof/>
                <w:webHidden/>
              </w:rPr>
              <w:fldChar w:fldCharType="end"/>
            </w:r>
          </w:hyperlink>
        </w:p>
        <w:p w:rsidR="00444D30" w:rsidRDefault="00444D30">
          <w:pPr>
            <w:pStyle w:val="TOC1"/>
            <w:tabs>
              <w:tab w:val="left" w:pos="440"/>
              <w:tab w:val="right" w:leader="dot" w:pos="9854"/>
            </w:tabs>
            <w:rPr>
              <w:rFonts w:asciiTheme="minorHAnsi" w:hAnsiTheme="minorHAnsi"/>
              <w:noProof/>
              <w:lang w:val="el-GR" w:eastAsia="el-GR" w:bidi="ar-SA"/>
            </w:rPr>
          </w:pPr>
          <w:hyperlink w:anchor="_Toc409095479" w:history="1">
            <w:r w:rsidRPr="00567B03">
              <w:rPr>
                <w:rStyle w:val="Hyperlink"/>
                <w:noProof/>
              </w:rPr>
              <w:t>2.</w:t>
            </w:r>
            <w:r>
              <w:rPr>
                <w:rFonts w:asciiTheme="minorHAnsi" w:hAnsiTheme="minorHAnsi"/>
                <w:noProof/>
                <w:lang w:val="el-GR" w:eastAsia="el-GR" w:bidi="ar-SA"/>
              </w:rPr>
              <w:tab/>
            </w:r>
            <w:r w:rsidRPr="00567B03">
              <w:rPr>
                <w:rStyle w:val="Hyperlink"/>
                <w:noProof/>
              </w:rPr>
              <w:t>Περιεχόμενα ενότητας</w:t>
            </w:r>
            <w:r>
              <w:rPr>
                <w:noProof/>
                <w:webHidden/>
              </w:rPr>
              <w:tab/>
            </w:r>
            <w:r>
              <w:rPr>
                <w:noProof/>
                <w:webHidden/>
              </w:rPr>
              <w:fldChar w:fldCharType="begin"/>
            </w:r>
            <w:r>
              <w:rPr>
                <w:noProof/>
                <w:webHidden/>
              </w:rPr>
              <w:instrText xml:space="preserve"> PAGEREF _Toc409095479 \h </w:instrText>
            </w:r>
            <w:r>
              <w:rPr>
                <w:noProof/>
                <w:webHidden/>
              </w:rPr>
            </w:r>
            <w:r>
              <w:rPr>
                <w:noProof/>
                <w:webHidden/>
              </w:rPr>
              <w:fldChar w:fldCharType="separate"/>
            </w:r>
            <w:r>
              <w:rPr>
                <w:noProof/>
                <w:webHidden/>
              </w:rPr>
              <w:t>3</w:t>
            </w:r>
            <w:r>
              <w:rPr>
                <w:noProof/>
                <w:webHidden/>
              </w:rPr>
              <w:fldChar w:fldCharType="end"/>
            </w:r>
          </w:hyperlink>
        </w:p>
        <w:p w:rsidR="00444D30" w:rsidRDefault="00444D30">
          <w:pPr>
            <w:pStyle w:val="TOC1"/>
            <w:tabs>
              <w:tab w:val="left" w:pos="440"/>
              <w:tab w:val="right" w:leader="dot" w:pos="9854"/>
            </w:tabs>
            <w:rPr>
              <w:rFonts w:asciiTheme="minorHAnsi" w:hAnsiTheme="minorHAnsi"/>
              <w:noProof/>
              <w:lang w:val="el-GR" w:eastAsia="el-GR" w:bidi="ar-SA"/>
            </w:rPr>
          </w:pPr>
          <w:hyperlink w:anchor="_Toc409095480" w:history="1">
            <w:r w:rsidRPr="00567B03">
              <w:rPr>
                <w:rStyle w:val="Hyperlink"/>
                <w:noProof/>
              </w:rPr>
              <w:t>3.</w:t>
            </w:r>
            <w:r>
              <w:rPr>
                <w:rFonts w:asciiTheme="minorHAnsi" w:hAnsiTheme="minorHAnsi"/>
                <w:noProof/>
                <w:lang w:val="el-GR" w:eastAsia="el-GR" w:bidi="ar-SA"/>
              </w:rPr>
              <w:tab/>
            </w:r>
            <w:r w:rsidRPr="00567B03">
              <w:rPr>
                <w:rStyle w:val="Hyperlink"/>
                <w:noProof/>
              </w:rPr>
              <w:t>Μεταβατική απόκριση</w:t>
            </w:r>
            <w:r>
              <w:rPr>
                <w:noProof/>
                <w:webHidden/>
              </w:rPr>
              <w:tab/>
            </w:r>
            <w:r>
              <w:rPr>
                <w:noProof/>
                <w:webHidden/>
              </w:rPr>
              <w:fldChar w:fldCharType="begin"/>
            </w:r>
            <w:r>
              <w:rPr>
                <w:noProof/>
                <w:webHidden/>
              </w:rPr>
              <w:instrText xml:space="preserve"> PAGEREF _Toc409095480 \h </w:instrText>
            </w:r>
            <w:r>
              <w:rPr>
                <w:noProof/>
                <w:webHidden/>
              </w:rPr>
            </w:r>
            <w:r>
              <w:rPr>
                <w:noProof/>
                <w:webHidden/>
              </w:rPr>
              <w:fldChar w:fldCharType="separate"/>
            </w:r>
            <w:r>
              <w:rPr>
                <w:noProof/>
                <w:webHidden/>
              </w:rPr>
              <w:t>3</w:t>
            </w:r>
            <w:r>
              <w:rPr>
                <w:noProof/>
                <w:webHidden/>
              </w:rPr>
              <w:fldChar w:fldCharType="end"/>
            </w:r>
          </w:hyperlink>
        </w:p>
        <w:p w:rsidR="00444D30" w:rsidRDefault="00444D30">
          <w:pPr>
            <w:pStyle w:val="TOC2"/>
            <w:tabs>
              <w:tab w:val="left" w:pos="880"/>
              <w:tab w:val="right" w:leader="dot" w:pos="9854"/>
            </w:tabs>
            <w:rPr>
              <w:noProof/>
            </w:rPr>
          </w:pPr>
          <w:hyperlink w:anchor="_Toc409095481" w:history="1">
            <w:r w:rsidRPr="00567B03">
              <w:rPr>
                <w:rStyle w:val="Hyperlink"/>
                <w:noProof/>
              </w:rPr>
              <w:t>3.1</w:t>
            </w:r>
            <w:r>
              <w:rPr>
                <w:noProof/>
              </w:rPr>
              <w:tab/>
            </w:r>
            <w:r w:rsidRPr="00567B03">
              <w:rPr>
                <w:rStyle w:val="Hyperlink"/>
                <w:noProof/>
              </w:rPr>
              <w:t>Κύκλωμα RC.</w:t>
            </w:r>
            <w:r>
              <w:rPr>
                <w:noProof/>
                <w:webHidden/>
              </w:rPr>
              <w:tab/>
            </w:r>
            <w:r>
              <w:rPr>
                <w:noProof/>
                <w:webHidden/>
              </w:rPr>
              <w:fldChar w:fldCharType="begin"/>
            </w:r>
            <w:r>
              <w:rPr>
                <w:noProof/>
                <w:webHidden/>
              </w:rPr>
              <w:instrText xml:space="preserve"> PAGEREF _Toc409095481 \h </w:instrText>
            </w:r>
            <w:r>
              <w:rPr>
                <w:noProof/>
                <w:webHidden/>
              </w:rPr>
            </w:r>
            <w:r>
              <w:rPr>
                <w:noProof/>
                <w:webHidden/>
              </w:rPr>
              <w:fldChar w:fldCharType="separate"/>
            </w:r>
            <w:r>
              <w:rPr>
                <w:noProof/>
                <w:webHidden/>
              </w:rPr>
              <w:t>3</w:t>
            </w:r>
            <w:r>
              <w:rPr>
                <w:noProof/>
                <w:webHidden/>
              </w:rPr>
              <w:fldChar w:fldCharType="end"/>
            </w:r>
          </w:hyperlink>
        </w:p>
        <w:p w:rsidR="00444D30" w:rsidRDefault="00444D30">
          <w:pPr>
            <w:pStyle w:val="TOC2"/>
            <w:tabs>
              <w:tab w:val="left" w:pos="880"/>
              <w:tab w:val="right" w:leader="dot" w:pos="9854"/>
            </w:tabs>
            <w:rPr>
              <w:noProof/>
            </w:rPr>
          </w:pPr>
          <w:hyperlink w:anchor="_Toc409095482" w:history="1">
            <w:r w:rsidRPr="00567B03">
              <w:rPr>
                <w:rStyle w:val="Hyperlink"/>
                <w:noProof/>
              </w:rPr>
              <w:t>3.2</w:t>
            </w:r>
            <w:r>
              <w:rPr>
                <w:noProof/>
              </w:rPr>
              <w:tab/>
            </w:r>
            <w:r w:rsidRPr="00567B03">
              <w:rPr>
                <w:rStyle w:val="Hyperlink"/>
                <w:noProof/>
              </w:rPr>
              <w:t>Κύκλωμα RL.</w:t>
            </w:r>
            <w:r>
              <w:rPr>
                <w:noProof/>
                <w:webHidden/>
              </w:rPr>
              <w:tab/>
            </w:r>
            <w:r>
              <w:rPr>
                <w:noProof/>
                <w:webHidden/>
              </w:rPr>
              <w:fldChar w:fldCharType="begin"/>
            </w:r>
            <w:r>
              <w:rPr>
                <w:noProof/>
                <w:webHidden/>
              </w:rPr>
              <w:instrText xml:space="preserve"> PAGEREF _Toc409095482 \h </w:instrText>
            </w:r>
            <w:r>
              <w:rPr>
                <w:noProof/>
                <w:webHidden/>
              </w:rPr>
            </w:r>
            <w:r>
              <w:rPr>
                <w:noProof/>
                <w:webHidden/>
              </w:rPr>
              <w:fldChar w:fldCharType="separate"/>
            </w:r>
            <w:r>
              <w:rPr>
                <w:noProof/>
                <w:webHidden/>
              </w:rPr>
              <w:t>4</w:t>
            </w:r>
            <w:r>
              <w:rPr>
                <w:noProof/>
                <w:webHidden/>
              </w:rPr>
              <w:fldChar w:fldCharType="end"/>
            </w:r>
          </w:hyperlink>
        </w:p>
        <w:p w:rsidR="00444D30" w:rsidRDefault="00444D30">
          <w:pPr>
            <w:pStyle w:val="TOC1"/>
            <w:tabs>
              <w:tab w:val="left" w:pos="440"/>
              <w:tab w:val="right" w:leader="dot" w:pos="9854"/>
            </w:tabs>
            <w:rPr>
              <w:rFonts w:asciiTheme="minorHAnsi" w:hAnsiTheme="minorHAnsi"/>
              <w:noProof/>
              <w:lang w:val="el-GR" w:eastAsia="el-GR" w:bidi="ar-SA"/>
            </w:rPr>
          </w:pPr>
          <w:hyperlink w:anchor="_Toc409095483" w:history="1">
            <w:r w:rsidRPr="00567B03">
              <w:rPr>
                <w:rStyle w:val="Hyperlink"/>
                <w:noProof/>
              </w:rPr>
              <w:t>4.</w:t>
            </w:r>
            <w:r>
              <w:rPr>
                <w:rFonts w:asciiTheme="minorHAnsi" w:hAnsiTheme="minorHAnsi"/>
                <w:noProof/>
                <w:lang w:val="el-GR" w:eastAsia="el-GR" w:bidi="ar-SA"/>
              </w:rPr>
              <w:tab/>
            </w:r>
            <w:r w:rsidRPr="00567B03">
              <w:rPr>
                <w:rStyle w:val="Hyperlink"/>
                <w:noProof/>
              </w:rPr>
              <w:t>Απόκριση κατά συχνότητα</w:t>
            </w:r>
            <w:r>
              <w:rPr>
                <w:noProof/>
                <w:webHidden/>
              </w:rPr>
              <w:tab/>
            </w:r>
            <w:r>
              <w:rPr>
                <w:noProof/>
                <w:webHidden/>
              </w:rPr>
              <w:fldChar w:fldCharType="begin"/>
            </w:r>
            <w:r>
              <w:rPr>
                <w:noProof/>
                <w:webHidden/>
              </w:rPr>
              <w:instrText xml:space="preserve"> PAGEREF _Toc409095483 \h </w:instrText>
            </w:r>
            <w:r>
              <w:rPr>
                <w:noProof/>
                <w:webHidden/>
              </w:rPr>
            </w:r>
            <w:r>
              <w:rPr>
                <w:noProof/>
                <w:webHidden/>
              </w:rPr>
              <w:fldChar w:fldCharType="separate"/>
            </w:r>
            <w:r>
              <w:rPr>
                <w:noProof/>
                <w:webHidden/>
              </w:rPr>
              <w:t>6</w:t>
            </w:r>
            <w:r>
              <w:rPr>
                <w:noProof/>
                <w:webHidden/>
              </w:rPr>
              <w:fldChar w:fldCharType="end"/>
            </w:r>
          </w:hyperlink>
        </w:p>
        <w:p w:rsidR="00444D30" w:rsidRDefault="00444D30">
          <w:pPr>
            <w:pStyle w:val="TOC2"/>
            <w:tabs>
              <w:tab w:val="left" w:pos="880"/>
              <w:tab w:val="right" w:leader="dot" w:pos="9854"/>
            </w:tabs>
            <w:rPr>
              <w:noProof/>
            </w:rPr>
          </w:pPr>
          <w:hyperlink w:anchor="_Toc409095484" w:history="1">
            <w:r w:rsidRPr="00567B03">
              <w:rPr>
                <w:rStyle w:val="Hyperlink"/>
                <w:noProof/>
              </w:rPr>
              <w:t>4.1</w:t>
            </w:r>
            <w:r>
              <w:rPr>
                <w:noProof/>
              </w:rPr>
              <w:tab/>
            </w:r>
            <w:r w:rsidRPr="00567B03">
              <w:rPr>
                <w:rStyle w:val="Hyperlink"/>
                <w:noProof/>
              </w:rPr>
              <w:t>Σύνθετη αντίσταση</w:t>
            </w:r>
            <w:r>
              <w:rPr>
                <w:noProof/>
                <w:webHidden/>
              </w:rPr>
              <w:tab/>
            </w:r>
            <w:r>
              <w:rPr>
                <w:noProof/>
                <w:webHidden/>
              </w:rPr>
              <w:fldChar w:fldCharType="begin"/>
            </w:r>
            <w:r>
              <w:rPr>
                <w:noProof/>
                <w:webHidden/>
              </w:rPr>
              <w:instrText xml:space="preserve"> PAGEREF _Toc409095484 \h </w:instrText>
            </w:r>
            <w:r>
              <w:rPr>
                <w:noProof/>
                <w:webHidden/>
              </w:rPr>
            </w:r>
            <w:r>
              <w:rPr>
                <w:noProof/>
                <w:webHidden/>
              </w:rPr>
              <w:fldChar w:fldCharType="separate"/>
            </w:r>
            <w:r>
              <w:rPr>
                <w:noProof/>
                <w:webHidden/>
              </w:rPr>
              <w:t>6</w:t>
            </w:r>
            <w:r>
              <w:rPr>
                <w:noProof/>
                <w:webHidden/>
              </w:rPr>
              <w:fldChar w:fldCharType="end"/>
            </w:r>
          </w:hyperlink>
        </w:p>
        <w:p w:rsidR="00444D30" w:rsidRDefault="00444D30">
          <w:pPr>
            <w:pStyle w:val="TOC2"/>
            <w:tabs>
              <w:tab w:val="left" w:pos="880"/>
              <w:tab w:val="right" w:leader="dot" w:pos="9854"/>
            </w:tabs>
            <w:rPr>
              <w:noProof/>
            </w:rPr>
          </w:pPr>
          <w:hyperlink w:anchor="_Toc409095485" w:history="1">
            <w:r w:rsidRPr="00567B03">
              <w:rPr>
                <w:rStyle w:val="Hyperlink"/>
                <w:noProof/>
              </w:rPr>
              <w:t>4.2</w:t>
            </w:r>
            <w:r>
              <w:rPr>
                <w:noProof/>
              </w:rPr>
              <w:tab/>
            </w:r>
            <w:r w:rsidRPr="00567B03">
              <w:rPr>
                <w:rStyle w:val="Hyperlink"/>
                <w:noProof/>
              </w:rPr>
              <w:t>Κυκλώματα με αντιστάσεις, πυκνωτές και πηνία</w:t>
            </w:r>
            <w:r>
              <w:rPr>
                <w:noProof/>
                <w:webHidden/>
              </w:rPr>
              <w:tab/>
            </w:r>
            <w:r>
              <w:rPr>
                <w:noProof/>
                <w:webHidden/>
              </w:rPr>
              <w:fldChar w:fldCharType="begin"/>
            </w:r>
            <w:r>
              <w:rPr>
                <w:noProof/>
                <w:webHidden/>
              </w:rPr>
              <w:instrText xml:space="preserve"> PAGEREF _Toc409095485 \h </w:instrText>
            </w:r>
            <w:r>
              <w:rPr>
                <w:noProof/>
                <w:webHidden/>
              </w:rPr>
            </w:r>
            <w:r>
              <w:rPr>
                <w:noProof/>
                <w:webHidden/>
              </w:rPr>
              <w:fldChar w:fldCharType="separate"/>
            </w:r>
            <w:r>
              <w:rPr>
                <w:noProof/>
                <w:webHidden/>
              </w:rPr>
              <w:t>7</w:t>
            </w:r>
            <w:r>
              <w:rPr>
                <w:noProof/>
                <w:webHidden/>
              </w:rPr>
              <w:fldChar w:fldCharType="end"/>
            </w:r>
          </w:hyperlink>
        </w:p>
        <w:p w:rsidR="00444D30" w:rsidRDefault="00444D30">
          <w:pPr>
            <w:pStyle w:val="TOC3"/>
            <w:tabs>
              <w:tab w:val="left" w:pos="1320"/>
              <w:tab w:val="right" w:leader="dot" w:pos="9854"/>
            </w:tabs>
            <w:rPr>
              <w:noProof/>
            </w:rPr>
          </w:pPr>
          <w:hyperlink w:anchor="_Toc409095486" w:history="1">
            <w:r w:rsidRPr="00567B03">
              <w:rPr>
                <w:rStyle w:val="Hyperlink"/>
                <w:noProof/>
              </w:rPr>
              <w:t>4.2.1</w:t>
            </w:r>
            <w:r>
              <w:rPr>
                <w:noProof/>
              </w:rPr>
              <w:tab/>
            </w:r>
            <w:r w:rsidRPr="00567B03">
              <w:rPr>
                <w:rStyle w:val="Hyperlink"/>
                <w:noProof/>
              </w:rPr>
              <w:t>Φίλτρα διέλευσης χαμηλών συχνοτήτων (ΧΣ)</w:t>
            </w:r>
            <w:r>
              <w:rPr>
                <w:noProof/>
                <w:webHidden/>
              </w:rPr>
              <w:tab/>
            </w:r>
            <w:r>
              <w:rPr>
                <w:noProof/>
                <w:webHidden/>
              </w:rPr>
              <w:fldChar w:fldCharType="begin"/>
            </w:r>
            <w:r>
              <w:rPr>
                <w:noProof/>
                <w:webHidden/>
              </w:rPr>
              <w:instrText xml:space="preserve"> PAGEREF _Toc409095486 \h </w:instrText>
            </w:r>
            <w:r>
              <w:rPr>
                <w:noProof/>
                <w:webHidden/>
              </w:rPr>
            </w:r>
            <w:r>
              <w:rPr>
                <w:noProof/>
                <w:webHidden/>
              </w:rPr>
              <w:fldChar w:fldCharType="separate"/>
            </w:r>
            <w:r>
              <w:rPr>
                <w:noProof/>
                <w:webHidden/>
              </w:rPr>
              <w:t>7</w:t>
            </w:r>
            <w:r>
              <w:rPr>
                <w:noProof/>
                <w:webHidden/>
              </w:rPr>
              <w:fldChar w:fldCharType="end"/>
            </w:r>
          </w:hyperlink>
        </w:p>
        <w:p w:rsidR="00444D30" w:rsidRDefault="00444D30">
          <w:pPr>
            <w:pStyle w:val="TOC3"/>
            <w:tabs>
              <w:tab w:val="left" w:pos="1320"/>
              <w:tab w:val="right" w:leader="dot" w:pos="9854"/>
            </w:tabs>
            <w:rPr>
              <w:noProof/>
            </w:rPr>
          </w:pPr>
          <w:hyperlink w:anchor="_Toc409095487" w:history="1">
            <w:r w:rsidRPr="00567B03">
              <w:rPr>
                <w:rStyle w:val="Hyperlink"/>
                <w:noProof/>
              </w:rPr>
              <w:t>4.2.2</w:t>
            </w:r>
            <w:r>
              <w:rPr>
                <w:noProof/>
              </w:rPr>
              <w:tab/>
            </w:r>
            <w:r w:rsidRPr="00567B03">
              <w:rPr>
                <w:rStyle w:val="Hyperlink"/>
                <w:noProof/>
              </w:rPr>
              <w:t>Φίλτρα διέλευσης υψηλών συχνοτήτων (ΥΣ)</w:t>
            </w:r>
            <w:r>
              <w:rPr>
                <w:noProof/>
                <w:webHidden/>
              </w:rPr>
              <w:tab/>
            </w:r>
            <w:r>
              <w:rPr>
                <w:noProof/>
                <w:webHidden/>
              </w:rPr>
              <w:fldChar w:fldCharType="begin"/>
            </w:r>
            <w:r>
              <w:rPr>
                <w:noProof/>
                <w:webHidden/>
              </w:rPr>
              <w:instrText xml:space="preserve"> PAGEREF _Toc409095487 \h </w:instrText>
            </w:r>
            <w:r>
              <w:rPr>
                <w:noProof/>
                <w:webHidden/>
              </w:rPr>
            </w:r>
            <w:r>
              <w:rPr>
                <w:noProof/>
                <w:webHidden/>
              </w:rPr>
              <w:fldChar w:fldCharType="separate"/>
            </w:r>
            <w:r>
              <w:rPr>
                <w:noProof/>
                <w:webHidden/>
              </w:rPr>
              <w:t>8</w:t>
            </w:r>
            <w:r>
              <w:rPr>
                <w:noProof/>
                <w:webHidden/>
              </w:rPr>
              <w:fldChar w:fldCharType="end"/>
            </w:r>
          </w:hyperlink>
        </w:p>
        <w:p w:rsidR="00444D30" w:rsidRDefault="00444D30">
          <w:pPr>
            <w:pStyle w:val="TOC3"/>
            <w:tabs>
              <w:tab w:val="left" w:pos="1320"/>
              <w:tab w:val="right" w:leader="dot" w:pos="9854"/>
            </w:tabs>
            <w:rPr>
              <w:noProof/>
            </w:rPr>
          </w:pPr>
          <w:hyperlink w:anchor="_Toc409095488" w:history="1">
            <w:r w:rsidRPr="00567B03">
              <w:rPr>
                <w:rStyle w:val="Hyperlink"/>
                <w:noProof/>
              </w:rPr>
              <w:t>4.2.3</w:t>
            </w:r>
            <w:r>
              <w:rPr>
                <w:noProof/>
              </w:rPr>
              <w:tab/>
            </w:r>
            <w:r w:rsidRPr="00567B03">
              <w:rPr>
                <w:rStyle w:val="Hyperlink"/>
                <w:noProof/>
              </w:rPr>
              <w:t>Συντονιζόμενα κυκλώματα</w:t>
            </w:r>
            <w:r>
              <w:rPr>
                <w:noProof/>
                <w:webHidden/>
              </w:rPr>
              <w:tab/>
            </w:r>
            <w:r>
              <w:rPr>
                <w:noProof/>
                <w:webHidden/>
              </w:rPr>
              <w:fldChar w:fldCharType="begin"/>
            </w:r>
            <w:r>
              <w:rPr>
                <w:noProof/>
                <w:webHidden/>
              </w:rPr>
              <w:instrText xml:space="preserve"> PAGEREF _Toc409095488 \h </w:instrText>
            </w:r>
            <w:r>
              <w:rPr>
                <w:noProof/>
                <w:webHidden/>
              </w:rPr>
            </w:r>
            <w:r>
              <w:rPr>
                <w:noProof/>
                <w:webHidden/>
              </w:rPr>
              <w:fldChar w:fldCharType="separate"/>
            </w:r>
            <w:r>
              <w:rPr>
                <w:noProof/>
                <w:webHidden/>
              </w:rPr>
              <w:t>9</w:t>
            </w:r>
            <w:r>
              <w:rPr>
                <w:noProof/>
                <w:webHidden/>
              </w:rPr>
              <w:fldChar w:fldCharType="end"/>
            </w:r>
          </w:hyperlink>
        </w:p>
        <w:p w:rsidR="00444D30" w:rsidRDefault="00444D30">
          <w:pPr>
            <w:pStyle w:val="TOC1"/>
            <w:tabs>
              <w:tab w:val="left" w:pos="440"/>
              <w:tab w:val="right" w:leader="dot" w:pos="9854"/>
            </w:tabs>
            <w:rPr>
              <w:rFonts w:asciiTheme="minorHAnsi" w:hAnsiTheme="minorHAnsi"/>
              <w:noProof/>
              <w:lang w:val="el-GR" w:eastAsia="el-GR" w:bidi="ar-SA"/>
            </w:rPr>
          </w:pPr>
          <w:hyperlink w:anchor="_Toc409095489" w:history="1">
            <w:r w:rsidRPr="00567B03">
              <w:rPr>
                <w:rStyle w:val="Hyperlink"/>
                <w:noProof/>
              </w:rPr>
              <w:t>5.</w:t>
            </w:r>
            <w:r>
              <w:rPr>
                <w:rFonts w:asciiTheme="minorHAnsi" w:hAnsiTheme="minorHAnsi"/>
                <w:noProof/>
                <w:lang w:val="el-GR" w:eastAsia="el-GR" w:bidi="ar-SA"/>
              </w:rPr>
              <w:tab/>
            </w:r>
            <w:r w:rsidRPr="00567B03">
              <w:rPr>
                <w:rStyle w:val="Hyperlink"/>
                <w:noProof/>
              </w:rPr>
              <w:t>Ασκήσεις</w:t>
            </w:r>
            <w:r>
              <w:rPr>
                <w:noProof/>
                <w:webHidden/>
              </w:rPr>
              <w:tab/>
            </w:r>
            <w:r>
              <w:rPr>
                <w:noProof/>
                <w:webHidden/>
              </w:rPr>
              <w:fldChar w:fldCharType="begin"/>
            </w:r>
            <w:r>
              <w:rPr>
                <w:noProof/>
                <w:webHidden/>
              </w:rPr>
              <w:instrText xml:space="preserve"> PAGEREF _Toc409095489 \h </w:instrText>
            </w:r>
            <w:r>
              <w:rPr>
                <w:noProof/>
                <w:webHidden/>
              </w:rPr>
            </w:r>
            <w:r>
              <w:rPr>
                <w:noProof/>
                <w:webHidden/>
              </w:rPr>
              <w:fldChar w:fldCharType="separate"/>
            </w:r>
            <w:r>
              <w:rPr>
                <w:noProof/>
                <w:webHidden/>
              </w:rPr>
              <w:t>11</w:t>
            </w:r>
            <w:r>
              <w:rPr>
                <w:noProof/>
                <w:webHidden/>
              </w:rPr>
              <w:fldChar w:fldCharType="end"/>
            </w:r>
          </w:hyperlink>
        </w:p>
        <w:p w:rsidR="00DF2B3A" w:rsidRDefault="00DF2B3A">
          <w:r>
            <w:rPr>
              <w:b/>
              <w:bCs/>
            </w:rPr>
            <w:fldChar w:fldCharType="end"/>
          </w:r>
        </w:p>
      </w:sdtContent>
    </w:sdt>
    <w:p w:rsidR="00E74B63" w:rsidRDefault="00E74B63" w:rsidP="00E74B63"/>
    <w:p w:rsidR="00E74B63" w:rsidRDefault="00E74B63" w:rsidP="00E74B63"/>
    <w:p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rsidR="003419A7" w:rsidRDefault="003419A7" w:rsidP="00E74B63"/>
    <w:p w:rsidR="00E74B63" w:rsidRDefault="00E74B63" w:rsidP="00E74B63">
      <w:pPr>
        <w:pStyle w:val="Heading1"/>
      </w:pPr>
      <w:bookmarkStart w:id="1" w:name="_Toc337755246"/>
      <w:bookmarkStart w:id="2" w:name="_Toc337755787"/>
      <w:bookmarkStart w:id="3" w:name="_Toc409095478"/>
      <w:r>
        <w:t>Σκοποί ενότητας</w:t>
      </w:r>
      <w:bookmarkEnd w:id="1"/>
      <w:bookmarkEnd w:id="2"/>
      <w:bookmarkEnd w:id="3"/>
    </w:p>
    <w:p w:rsidR="000F6E46" w:rsidRPr="000F6E46" w:rsidRDefault="00FE689F" w:rsidP="000F6E46">
      <w:r w:rsidRPr="00FE689F">
        <w:t>Μελετώνται τα βασικά κυκλώματα που περιέχουν στοιχεία αποθήκευσης ενέργειας και εισάγεται η έννοια του φίλτρου συχνοτήτων.</w:t>
      </w:r>
    </w:p>
    <w:p w:rsidR="00E74B63" w:rsidRDefault="00E74B63" w:rsidP="00E74B63">
      <w:pPr>
        <w:pStyle w:val="Heading1"/>
      </w:pPr>
      <w:bookmarkStart w:id="4" w:name="_Toc337755247"/>
      <w:bookmarkStart w:id="5" w:name="_Toc337755788"/>
      <w:bookmarkStart w:id="6" w:name="_Toc409095479"/>
      <w:r>
        <w:t>Περιεχόμενα ενότητας</w:t>
      </w:r>
      <w:bookmarkEnd w:id="4"/>
      <w:bookmarkEnd w:id="5"/>
      <w:bookmarkEnd w:id="6"/>
    </w:p>
    <w:p w:rsidR="000F6E46" w:rsidRPr="000F6E46" w:rsidRDefault="00FE689F" w:rsidP="000F6E46">
      <w:r w:rsidRPr="00FE689F">
        <w:t xml:space="preserve">Η διαφορά μεταξύ της ανάλυσης των ωμικών κυκλωμάτων, που μελετήσαμε ως τώρα, και των κυκλωμάτων που ακολουθούν είναι ότι οι εξισώσεις που προκύπτουν από την εφαρμογή των κανόνων του </w:t>
      </w:r>
      <w:proofErr w:type="spellStart"/>
      <w:r w:rsidRPr="00FE689F">
        <w:t>Kirchhoff</w:t>
      </w:r>
      <w:proofErr w:type="spellEnd"/>
      <w:r w:rsidRPr="00FE689F">
        <w:t xml:space="preserve"> είναι διαφορικές και όχι αλγεβρικές. Αυτό οφείλεται στην παρουσία στοιχείων αποθήκευσης ενέργειας (C, L) στα οπο</w:t>
      </w:r>
      <w:r>
        <w:t>ία η σχέση i-υ είναι διαφορική.</w:t>
      </w:r>
    </w:p>
    <w:p w:rsidR="00E74B63" w:rsidRDefault="00FE689F" w:rsidP="00FE689F">
      <w:pPr>
        <w:pStyle w:val="Heading1"/>
      </w:pPr>
      <w:bookmarkStart w:id="7" w:name="_Toc409095480"/>
      <w:r w:rsidRPr="00FE689F">
        <w:t>Μεταβατική απόκριση</w:t>
      </w:r>
      <w:bookmarkEnd w:id="7"/>
    </w:p>
    <w:p w:rsidR="00FE689F" w:rsidRPr="00FE689F" w:rsidRDefault="00FE689F" w:rsidP="00FE689F">
      <w:r w:rsidRPr="00FE689F">
        <w:t>Θα μελετήσουμε αρχικά τη συμπεριφορά τέτοιων κυκλωμάτων κατά τη μετάβασή τους από μία σταθερή κατάσταση σε μία άλλη επίσης σταθερή κατάσταση.</w:t>
      </w:r>
    </w:p>
    <w:p w:rsidR="00E74B63" w:rsidRDefault="00FE689F" w:rsidP="00FE689F">
      <w:pPr>
        <w:pStyle w:val="Heading2"/>
      </w:pPr>
      <w:bookmarkStart w:id="8" w:name="_Toc409095481"/>
      <w:r w:rsidRPr="00FE689F">
        <w:t>Κύκλωμα RC.</w:t>
      </w:r>
      <w:bookmarkEnd w:id="8"/>
    </w:p>
    <w:p w:rsidR="00642F34" w:rsidRDefault="00FE689F" w:rsidP="00972192">
      <w:pPr>
        <w:keepNext/>
        <w:spacing w:line="200" w:lineRule="atLeast"/>
        <w:rPr>
          <w:rFonts w:cstheme="minorHAnsi"/>
          <w:spacing w:val="-1"/>
        </w:rPr>
      </w:pPr>
      <w:r w:rsidRPr="00FE689F">
        <w:t>Το κύκλωμα του σ</w:t>
      </w:r>
      <w:r>
        <w:t>χήματος</w:t>
      </w:r>
      <w:r w:rsidRPr="00FE689F">
        <w:t xml:space="preserve"> 3.1 αποτελείται από μία πηγή τάσης, μία αντίσταση και έναν πυκνωτή σε σειρά</w:t>
      </w:r>
      <w:r w:rsidRPr="00FE689F">
        <w:rPr>
          <w:rFonts w:cstheme="minorHAnsi"/>
          <w:spacing w:val="-1"/>
        </w:rPr>
        <w:t>(</w:t>
      </w:r>
      <m:oMath>
        <m:sSub>
          <m:sSubPr>
            <m:ctrlPr>
              <w:rPr>
                <w:rFonts w:ascii="Cambria Math" w:hAnsi="Cambria Math" w:cstheme="minorHAnsi"/>
                <w:i/>
                <w:spacing w:val="-1"/>
              </w:rPr>
            </m:ctrlPr>
          </m:sSubPr>
          <m:e>
            <m:r>
              <w:rPr>
                <w:rFonts w:ascii="Cambria Math" w:hAnsi="Cambria Math" w:cstheme="minorHAnsi"/>
                <w:spacing w:val="-1"/>
              </w:rPr>
              <m:t>i</m:t>
            </m:r>
          </m:e>
          <m:sub>
            <m:r>
              <w:rPr>
                <w:rFonts w:ascii="Cambria Math" w:hAnsi="Cambria Math" w:cstheme="minorHAnsi"/>
                <w:spacing w:val="-1"/>
              </w:rPr>
              <m:t>C</m:t>
            </m:r>
          </m:sub>
        </m:sSub>
        <m:r>
          <w:rPr>
            <w:rFonts w:ascii="Cambria Math" w:hAnsi="Cambria Math" w:cstheme="minorHAnsi"/>
            <w:spacing w:val="-1"/>
          </w:rPr>
          <m:t>=</m:t>
        </m:r>
        <m:sSub>
          <m:sSubPr>
            <m:ctrlPr>
              <w:rPr>
                <w:rFonts w:ascii="Cambria Math" w:hAnsi="Cambria Math" w:cstheme="minorHAnsi"/>
                <w:i/>
                <w:spacing w:val="-1"/>
              </w:rPr>
            </m:ctrlPr>
          </m:sSubPr>
          <m:e>
            <m:r>
              <w:rPr>
                <w:rFonts w:ascii="Cambria Math" w:hAnsi="Cambria Math" w:cstheme="minorHAnsi"/>
                <w:spacing w:val="-1"/>
              </w:rPr>
              <m:t>i</m:t>
            </m:r>
          </m:e>
          <m:sub>
            <m:r>
              <w:rPr>
                <w:rFonts w:ascii="Cambria Math" w:hAnsi="Cambria Math" w:cstheme="minorHAnsi"/>
                <w:spacing w:val="-1"/>
              </w:rPr>
              <m:t>R</m:t>
            </m:r>
          </m:sub>
        </m:sSub>
        <m:r>
          <w:rPr>
            <w:rFonts w:ascii="Cambria Math" w:hAnsi="Cambria Math" w:cstheme="minorHAnsi"/>
            <w:spacing w:val="-1"/>
          </w:rPr>
          <m:t>=i</m:t>
        </m:r>
      </m:oMath>
      <w:r w:rsidRPr="00FE689F">
        <w:rPr>
          <w:rFonts w:cstheme="minorHAnsi"/>
          <w:spacing w:val="-1"/>
        </w:rPr>
        <w:t>).</w:t>
      </w:r>
    </w:p>
    <w:p w:rsidR="00FE689F" w:rsidRDefault="00FE689F" w:rsidP="00972192">
      <w:pPr>
        <w:keepNext/>
        <w:spacing w:line="200" w:lineRule="atLeast"/>
      </w:pPr>
      <w:r w:rsidRPr="00FE689F">
        <w:t xml:space="preserve">Εφαρμόζοντας τον 2ο κανόνα του </w:t>
      </w:r>
      <w:proofErr w:type="spellStart"/>
      <w:r w:rsidRPr="00FE689F">
        <w:t>Kirchhoff</w:t>
      </w:r>
      <w:proofErr w:type="spellEnd"/>
      <w:r w:rsidRPr="00FE689F">
        <w:t>, έχουμε:</w:t>
      </w:r>
    </w:p>
    <w:p w:rsidR="00751688" w:rsidRPr="00751688" w:rsidRDefault="00FE689F" w:rsidP="00751688">
      <w:pPr>
        <w:keepNext/>
        <w:spacing w:line="200" w:lineRule="atLeast"/>
        <w:rPr>
          <w:noProof/>
          <w:sz w:val="30"/>
          <w:szCs w:val="30"/>
        </w:rPr>
      </w:pPr>
      <w:r>
        <w:rPr>
          <w:noProof/>
        </w:rPr>
        <mc:AlternateContent>
          <mc:Choice Requires="wps">
            <w:drawing>
              <wp:anchor distT="0" distB="0" distL="114300" distR="114300" simplePos="0" relativeHeight="251688960" behindDoc="0" locked="0" layoutInCell="1" allowOverlap="1" wp14:anchorId="21C84E50" wp14:editId="1C71142E">
                <wp:simplePos x="0" y="0"/>
                <wp:positionH relativeFrom="column">
                  <wp:posOffset>0</wp:posOffset>
                </wp:positionH>
                <wp:positionV relativeFrom="paragraph">
                  <wp:posOffset>1275715</wp:posOffset>
                </wp:positionV>
                <wp:extent cx="2114550" cy="635"/>
                <wp:effectExtent l="0" t="0" r="0" b="0"/>
                <wp:wrapSquare wrapText="bothSides"/>
                <wp:docPr id="1" name="Πλαίσιο κειμένου 1"/>
                <wp:cNvGraphicFramePr/>
                <a:graphic xmlns:a="http://schemas.openxmlformats.org/drawingml/2006/main">
                  <a:graphicData uri="http://schemas.microsoft.com/office/word/2010/wordprocessingShape">
                    <wps:wsp>
                      <wps:cNvSpPr txBox="1"/>
                      <wps:spPr>
                        <a:xfrm>
                          <a:off x="0" y="0"/>
                          <a:ext cx="2114550" cy="635"/>
                        </a:xfrm>
                        <a:prstGeom prst="rect">
                          <a:avLst/>
                        </a:prstGeom>
                        <a:solidFill>
                          <a:prstClr val="white"/>
                        </a:solidFill>
                        <a:ln>
                          <a:noFill/>
                        </a:ln>
                        <a:effectLst/>
                      </wps:spPr>
                      <wps:txbx>
                        <w:txbxContent>
                          <w:p w:rsidR="00550C7D" w:rsidRPr="00FE689F" w:rsidRDefault="00550C7D" w:rsidP="00FE689F">
                            <w:pPr>
                              <w:pStyle w:val="Caption"/>
                              <w:rPr>
                                <w:noProof/>
                                <w:color w:val="000000" w:themeColor="text1"/>
                              </w:rPr>
                            </w:pPr>
                            <w:r w:rsidRPr="00FE689F">
                              <w:rPr>
                                <w:color w:val="000000" w:themeColor="text1"/>
                              </w:rPr>
                              <w:t xml:space="preserve">Εικόνα </w:t>
                            </w:r>
                            <w:r w:rsidRPr="00FE689F">
                              <w:rPr>
                                <w:color w:val="000000" w:themeColor="text1"/>
                              </w:rPr>
                              <w:fldChar w:fldCharType="begin"/>
                            </w:r>
                            <w:r w:rsidRPr="00FE689F">
                              <w:rPr>
                                <w:color w:val="000000" w:themeColor="text1"/>
                              </w:rPr>
                              <w:instrText xml:space="preserve"> SEQ Εικόνα \* ARABIC </w:instrText>
                            </w:r>
                            <w:r w:rsidRPr="00FE689F">
                              <w:rPr>
                                <w:color w:val="000000" w:themeColor="text1"/>
                              </w:rPr>
                              <w:fldChar w:fldCharType="separate"/>
                            </w:r>
                            <w:r w:rsidR="003E6A38">
                              <w:rPr>
                                <w:noProof/>
                                <w:color w:val="000000" w:themeColor="text1"/>
                              </w:rPr>
                              <w:t>1</w:t>
                            </w:r>
                            <w:r w:rsidRPr="00FE689F">
                              <w:rPr>
                                <w:color w:val="000000" w:themeColor="text1"/>
                              </w:rPr>
                              <w:fldChar w:fldCharType="end"/>
                            </w:r>
                            <w:r w:rsidRPr="00FE689F">
                              <w:rPr>
                                <w:color w:val="000000" w:themeColor="text1"/>
                              </w:rPr>
                              <w:t>:Κύκλωμα με αντίσταση και πυκνωτή σε σειρά.</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C84E50" id="_x0000_t202" coordsize="21600,21600" o:spt="202" path="m,l,21600r21600,l21600,xe">
                <v:stroke joinstyle="miter"/>
                <v:path gradientshapeok="t" o:connecttype="rect"/>
              </v:shapetype>
              <v:shape id="Πλαίσιο κειμένου 1" o:spid="_x0000_s1026" type="#_x0000_t202" style="position:absolute;margin-left:0;margin-top:100.45pt;width:166.5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" stroked="f">
                <v:textbox style="mso-fit-shape-to-text:t" inset="0,0,0,0">
                  <w:txbxContent>
                    <w:p w:rsidR="00550C7D" w:rsidRPr="00FE689F" w:rsidRDefault="00550C7D" w:rsidP="00FE689F">
                      <w:pPr>
                        <w:pStyle w:val="af6"/>
                        <w:rPr>
                          <w:noProof/>
                          <w:color w:val="000000" w:themeColor="text1"/>
                        </w:rPr>
                      </w:pPr>
                      <w:r w:rsidRPr="00FE689F">
                        <w:rPr>
                          <w:color w:val="000000" w:themeColor="text1"/>
                        </w:rPr>
                        <w:t xml:space="preserve">Εικόνα </w:t>
                      </w:r>
                      <w:r w:rsidRPr="00FE689F">
                        <w:rPr>
                          <w:color w:val="000000" w:themeColor="text1"/>
                        </w:rPr>
                        <w:fldChar w:fldCharType="begin"/>
                      </w:r>
                      <w:r w:rsidRPr="00FE689F">
                        <w:rPr>
                          <w:color w:val="000000" w:themeColor="text1"/>
                        </w:rPr>
                        <w:instrText xml:space="preserve"> SEQ Εικόνα \* ARABIC </w:instrText>
                      </w:r>
                      <w:r w:rsidRPr="00FE689F">
                        <w:rPr>
                          <w:color w:val="000000" w:themeColor="text1"/>
                        </w:rPr>
                        <w:fldChar w:fldCharType="separate"/>
                      </w:r>
                      <w:r w:rsidR="003E6A38">
                        <w:rPr>
                          <w:noProof/>
                          <w:color w:val="000000" w:themeColor="text1"/>
                        </w:rPr>
                        <w:t>1</w:t>
                      </w:r>
                      <w:r w:rsidRPr="00FE689F">
                        <w:rPr>
                          <w:color w:val="000000" w:themeColor="text1"/>
                        </w:rPr>
                        <w:fldChar w:fldCharType="end"/>
                      </w:r>
                      <w:r w:rsidRPr="00FE689F">
                        <w:rPr>
                          <w:color w:val="000000" w:themeColor="text1"/>
                        </w:rPr>
                        <w:t>:Κύκλωμα με αντίσταση και πυκνωτή σε σειρά.</w:t>
                      </w:r>
                    </w:p>
                  </w:txbxContent>
                </v:textbox>
                <w10:wrap type="square"/>
              </v:shape>
            </w:pict>
          </mc:Fallback>
        </mc:AlternateContent>
      </w:r>
      <w:r w:rsidR="00430708">
        <w:rPr>
          <w:noProof/>
        </w:rPr>
        <mc:AlternateContent>
          <mc:Choice Requires="wps">
            <w:drawing>
              <wp:anchor distT="0" distB="0" distL="114300" distR="114300" simplePos="0" relativeHeight="251691008" behindDoc="0" locked="0" layoutInCell="1" allowOverlap="1" wp14:anchorId="1980A682" wp14:editId="77807FFF">
                <wp:simplePos x="0" y="0"/>
                <wp:positionH relativeFrom="column">
                  <wp:posOffset>0</wp:posOffset>
                </wp:positionH>
                <wp:positionV relativeFrom="paragraph">
                  <wp:posOffset>1275715</wp:posOffset>
                </wp:positionV>
                <wp:extent cx="2114550" cy="635"/>
                <wp:effectExtent l="0" t="0" r="0" b="0"/>
                <wp:wrapSquare wrapText="bothSides"/>
                <wp:docPr id="5" name="Πλαίσιο κειμένου 5"/>
                <wp:cNvGraphicFramePr/>
                <a:graphic xmlns:a="http://schemas.openxmlformats.org/drawingml/2006/main">
                  <a:graphicData uri="http://schemas.microsoft.com/office/word/2010/wordprocessingShape">
                    <wps:wsp>
                      <wps:cNvSpPr txBox="1"/>
                      <wps:spPr>
                        <a:xfrm>
                          <a:off x="0" y="0"/>
                          <a:ext cx="2114550" cy="635"/>
                        </a:xfrm>
                        <a:prstGeom prst="rect">
                          <a:avLst/>
                        </a:prstGeom>
                        <a:solidFill>
                          <a:prstClr val="white"/>
                        </a:solidFill>
                        <a:ln>
                          <a:noFill/>
                        </a:ln>
                        <a:effectLst/>
                      </wps:spPr>
                      <wps:txbx>
                        <w:txbxContent>
                          <w:p w:rsidR="00550C7D" w:rsidRPr="00430708" w:rsidRDefault="00550C7D" w:rsidP="00430708">
                            <w:pPr>
                              <w:pStyle w:val="Caption"/>
                              <w:rPr>
                                <w:noProof/>
                                <w:color w:val="000000" w:themeColor="text1"/>
                              </w:rPr>
                            </w:pPr>
                            <w:r w:rsidRPr="00430708">
                              <w:rPr>
                                <w:color w:val="000000" w:themeColor="text1"/>
                              </w:rPr>
                              <w:t xml:space="preserve">Σχήμα </w:t>
                            </w:r>
                            <w:r>
                              <w:rPr>
                                <w:color w:val="000000" w:themeColor="text1"/>
                              </w:rPr>
                              <w:t>3-</w:t>
                            </w:r>
                            <w:r>
                              <w:rPr>
                                <w:color w:val="000000" w:themeColor="text1"/>
                              </w:rPr>
                              <w:fldChar w:fldCharType="begin"/>
                            </w:r>
                            <w:r>
                              <w:rPr>
                                <w:color w:val="000000" w:themeColor="text1"/>
                              </w:rPr>
                              <w:instrText xml:space="preserve"> SEQ Σχήμα \* ARABIC </w:instrText>
                            </w:r>
                            <w:r>
                              <w:rPr>
                                <w:color w:val="000000" w:themeColor="text1"/>
                              </w:rPr>
                              <w:fldChar w:fldCharType="separate"/>
                            </w:r>
                            <w:r w:rsidR="003E6A38">
                              <w:rPr>
                                <w:noProof/>
                                <w:color w:val="000000" w:themeColor="text1"/>
                              </w:rPr>
                              <w:t>1</w:t>
                            </w:r>
                            <w:r>
                              <w:rPr>
                                <w:color w:val="000000" w:themeColor="text1"/>
                              </w:rPr>
                              <w:fldChar w:fldCharType="end"/>
                            </w:r>
                            <w:r w:rsidRPr="00430708">
                              <w:rPr>
                                <w:noProof/>
                                <w:color w:val="000000" w:themeColor="text1"/>
                              </w:rPr>
                              <w:t>: Κύκλωμα με αντίσταση και πυκνωτή σε σειρά.</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80A682" id="Πλαίσιο κειμένου 5" o:spid="_x0000_s1027" type="#_x0000_t202" style="position:absolute;margin-left:0;margin-top:100.45pt;width:166.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" stroked="f">
                <v:textbox style="mso-fit-shape-to-text:t" inset="0,0,0,0">
                  <w:txbxContent>
                    <w:p w:rsidR="00550C7D" w:rsidRPr="00430708" w:rsidRDefault="00550C7D" w:rsidP="00430708">
                      <w:pPr>
                        <w:pStyle w:val="af6"/>
                        <w:rPr>
                          <w:noProof/>
                          <w:color w:val="000000" w:themeColor="text1"/>
                        </w:rPr>
                      </w:pPr>
                      <w:r w:rsidRPr="00430708">
                        <w:rPr>
                          <w:color w:val="000000" w:themeColor="text1"/>
                        </w:rPr>
                        <w:t xml:space="preserve">Σχήμα </w:t>
                      </w:r>
                      <w:r>
                        <w:rPr>
                          <w:color w:val="000000" w:themeColor="text1"/>
                        </w:rPr>
                        <w:t>3-</w:t>
                      </w:r>
                      <w:r>
                        <w:rPr>
                          <w:color w:val="000000" w:themeColor="text1"/>
                        </w:rPr>
                        <w:fldChar w:fldCharType="begin"/>
                      </w:r>
                      <w:r>
                        <w:rPr>
                          <w:color w:val="000000" w:themeColor="text1"/>
                        </w:rPr>
                        <w:instrText xml:space="preserve"> SEQ Σχήμα \* ARABIC </w:instrText>
                      </w:r>
                      <w:r>
                        <w:rPr>
                          <w:color w:val="000000" w:themeColor="text1"/>
                        </w:rPr>
                        <w:fldChar w:fldCharType="separate"/>
                      </w:r>
                      <w:r w:rsidR="003E6A38">
                        <w:rPr>
                          <w:noProof/>
                          <w:color w:val="000000" w:themeColor="text1"/>
                        </w:rPr>
                        <w:t>1</w:t>
                      </w:r>
                      <w:r>
                        <w:rPr>
                          <w:color w:val="000000" w:themeColor="text1"/>
                        </w:rPr>
                        <w:fldChar w:fldCharType="end"/>
                      </w:r>
                      <w:r w:rsidRPr="00430708">
                        <w:rPr>
                          <w:noProof/>
                          <w:color w:val="000000" w:themeColor="text1"/>
                        </w:rPr>
                        <w:t>: Κύκλωμα με αντίσταση και πυκνωτή σε σειρά.</w:t>
                      </w:r>
                    </w:p>
                  </w:txbxContent>
                </v:textbox>
                <w10:wrap type="square"/>
              </v:shape>
            </w:pict>
          </mc:Fallback>
        </mc:AlternateContent>
      </w:r>
      <w:r>
        <w:rPr>
          <w:noProof/>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2114550" cy="1218976"/>
            <wp:effectExtent l="0" t="0" r="0" b="635"/>
            <wp:wrapSquare wrapText="bothSides"/>
            <wp:docPr id="2" name="Εικόνα 2" descr="Κύκλωμα RC, με αντίσταση και πυκνωστή σε σειρ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Καταγραφή.PNG"/>
                    <pic:cNvPicPr/>
                  </pic:nvPicPr>
                  <pic:blipFill>
                    <a:blip r:embed="rId11">
                      <a:extLst>
                        <a:ext uri="{28A0092B-C50C-407E-A947-70E740481C1C}">
                          <a14:useLocalDpi xmlns:a14="http://schemas.microsoft.com/office/drawing/2010/main" val="0"/>
                        </a:ext>
                      </a:extLst>
                    </a:blip>
                    <a:stretch>
                      <a:fillRect/>
                    </a:stretch>
                  </pic:blipFill>
                  <pic:spPr>
                    <a:xfrm>
                      <a:off x="0" y="0"/>
                      <a:ext cx="2114550" cy="1218976"/>
                    </a:xfrm>
                    <a:prstGeom prst="rect">
                      <a:avLst/>
                    </a:prstGeom>
                  </pic:spPr>
                </pic:pic>
              </a:graphicData>
            </a:graphic>
          </wp:anchor>
        </w:drawing>
      </w:r>
      <m:oMath>
        <m:sSub>
          <m:sSubPr>
            <m:ctrlPr>
              <w:rPr>
                <w:rFonts w:ascii="Cambria Math" w:hAnsi="Cambria Math"/>
                <w:i/>
                <w:sz w:val="30"/>
                <w:szCs w:val="30"/>
              </w:rPr>
            </m:ctrlPr>
          </m:sSubPr>
          <m:e>
            <m:r>
              <w:rPr>
                <w:rFonts w:ascii="Cambria Math" w:hAnsi="Cambria Math"/>
                <w:sz w:val="30"/>
                <w:szCs w:val="30"/>
              </w:rPr>
              <m:t>υ</m:t>
            </m:r>
          </m:e>
          <m:sub>
            <m:r>
              <w:rPr>
                <w:rFonts w:ascii="Cambria Math" w:hAnsi="Cambria Math"/>
                <w:sz w:val="30"/>
                <w:szCs w:val="30"/>
                <w:lang w:val="en-US"/>
              </w:rPr>
              <m:t>s</m:t>
            </m:r>
          </m:sub>
        </m:sSub>
        <m:d>
          <m:dPr>
            <m:ctrlPr>
              <w:rPr>
                <w:rFonts w:ascii="Cambria Math" w:hAnsi="Cambria Math"/>
                <w:i/>
                <w:sz w:val="30"/>
                <w:szCs w:val="30"/>
              </w:rPr>
            </m:ctrlPr>
          </m:dPr>
          <m:e>
            <m:r>
              <w:rPr>
                <w:rFonts w:ascii="Cambria Math" w:hAnsi="Cambria Math"/>
                <w:sz w:val="30"/>
                <w:szCs w:val="30"/>
              </w:rPr>
              <m:t>t</m:t>
            </m:r>
          </m:e>
        </m:d>
        <m:r>
          <w:rPr>
            <w:rFonts w:ascii="Cambria Math" w:hAnsi="Cambria Math"/>
            <w:sz w:val="30"/>
            <w:szCs w:val="30"/>
          </w:rPr>
          <m:t xml:space="preserve">- </m:t>
        </m:r>
        <m:sSub>
          <m:sSubPr>
            <m:ctrlPr>
              <w:rPr>
                <w:rFonts w:ascii="Cambria Math" w:hAnsi="Cambria Math"/>
                <w:i/>
                <w:sz w:val="30"/>
                <w:szCs w:val="30"/>
              </w:rPr>
            </m:ctrlPr>
          </m:sSubPr>
          <m:e>
            <m:r>
              <w:rPr>
                <w:rFonts w:ascii="Cambria Math" w:hAnsi="Cambria Math"/>
                <w:sz w:val="30"/>
                <w:szCs w:val="30"/>
              </w:rPr>
              <m:t>υ</m:t>
            </m:r>
          </m:e>
          <m:sub>
            <m:r>
              <w:rPr>
                <w:rFonts w:ascii="Cambria Math" w:hAnsi="Cambria Math"/>
                <w:sz w:val="30"/>
                <w:szCs w:val="30"/>
                <w:lang w:val="en-US"/>
              </w:rPr>
              <m:t>R</m:t>
            </m:r>
          </m:sub>
        </m:sSub>
        <m:d>
          <m:dPr>
            <m:ctrlPr>
              <w:rPr>
                <w:rFonts w:ascii="Cambria Math" w:hAnsi="Cambria Math"/>
                <w:i/>
                <w:sz w:val="30"/>
                <w:szCs w:val="30"/>
              </w:rPr>
            </m:ctrlPr>
          </m:dPr>
          <m:e>
            <m:r>
              <w:rPr>
                <w:rFonts w:ascii="Cambria Math" w:hAnsi="Cambria Math"/>
                <w:sz w:val="30"/>
                <w:szCs w:val="30"/>
              </w:rPr>
              <m:t>t</m:t>
            </m:r>
          </m:e>
        </m:d>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υ</m:t>
            </m:r>
          </m:e>
          <m:sub>
            <m:r>
              <w:rPr>
                <w:rFonts w:ascii="Cambria Math" w:hAnsi="Cambria Math"/>
                <w:sz w:val="30"/>
                <w:szCs w:val="30"/>
              </w:rPr>
              <m:t>C</m:t>
            </m:r>
          </m:sub>
        </m:sSub>
        <m:d>
          <m:dPr>
            <m:ctrlPr>
              <w:rPr>
                <w:rFonts w:ascii="Cambria Math" w:hAnsi="Cambria Math"/>
                <w:i/>
                <w:sz w:val="30"/>
                <w:szCs w:val="30"/>
              </w:rPr>
            </m:ctrlPr>
          </m:dPr>
          <m:e>
            <m:r>
              <w:rPr>
                <w:rFonts w:ascii="Cambria Math" w:hAnsi="Cambria Math"/>
                <w:sz w:val="30"/>
                <w:szCs w:val="30"/>
              </w:rPr>
              <m:t>t</m:t>
            </m:r>
          </m:e>
        </m:d>
        <m:r>
          <w:rPr>
            <w:rFonts w:ascii="Cambria Math" w:hAnsi="Cambria Math"/>
            <w:sz w:val="30"/>
            <w:szCs w:val="30"/>
          </w:rPr>
          <m:t xml:space="preserve">=0 ⇒ </m:t>
        </m:r>
      </m:oMath>
    </w:p>
    <w:p w:rsidR="00751688" w:rsidRDefault="00E67186" w:rsidP="00751688">
      <w:pPr>
        <w:keepNext/>
        <w:spacing w:line="200" w:lineRule="atLeast"/>
        <w:rPr>
          <w:noProof/>
          <w:sz w:val="32"/>
        </w:rPr>
      </w:pPr>
      <m:oMath>
        <m:sSub>
          <m:sSubPr>
            <m:ctrlPr>
              <w:rPr>
                <w:rFonts w:ascii="Cambria Math" w:hAnsi="Cambria Math"/>
                <w:i/>
                <w:sz w:val="30"/>
                <w:szCs w:val="30"/>
              </w:rPr>
            </m:ctrlPr>
          </m:sSubPr>
          <m:e>
            <m:r>
              <w:rPr>
                <w:rFonts w:ascii="Cambria Math" w:hAnsi="Cambria Math"/>
                <w:sz w:val="30"/>
                <w:szCs w:val="30"/>
              </w:rPr>
              <m:t>υ</m:t>
            </m:r>
          </m:e>
          <m:sub>
            <m:r>
              <w:rPr>
                <w:rFonts w:ascii="Cambria Math" w:hAnsi="Cambria Math"/>
                <w:sz w:val="30"/>
                <w:szCs w:val="30"/>
                <w:lang w:val="en-US"/>
              </w:rPr>
              <m:t>s</m:t>
            </m:r>
          </m:sub>
        </m:sSub>
        <m:d>
          <m:dPr>
            <m:ctrlPr>
              <w:rPr>
                <w:rFonts w:ascii="Cambria Math" w:hAnsi="Cambria Math"/>
                <w:i/>
                <w:sz w:val="30"/>
                <w:szCs w:val="30"/>
              </w:rPr>
            </m:ctrlPr>
          </m:dPr>
          <m:e>
            <m:r>
              <w:rPr>
                <w:rFonts w:ascii="Cambria Math" w:hAnsi="Cambria Math"/>
                <w:sz w:val="30"/>
                <w:szCs w:val="30"/>
              </w:rPr>
              <m:t>t</m:t>
            </m:r>
          </m:e>
        </m:d>
        <m:r>
          <w:rPr>
            <w:rFonts w:ascii="Cambria Math" w:hAnsi="Cambria Math"/>
            <w:sz w:val="30"/>
            <w:szCs w:val="30"/>
          </w:rPr>
          <m:t xml:space="preserve">- </m:t>
        </m:r>
        <m:sSub>
          <m:sSubPr>
            <m:ctrlPr>
              <w:rPr>
                <w:rFonts w:ascii="Cambria Math" w:hAnsi="Cambria Math"/>
                <w:i/>
                <w:sz w:val="30"/>
                <w:szCs w:val="30"/>
              </w:rPr>
            </m:ctrlPr>
          </m:sSubPr>
          <m:e>
            <m:r>
              <w:rPr>
                <w:rFonts w:ascii="Cambria Math" w:hAnsi="Cambria Math"/>
                <w:sz w:val="30"/>
                <w:szCs w:val="30"/>
              </w:rPr>
              <m:t>Ri</m:t>
            </m:r>
          </m:e>
          <m:sub>
            <m:r>
              <w:rPr>
                <w:rFonts w:ascii="Cambria Math" w:hAnsi="Cambria Math"/>
                <w:sz w:val="30"/>
                <w:szCs w:val="30"/>
              </w:rPr>
              <m:t>C</m:t>
            </m:r>
          </m:sub>
        </m:sSub>
        <m:d>
          <m:dPr>
            <m:ctrlPr>
              <w:rPr>
                <w:rFonts w:ascii="Cambria Math" w:hAnsi="Cambria Math"/>
                <w:i/>
                <w:sz w:val="30"/>
                <w:szCs w:val="30"/>
              </w:rPr>
            </m:ctrlPr>
          </m:dPr>
          <m:e>
            <m:r>
              <w:rPr>
                <w:rFonts w:ascii="Cambria Math" w:hAnsi="Cambria Math"/>
                <w:sz w:val="30"/>
                <w:szCs w:val="30"/>
              </w:rPr>
              <m:t>t</m:t>
            </m:r>
          </m:e>
        </m:d>
        <m:r>
          <w:rPr>
            <w:rFonts w:ascii="Cambria Math" w:hAnsi="Cambria Math"/>
            <w:sz w:val="30"/>
            <w:szCs w:val="30"/>
          </w:rPr>
          <m:t xml:space="preserve">- </m:t>
        </m:r>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C</m:t>
            </m:r>
          </m:den>
        </m:f>
        <m:nary>
          <m:naryPr>
            <m:limLoc m:val="subSup"/>
            <m:ctrlPr>
              <w:rPr>
                <w:rFonts w:ascii="Cambria Math" w:hAnsi="Cambria Math"/>
                <w:i/>
                <w:sz w:val="30"/>
                <w:szCs w:val="30"/>
              </w:rPr>
            </m:ctrlPr>
          </m:naryPr>
          <m:sub>
            <m:r>
              <w:rPr>
                <w:rFonts w:ascii="Cambria Math" w:hAnsi="Cambria Math"/>
                <w:sz w:val="30"/>
                <w:szCs w:val="30"/>
              </w:rPr>
              <m:t>-∞</m:t>
            </m:r>
          </m:sub>
          <m:sup>
            <m:r>
              <w:rPr>
                <w:rFonts w:ascii="Cambria Math" w:hAnsi="Cambria Math"/>
                <w:sz w:val="30"/>
                <w:szCs w:val="30"/>
              </w:rPr>
              <m:t>t</m:t>
            </m:r>
          </m:sup>
          <m:e>
            <m:sSub>
              <m:sSubPr>
                <m:ctrlPr>
                  <w:rPr>
                    <w:rFonts w:ascii="Cambria Math" w:hAnsi="Cambria Math"/>
                    <w:i/>
                    <w:sz w:val="30"/>
                    <w:szCs w:val="30"/>
                  </w:rPr>
                </m:ctrlPr>
              </m:sSubPr>
              <m:e>
                <m:r>
                  <w:rPr>
                    <w:rFonts w:ascii="Cambria Math" w:hAnsi="Cambria Math"/>
                    <w:sz w:val="30"/>
                    <w:szCs w:val="30"/>
                  </w:rPr>
                  <m:t>i</m:t>
                </m:r>
              </m:e>
              <m:sub>
                <m:r>
                  <w:rPr>
                    <w:rFonts w:ascii="Cambria Math" w:hAnsi="Cambria Math"/>
                    <w:sz w:val="30"/>
                    <w:szCs w:val="30"/>
                  </w:rPr>
                  <m:t>C</m:t>
                </m:r>
              </m:sub>
            </m:sSub>
            <m:r>
              <w:rPr>
                <w:rFonts w:ascii="Cambria Math" w:hAnsi="Cambria Math"/>
                <w:sz w:val="30"/>
                <w:szCs w:val="30"/>
              </w:rPr>
              <m:t>dt</m:t>
            </m:r>
          </m:e>
        </m:nary>
        <m:r>
          <w:rPr>
            <w:rFonts w:ascii="Cambria Math" w:hAnsi="Cambria Math"/>
            <w:noProof/>
            <w:sz w:val="30"/>
            <w:szCs w:val="30"/>
          </w:rPr>
          <m:t>=0</m:t>
        </m:r>
      </m:oMath>
      <w:r w:rsidR="00751688">
        <w:rPr>
          <w:noProof/>
          <w:sz w:val="32"/>
        </w:rPr>
        <w:t>,</w:t>
      </w:r>
    </w:p>
    <w:p w:rsidR="00751688" w:rsidRDefault="00751688" w:rsidP="00751688">
      <w:pPr>
        <w:keepNext/>
        <w:spacing w:line="200" w:lineRule="atLeast"/>
        <w:rPr>
          <w:noProof/>
        </w:rPr>
      </w:pPr>
      <w:r w:rsidRPr="00751688">
        <w:rPr>
          <w:noProof/>
        </w:rPr>
        <w:t>Η οποία γράφεται ισοδύναμα</w:t>
      </w:r>
      <w:r>
        <w:rPr>
          <w:noProof/>
        </w:rPr>
        <w:t>:</w:t>
      </w:r>
    </w:p>
    <w:p w:rsidR="00751688" w:rsidRDefault="00751688" w:rsidP="00751688">
      <w:pPr>
        <w:keepNext/>
        <w:spacing w:line="200" w:lineRule="atLeast"/>
        <w:rPr>
          <w:noProof/>
          <w:sz w:val="32"/>
          <w:szCs w:val="26"/>
        </w:rPr>
      </w:pPr>
      <w:r>
        <w:rPr>
          <w:noProof/>
        </w:rPr>
        <w:t xml:space="preserve"> </w:t>
      </w:r>
      <m:oMath>
        <m:f>
          <m:fPr>
            <m:ctrlPr>
              <w:rPr>
                <w:rFonts w:ascii="Cambria Math" w:hAnsi="Cambria Math"/>
                <w:i/>
                <w:noProof/>
                <w:sz w:val="32"/>
                <w:szCs w:val="26"/>
              </w:rPr>
            </m:ctrlPr>
          </m:fPr>
          <m:num>
            <m:r>
              <w:rPr>
                <w:rFonts w:ascii="Cambria Math" w:hAnsi="Cambria Math"/>
                <w:noProof/>
                <w:sz w:val="32"/>
                <w:szCs w:val="26"/>
              </w:rPr>
              <m:t>1</m:t>
            </m:r>
          </m:num>
          <m:den>
            <m:r>
              <w:rPr>
                <w:rFonts w:ascii="Cambria Math" w:hAnsi="Cambria Math"/>
                <w:noProof/>
                <w:sz w:val="32"/>
                <w:szCs w:val="26"/>
                <w:lang w:val="en-US"/>
              </w:rPr>
              <m:t>R</m:t>
            </m:r>
          </m:den>
        </m:f>
        <m:f>
          <m:fPr>
            <m:ctrlPr>
              <w:rPr>
                <w:rFonts w:ascii="Cambria Math" w:hAnsi="Cambria Math"/>
                <w:i/>
                <w:noProof/>
                <w:sz w:val="32"/>
                <w:szCs w:val="26"/>
              </w:rPr>
            </m:ctrlPr>
          </m:fPr>
          <m:num>
            <m:r>
              <w:rPr>
                <w:rFonts w:ascii="Cambria Math" w:hAnsi="Cambria Math"/>
                <w:noProof/>
                <w:sz w:val="32"/>
                <w:szCs w:val="26"/>
              </w:rPr>
              <m:t>d</m:t>
            </m:r>
            <m:sSub>
              <m:sSubPr>
                <m:ctrlPr>
                  <w:rPr>
                    <w:rFonts w:ascii="Cambria Math" w:hAnsi="Cambria Math"/>
                    <w:i/>
                    <w:noProof/>
                    <w:sz w:val="32"/>
                    <w:szCs w:val="26"/>
                  </w:rPr>
                </m:ctrlPr>
              </m:sSubPr>
              <m:e>
                <m:r>
                  <w:rPr>
                    <w:rFonts w:ascii="Cambria Math" w:hAnsi="Cambria Math"/>
                    <w:noProof/>
                    <w:sz w:val="32"/>
                    <w:szCs w:val="26"/>
                  </w:rPr>
                  <m:t>υ</m:t>
                </m:r>
              </m:e>
              <m:sub>
                <m:r>
                  <w:rPr>
                    <w:rFonts w:ascii="Cambria Math" w:hAnsi="Cambria Math"/>
                    <w:noProof/>
                    <w:sz w:val="32"/>
                    <w:szCs w:val="26"/>
                  </w:rPr>
                  <m:t>s</m:t>
                </m:r>
              </m:sub>
            </m:sSub>
          </m:num>
          <m:den>
            <m:r>
              <w:rPr>
                <w:rFonts w:ascii="Cambria Math" w:hAnsi="Cambria Math"/>
                <w:noProof/>
                <w:sz w:val="32"/>
                <w:szCs w:val="26"/>
                <w:lang w:val="en-US"/>
              </w:rPr>
              <m:t>dt</m:t>
            </m:r>
          </m:den>
        </m:f>
        <m:r>
          <w:rPr>
            <w:rFonts w:ascii="Cambria Math" w:hAnsi="Cambria Math"/>
            <w:noProof/>
            <w:sz w:val="32"/>
            <w:szCs w:val="26"/>
          </w:rPr>
          <m:t>=</m:t>
        </m:r>
        <m:f>
          <m:fPr>
            <m:ctrlPr>
              <w:rPr>
                <w:rFonts w:ascii="Cambria Math" w:hAnsi="Cambria Math"/>
                <w:i/>
                <w:noProof/>
                <w:sz w:val="32"/>
                <w:szCs w:val="26"/>
              </w:rPr>
            </m:ctrlPr>
          </m:fPr>
          <m:num>
            <m:r>
              <w:rPr>
                <w:rFonts w:ascii="Cambria Math" w:hAnsi="Cambria Math"/>
                <w:noProof/>
                <w:sz w:val="32"/>
                <w:szCs w:val="26"/>
              </w:rPr>
              <m:t xml:space="preserve">d </m:t>
            </m:r>
            <m:sSub>
              <m:sSubPr>
                <m:ctrlPr>
                  <w:rPr>
                    <w:rFonts w:ascii="Cambria Math" w:hAnsi="Cambria Math"/>
                    <w:i/>
                    <w:noProof/>
                    <w:sz w:val="32"/>
                    <w:szCs w:val="26"/>
                  </w:rPr>
                </m:ctrlPr>
              </m:sSubPr>
              <m:e>
                <m:r>
                  <w:rPr>
                    <w:rFonts w:ascii="Cambria Math" w:hAnsi="Cambria Math"/>
                    <w:noProof/>
                    <w:sz w:val="32"/>
                    <w:szCs w:val="26"/>
                  </w:rPr>
                  <m:t>i</m:t>
                </m:r>
              </m:e>
              <m:sub>
                <m:r>
                  <w:rPr>
                    <w:rFonts w:ascii="Cambria Math" w:hAnsi="Cambria Math"/>
                    <w:noProof/>
                    <w:sz w:val="32"/>
                    <w:szCs w:val="26"/>
                  </w:rPr>
                  <m:t>C</m:t>
                </m:r>
              </m:sub>
            </m:sSub>
          </m:num>
          <m:den>
            <m:r>
              <w:rPr>
                <w:rFonts w:ascii="Cambria Math" w:hAnsi="Cambria Math"/>
                <w:noProof/>
                <w:sz w:val="32"/>
                <w:szCs w:val="26"/>
                <w:lang w:val="en-US"/>
              </w:rPr>
              <m:t>dt</m:t>
            </m:r>
          </m:den>
        </m:f>
        <m:r>
          <w:rPr>
            <w:rFonts w:ascii="Cambria Math" w:hAnsi="Cambria Math"/>
            <w:noProof/>
            <w:sz w:val="32"/>
            <w:szCs w:val="26"/>
          </w:rPr>
          <m:t>+</m:t>
        </m:r>
        <m:f>
          <m:fPr>
            <m:ctrlPr>
              <w:rPr>
                <w:rFonts w:ascii="Cambria Math" w:hAnsi="Cambria Math"/>
                <w:i/>
                <w:noProof/>
                <w:sz w:val="32"/>
                <w:szCs w:val="26"/>
              </w:rPr>
            </m:ctrlPr>
          </m:fPr>
          <m:num>
            <m:r>
              <w:rPr>
                <w:rFonts w:ascii="Cambria Math" w:hAnsi="Cambria Math"/>
                <w:noProof/>
                <w:sz w:val="32"/>
                <w:szCs w:val="26"/>
              </w:rPr>
              <m:t>1</m:t>
            </m:r>
          </m:num>
          <m:den>
            <m:r>
              <w:rPr>
                <w:rFonts w:ascii="Cambria Math" w:hAnsi="Cambria Math"/>
                <w:noProof/>
                <w:sz w:val="32"/>
                <w:szCs w:val="26"/>
                <w:lang w:val="en-US"/>
              </w:rPr>
              <m:t>RC</m:t>
            </m:r>
          </m:den>
        </m:f>
        <m:sSub>
          <m:sSubPr>
            <m:ctrlPr>
              <w:rPr>
                <w:rFonts w:ascii="Cambria Math" w:hAnsi="Cambria Math"/>
                <w:i/>
                <w:noProof/>
                <w:sz w:val="32"/>
                <w:szCs w:val="26"/>
              </w:rPr>
            </m:ctrlPr>
          </m:sSubPr>
          <m:e>
            <m:r>
              <w:rPr>
                <w:rFonts w:ascii="Cambria Math" w:hAnsi="Cambria Math"/>
                <w:noProof/>
                <w:sz w:val="32"/>
                <w:szCs w:val="26"/>
              </w:rPr>
              <m:t>i</m:t>
            </m:r>
          </m:e>
          <m:sub>
            <m:r>
              <w:rPr>
                <w:rFonts w:ascii="Cambria Math" w:hAnsi="Cambria Math"/>
                <w:noProof/>
                <w:sz w:val="32"/>
                <w:szCs w:val="26"/>
              </w:rPr>
              <m:t>C</m:t>
            </m:r>
          </m:sub>
        </m:sSub>
      </m:oMath>
      <w:r w:rsidRPr="00751688">
        <w:rPr>
          <w:noProof/>
          <w:sz w:val="32"/>
          <w:szCs w:val="26"/>
        </w:rPr>
        <w:t xml:space="preserve"> </w:t>
      </w:r>
    </w:p>
    <w:p w:rsidR="00751688" w:rsidRPr="00751688" w:rsidRDefault="00751688" w:rsidP="00751688">
      <w:pPr>
        <w:keepNext/>
        <w:spacing w:line="200" w:lineRule="atLeast"/>
        <w:rPr>
          <w:noProof/>
        </w:rPr>
      </w:pPr>
      <w:r w:rsidRPr="00751688">
        <w:rPr>
          <w:noProof/>
        </w:rPr>
        <w:t>Ή</w:t>
      </w:r>
      <w:r>
        <w:rPr>
          <w:noProof/>
        </w:rPr>
        <w:t xml:space="preserve"> </w:t>
      </w:r>
      <w:r w:rsidRPr="00751688">
        <w:rPr>
          <w:noProof/>
        </w:rPr>
        <w:t xml:space="preserve"> </w:t>
      </w:r>
      <m:oMath>
        <m:f>
          <m:fPr>
            <m:ctrlPr>
              <w:rPr>
                <w:rFonts w:ascii="Cambria Math" w:hAnsi="Cambria Math"/>
                <w:i/>
                <w:noProof/>
                <w:sz w:val="32"/>
                <w:szCs w:val="26"/>
              </w:rPr>
            </m:ctrlPr>
          </m:fPr>
          <m:num>
            <m:r>
              <w:rPr>
                <w:rFonts w:ascii="Cambria Math" w:hAnsi="Cambria Math"/>
                <w:noProof/>
                <w:sz w:val="32"/>
                <w:szCs w:val="26"/>
              </w:rPr>
              <m:t>d</m:t>
            </m:r>
            <m:sSub>
              <m:sSubPr>
                <m:ctrlPr>
                  <w:rPr>
                    <w:rFonts w:ascii="Cambria Math" w:hAnsi="Cambria Math"/>
                    <w:i/>
                    <w:noProof/>
                    <w:sz w:val="32"/>
                    <w:szCs w:val="26"/>
                  </w:rPr>
                </m:ctrlPr>
              </m:sSubPr>
              <m:e>
                <m:r>
                  <w:rPr>
                    <w:rFonts w:ascii="Cambria Math" w:hAnsi="Cambria Math"/>
                    <w:noProof/>
                    <w:sz w:val="32"/>
                    <w:szCs w:val="26"/>
                  </w:rPr>
                  <m:t>υ</m:t>
                </m:r>
              </m:e>
              <m:sub>
                <m:r>
                  <w:rPr>
                    <w:rFonts w:ascii="Cambria Math" w:hAnsi="Cambria Math"/>
                    <w:noProof/>
                    <w:sz w:val="32"/>
                    <w:szCs w:val="26"/>
                  </w:rPr>
                  <m:t>C</m:t>
                </m:r>
              </m:sub>
            </m:sSub>
          </m:num>
          <m:den>
            <m:r>
              <w:rPr>
                <w:rFonts w:ascii="Cambria Math" w:hAnsi="Cambria Math"/>
                <w:noProof/>
                <w:sz w:val="32"/>
                <w:szCs w:val="26"/>
                <w:lang w:val="en-US"/>
              </w:rPr>
              <m:t>dt</m:t>
            </m:r>
          </m:den>
        </m:f>
        <m:r>
          <w:rPr>
            <w:rFonts w:ascii="Cambria Math" w:hAnsi="Cambria Math"/>
            <w:noProof/>
            <w:sz w:val="32"/>
            <w:szCs w:val="26"/>
          </w:rPr>
          <m:t>+</m:t>
        </m:r>
        <m:f>
          <m:fPr>
            <m:ctrlPr>
              <w:rPr>
                <w:rFonts w:ascii="Cambria Math" w:hAnsi="Cambria Math"/>
                <w:i/>
                <w:noProof/>
                <w:sz w:val="32"/>
                <w:szCs w:val="26"/>
              </w:rPr>
            </m:ctrlPr>
          </m:fPr>
          <m:num>
            <m:r>
              <w:rPr>
                <w:rFonts w:ascii="Cambria Math" w:hAnsi="Cambria Math"/>
                <w:noProof/>
                <w:sz w:val="32"/>
                <w:szCs w:val="26"/>
              </w:rPr>
              <m:t>1</m:t>
            </m:r>
          </m:num>
          <m:den>
            <m:r>
              <w:rPr>
                <w:rFonts w:ascii="Cambria Math" w:hAnsi="Cambria Math"/>
                <w:noProof/>
                <w:sz w:val="32"/>
                <w:szCs w:val="26"/>
                <w:lang w:val="en-US"/>
              </w:rPr>
              <m:t>RC</m:t>
            </m:r>
          </m:den>
        </m:f>
        <m:sSub>
          <m:sSubPr>
            <m:ctrlPr>
              <w:rPr>
                <w:rFonts w:ascii="Cambria Math" w:hAnsi="Cambria Math"/>
                <w:i/>
                <w:noProof/>
                <w:sz w:val="32"/>
                <w:szCs w:val="26"/>
              </w:rPr>
            </m:ctrlPr>
          </m:sSubPr>
          <m:e>
            <m:r>
              <w:rPr>
                <w:rFonts w:ascii="Cambria Math" w:hAnsi="Cambria Math"/>
                <w:noProof/>
                <w:sz w:val="32"/>
                <w:szCs w:val="26"/>
              </w:rPr>
              <m:t>υ</m:t>
            </m:r>
          </m:e>
          <m:sub>
            <m:r>
              <w:rPr>
                <w:rFonts w:ascii="Cambria Math" w:hAnsi="Cambria Math"/>
                <w:noProof/>
                <w:sz w:val="32"/>
                <w:szCs w:val="26"/>
              </w:rPr>
              <m:t>C</m:t>
            </m:r>
          </m:sub>
        </m:sSub>
        <m:r>
          <w:rPr>
            <w:rFonts w:ascii="Cambria Math" w:hAnsi="Cambria Math"/>
            <w:noProof/>
            <w:sz w:val="32"/>
            <w:szCs w:val="26"/>
          </w:rPr>
          <m:t>=</m:t>
        </m:r>
        <m:f>
          <m:fPr>
            <m:ctrlPr>
              <w:rPr>
                <w:rFonts w:ascii="Cambria Math" w:hAnsi="Cambria Math"/>
                <w:i/>
                <w:noProof/>
                <w:sz w:val="32"/>
                <w:szCs w:val="26"/>
              </w:rPr>
            </m:ctrlPr>
          </m:fPr>
          <m:num>
            <m:r>
              <w:rPr>
                <w:rFonts w:ascii="Cambria Math" w:hAnsi="Cambria Math"/>
                <w:noProof/>
                <w:sz w:val="32"/>
                <w:szCs w:val="26"/>
              </w:rPr>
              <m:t>1</m:t>
            </m:r>
          </m:num>
          <m:den>
            <m:r>
              <w:rPr>
                <w:rFonts w:ascii="Cambria Math" w:hAnsi="Cambria Math"/>
                <w:noProof/>
                <w:sz w:val="32"/>
                <w:szCs w:val="26"/>
                <w:lang w:val="en-US"/>
              </w:rPr>
              <m:t>RC</m:t>
            </m:r>
          </m:den>
        </m:f>
        <m:sSub>
          <m:sSubPr>
            <m:ctrlPr>
              <w:rPr>
                <w:rFonts w:ascii="Cambria Math" w:hAnsi="Cambria Math"/>
                <w:i/>
                <w:noProof/>
                <w:sz w:val="32"/>
                <w:szCs w:val="26"/>
              </w:rPr>
            </m:ctrlPr>
          </m:sSubPr>
          <m:e>
            <m:r>
              <w:rPr>
                <w:rFonts w:ascii="Cambria Math" w:hAnsi="Cambria Math"/>
                <w:noProof/>
                <w:sz w:val="32"/>
                <w:szCs w:val="26"/>
              </w:rPr>
              <m:t>υ</m:t>
            </m:r>
          </m:e>
          <m:sub>
            <m:r>
              <w:rPr>
                <w:rFonts w:ascii="Cambria Math" w:hAnsi="Cambria Math"/>
                <w:noProof/>
                <w:sz w:val="32"/>
                <w:szCs w:val="26"/>
                <w:lang w:val="en-US"/>
              </w:rPr>
              <m:t>s</m:t>
            </m:r>
          </m:sub>
        </m:sSub>
      </m:oMath>
    </w:p>
    <w:p w:rsidR="00751688" w:rsidRPr="00751688" w:rsidRDefault="00751688" w:rsidP="00751688">
      <w:pPr>
        <w:pStyle w:val="BodyText"/>
        <w:spacing w:line="245" w:lineRule="exact"/>
        <w:ind w:left="0" w:right="45"/>
        <w:rPr>
          <w:rFonts w:asciiTheme="minorHAnsi" w:hAnsiTheme="minorHAnsi" w:cstheme="minorHAnsi"/>
          <w:sz w:val="22"/>
          <w:szCs w:val="22"/>
          <w:lang w:val="el-GR"/>
        </w:rPr>
      </w:pPr>
      <w:r w:rsidRPr="00751688">
        <w:rPr>
          <w:rFonts w:asciiTheme="minorHAnsi" w:hAnsiTheme="minorHAnsi" w:cstheme="minorHAnsi"/>
          <w:spacing w:val="-1"/>
          <w:sz w:val="22"/>
          <w:szCs w:val="22"/>
          <w:lang w:val="el-GR"/>
        </w:rPr>
        <w:t>Λύνουμε</w:t>
      </w:r>
      <w:r w:rsidRPr="00751688">
        <w:rPr>
          <w:rFonts w:asciiTheme="minorHAnsi" w:hAnsiTheme="minorHAnsi" w:cstheme="minorHAnsi"/>
          <w:sz w:val="22"/>
          <w:szCs w:val="22"/>
          <w:lang w:val="el-GR"/>
        </w:rPr>
        <w:t xml:space="preserve"> </w:t>
      </w:r>
      <w:r w:rsidRPr="00751688">
        <w:rPr>
          <w:rFonts w:asciiTheme="minorHAnsi" w:hAnsiTheme="minorHAnsi" w:cstheme="minorHAnsi"/>
          <w:spacing w:val="-1"/>
          <w:sz w:val="22"/>
          <w:szCs w:val="22"/>
          <w:lang w:val="el-GR"/>
        </w:rPr>
        <w:t xml:space="preserve">τη διαφορική </w:t>
      </w:r>
      <w:r w:rsidRPr="00751688">
        <w:rPr>
          <w:rFonts w:asciiTheme="minorHAnsi" w:hAnsiTheme="minorHAnsi" w:cstheme="minorHAnsi"/>
          <w:sz w:val="22"/>
          <w:szCs w:val="22"/>
          <w:lang w:val="el-GR"/>
        </w:rPr>
        <w:t>εξίσωση</w:t>
      </w:r>
      <w:r w:rsidRPr="00751688">
        <w:rPr>
          <w:rFonts w:asciiTheme="minorHAnsi" w:hAnsiTheme="minorHAnsi" w:cstheme="minorHAnsi"/>
          <w:spacing w:val="-1"/>
          <w:sz w:val="22"/>
          <w:szCs w:val="22"/>
          <w:lang w:val="el-GR"/>
        </w:rPr>
        <w:t xml:space="preserve"> </w:t>
      </w:r>
      <w:r w:rsidRPr="00751688">
        <w:rPr>
          <w:rFonts w:asciiTheme="minorHAnsi" w:hAnsiTheme="minorHAnsi" w:cstheme="minorHAnsi"/>
          <w:sz w:val="22"/>
          <w:szCs w:val="22"/>
          <w:lang w:val="el-GR"/>
        </w:rPr>
        <w:t xml:space="preserve">με </w:t>
      </w:r>
      <w:r w:rsidRPr="00751688">
        <w:rPr>
          <w:rFonts w:asciiTheme="minorHAnsi" w:hAnsiTheme="minorHAnsi" w:cstheme="minorHAnsi"/>
          <w:spacing w:val="-1"/>
          <w:sz w:val="22"/>
          <w:szCs w:val="22"/>
          <w:lang w:val="el-GR"/>
        </w:rPr>
        <w:t>τις</w:t>
      </w:r>
      <w:r w:rsidRPr="00751688">
        <w:rPr>
          <w:rFonts w:asciiTheme="minorHAnsi" w:hAnsiTheme="minorHAnsi" w:cstheme="minorHAnsi"/>
          <w:sz w:val="22"/>
          <w:szCs w:val="22"/>
          <w:lang w:val="el-GR"/>
        </w:rPr>
        <w:t xml:space="preserve"> </w:t>
      </w:r>
      <w:r w:rsidRPr="00751688">
        <w:rPr>
          <w:rFonts w:asciiTheme="minorHAnsi" w:hAnsiTheme="minorHAnsi" w:cstheme="minorHAnsi"/>
          <w:spacing w:val="-1"/>
          <w:sz w:val="22"/>
          <w:szCs w:val="22"/>
          <w:lang w:val="el-GR"/>
        </w:rPr>
        <w:t>παρακάτω</w:t>
      </w:r>
      <w:r w:rsidRPr="00751688">
        <w:rPr>
          <w:rFonts w:asciiTheme="minorHAnsi" w:hAnsiTheme="minorHAnsi" w:cstheme="minorHAnsi"/>
          <w:spacing w:val="2"/>
          <w:sz w:val="22"/>
          <w:szCs w:val="22"/>
          <w:lang w:val="el-GR"/>
        </w:rPr>
        <w:t xml:space="preserve"> </w:t>
      </w:r>
      <w:r w:rsidRPr="00751688">
        <w:rPr>
          <w:rFonts w:asciiTheme="minorHAnsi" w:hAnsiTheme="minorHAnsi" w:cstheme="minorHAnsi"/>
          <w:spacing w:val="-1"/>
          <w:sz w:val="22"/>
          <w:szCs w:val="22"/>
          <w:lang w:val="el-GR"/>
        </w:rPr>
        <w:t>οριακές</w:t>
      </w:r>
      <w:r w:rsidRPr="00751688">
        <w:rPr>
          <w:rFonts w:asciiTheme="minorHAnsi" w:hAnsiTheme="minorHAnsi" w:cstheme="minorHAnsi"/>
          <w:sz w:val="22"/>
          <w:szCs w:val="22"/>
          <w:lang w:val="el-GR"/>
        </w:rPr>
        <w:t xml:space="preserve"> </w:t>
      </w:r>
      <w:r w:rsidRPr="00751688">
        <w:rPr>
          <w:rFonts w:asciiTheme="minorHAnsi" w:hAnsiTheme="minorHAnsi" w:cstheme="minorHAnsi"/>
          <w:spacing w:val="-1"/>
          <w:sz w:val="22"/>
          <w:szCs w:val="22"/>
          <w:lang w:val="el-GR"/>
        </w:rPr>
        <w:t>συνθήκες:</w:t>
      </w:r>
    </w:p>
    <w:p w:rsidR="00751688" w:rsidRDefault="00751688" w:rsidP="00751688">
      <w:pPr>
        <w:pStyle w:val="BodyText"/>
        <w:spacing w:before="101" w:line="307" w:lineRule="auto"/>
        <w:ind w:left="0" w:right="45"/>
        <w:rPr>
          <w:rFonts w:asciiTheme="minorHAnsi" w:hAnsiTheme="minorHAnsi" w:cstheme="minorHAnsi"/>
          <w:spacing w:val="-1"/>
          <w:sz w:val="22"/>
          <w:szCs w:val="22"/>
          <w:lang w:val="el-GR"/>
        </w:rPr>
      </w:pPr>
      <w:r w:rsidRPr="00751688">
        <w:rPr>
          <w:rFonts w:asciiTheme="minorHAnsi" w:hAnsiTheme="minorHAnsi" w:cstheme="minorHAnsi"/>
          <w:spacing w:val="-1"/>
          <w:sz w:val="22"/>
          <w:szCs w:val="22"/>
          <w:lang w:val="el-GR"/>
        </w:rPr>
        <w:t>1</w:t>
      </w:r>
      <w:r w:rsidRPr="00751688">
        <w:rPr>
          <w:rFonts w:asciiTheme="minorHAnsi" w:hAnsiTheme="minorHAnsi" w:cstheme="minorHAnsi"/>
          <w:spacing w:val="-1"/>
          <w:position w:val="11"/>
          <w:sz w:val="22"/>
          <w:szCs w:val="22"/>
          <w:vertAlign w:val="superscript"/>
          <w:lang w:val="el-GR"/>
        </w:rPr>
        <w:t>ον</w:t>
      </w:r>
      <w:r w:rsidRPr="00751688">
        <w:rPr>
          <w:rFonts w:asciiTheme="minorHAnsi" w:hAnsiTheme="minorHAnsi" w:cstheme="minorHAnsi"/>
          <w:spacing w:val="-1"/>
          <w:sz w:val="22"/>
          <w:szCs w:val="22"/>
          <w:lang w:val="el-GR"/>
        </w:rPr>
        <w:t>για</w:t>
      </w:r>
      <w:r>
        <w:rPr>
          <w:rFonts w:asciiTheme="minorHAnsi" w:hAnsiTheme="minorHAnsi" w:cstheme="minorHAnsi"/>
          <w:spacing w:val="-1"/>
          <w:sz w:val="22"/>
          <w:szCs w:val="22"/>
          <w:lang w:val="el-GR"/>
        </w:rPr>
        <w:t xml:space="preserve"> </w:t>
      </w:r>
      <w:r w:rsidRPr="00751688">
        <w:rPr>
          <w:rFonts w:asciiTheme="minorHAnsi" w:hAnsiTheme="minorHAnsi" w:cstheme="minorHAnsi"/>
          <w:spacing w:val="-1"/>
          <w:sz w:val="22"/>
          <w:szCs w:val="22"/>
        </w:rPr>
        <w:t>t</w:t>
      </w:r>
      <w:r w:rsidRPr="00751688">
        <w:rPr>
          <w:rFonts w:asciiTheme="minorHAnsi" w:hAnsiTheme="minorHAnsi" w:cstheme="minorHAnsi"/>
          <w:spacing w:val="-1"/>
          <w:sz w:val="22"/>
          <w:szCs w:val="22"/>
          <w:lang w:val="el-GR"/>
        </w:rPr>
        <w:t>=0</w:t>
      </w:r>
      <w:r w:rsidRPr="00751688">
        <w:rPr>
          <w:rFonts w:asciiTheme="minorHAnsi" w:hAnsiTheme="minorHAnsi" w:cstheme="minorHAnsi"/>
          <w:spacing w:val="-1"/>
          <w:position w:val="11"/>
          <w:sz w:val="22"/>
          <w:szCs w:val="22"/>
          <w:lang w:val="el-GR"/>
        </w:rPr>
        <w:t>-</w:t>
      </w:r>
      <w:r w:rsidRPr="00751688">
        <w:rPr>
          <w:rFonts w:asciiTheme="minorHAnsi" w:hAnsiTheme="minorHAnsi" w:cstheme="minorHAnsi"/>
          <w:spacing w:val="21"/>
          <w:position w:val="11"/>
          <w:sz w:val="22"/>
          <w:szCs w:val="22"/>
          <w:lang w:val="el-GR"/>
        </w:rPr>
        <w:t xml:space="preserve"> </w:t>
      </w:r>
      <w:r w:rsidRPr="00751688">
        <w:rPr>
          <w:rFonts w:asciiTheme="minorHAnsi" w:hAnsiTheme="minorHAnsi" w:cstheme="minorHAnsi"/>
          <w:spacing w:val="-1"/>
          <w:sz w:val="22"/>
          <w:szCs w:val="22"/>
          <w:lang w:val="el-GR"/>
        </w:rPr>
        <w:t>=&gt; υ</w:t>
      </w:r>
      <w:r w:rsidRPr="00751688">
        <w:rPr>
          <w:rFonts w:asciiTheme="minorHAnsi" w:hAnsiTheme="minorHAnsi" w:cstheme="minorHAnsi"/>
          <w:spacing w:val="-1"/>
          <w:position w:val="-2"/>
          <w:sz w:val="22"/>
          <w:szCs w:val="22"/>
        </w:rPr>
        <w:t>s</w:t>
      </w:r>
      <w:r w:rsidRPr="00751688">
        <w:rPr>
          <w:rFonts w:asciiTheme="minorHAnsi" w:hAnsiTheme="minorHAnsi" w:cstheme="minorHAnsi"/>
          <w:spacing w:val="-1"/>
          <w:sz w:val="22"/>
          <w:szCs w:val="22"/>
          <w:lang w:val="el-GR"/>
        </w:rPr>
        <w:t>(0</w:t>
      </w:r>
      <w:r w:rsidRPr="00751688">
        <w:rPr>
          <w:rFonts w:asciiTheme="minorHAnsi" w:hAnsiTheme="minorHAnsi" w:cstheme="minorHAnsi"/>
          <w:spacing w:val="-1"/>
          <w:position w:val="11"/>
          <w:sz w:val="22"/>
          <w:szCs w:val="22"/>
          <w:lang w:val="el-GR"/>
        </w:rPr>
        <w:t>-</w:t>
      </w:r>
      <w:r w:rsidRPr="00751688">
        <w:rPr>
          <w:rFonts w:asciiTheme="minorHAnsi" w:hAnsiTheme="minorHAnsi" w:cstheme="minorHAnsi"/>
          <w:spacing w:val="-1"/>
          <w:sz w:val="22"/>
          <w:szCs w:val="22"/>
          <w:lang w:val="el-GR"/>
        </w:rPr>
        <w:t>)=0</w:t>
      </w:r>
      <w:r w:rsidRPr="00F55722">
        <w:rPr>
          <w:spacing w:val="2"/>
          <w:lang w:val="el-GR"/>
        </w:rPr>
        <w:t xml:space="preserve"> </w:t>
      </w:r>
      <w:r w:rsidRPr="00751688">
        <w:rPr>
          <w:rFonts w:asciiTheme="minorHAnsi" w:hAnsiTheme="minorHAnsi" w:cstheme="minorHAnsi"/>
          <w:spacing w:val="-1"/>
          <w:sz w:val="22"/>
          <w:szCs w:val="22"/>
          <w:lang w:val="el-GR"/>
        </w:rPr>
        <w:t>και</w:t>
      </w:r>
      <w:r w:rsidRPr="00751688">
        <w:rPr>
          <w:rFonts w:asciiTheme="minorHAnsi" w:hAnsiTheme="minorHAnsi" w:cstheme="minorHAnsi"/>
          <w:sz w:val="22"/>
          <w:szCs w:val="22"/>
          <w:lang w:val="el-GR"/>
        </w:rPr>
        <w:t xml:space="preserve"> ο </w:t>
      </w:r>
      <w:r w:rsidRPr="00751688">
        <w:rPr>
          <w:rFonts w:asciiTheme="minorHAnsi" w:hAnsiTheme="minorHAnsi" w:cstheme="minorHAnsi"/>
          <w:spacing w:val="-1"/>
          <w:sz w:val="22"/>
          <w:szCs w:val="22"/>
          <w:lang w:val="el-GR"/>
        </w:rPr>
        <w:t>πυκνωτής</w:t>
      </w:r>
      <w:r w:rsidRPr="00751688">
        <w:rPr>
          <w:rFonts w:asciiTheme="minorHAnsi" w:hAnsiTheme="minorHAnsi" w:cstheme="minorHAnsi"/>
          <w:sz w:val="22"/>
          <w:szCs w:val="22"/>
          <w:lang w:val="el-GR"/>
        </w:rPr>
        <w:t xml:space="preserve"> </w:t>
      </w:r>
      <w:r w:rsidRPr="00751688">
        <w:rPr>
          <w:rFonts w:asciiTheme="minorHAnsi" w:hAnsiTheme="minorHAnsi" w:cstheme="minorHAnsi"/>
          <w:spacing w:val="-1"/>
          <w:sz w:val="22"/>
          <w:szCs w:val="22"/>
          <w:lang w:val="el-GR"/>
        </w:rPr>
        <w:t>είναι</w:t>
      </w:r>
      <w:r w:rsidRPr="00751688">
        <w:rPr>
          <w:rFonts w:asciiTheme="minorHAnsi" w:hAnsiTheme="minorHAnsi" w:cstheme="minorHAnsi"/>
          <w:sz w:val="22"/>
          <w:szCs w:val="22"/>
          <w:lang w:val="el-GR"/>
        </w:rPr>
        <w:t xml:space="preserve"> αφόρτιστος </w:t>
      </w:r>
      <w:r w:rsidRPr="00751688">
        <w:rPr>
          <w:rFonts w:asciiTheme="minorHAnsi" w:hAnsiTheme="minorHAnsi" w:cstheme="minorHAnsi"/>
          <w:spacing w:val="-1"/>
          <w:sz w:val="22"/>
          <w:szCs w:val="22"/>
          <w:lang w:val="el-GR"/>
        </w:rPr>
        <w:t>οπότε</w:t>
      </w:r>
      <w:r w:rsidRPr="00751688">
        <w:rPr>
          <w:rFonts w:asciiTheme="minorHAnsi" w:hAnsiTheme="minorHAnsi" w:cstheme="minorHAnsi"/>
          <w:sz w:val="22"/>
          <w:szCs w:val="22"/>
          <w:lang w:val="el-GR"/>
        </w:rPr>
        <w:t xml:space="preserve"> </w:t>
      </w:r>
      <w:r w:rsidRPr="00751688">
        <w:rPr>
          <w:rFonts w:asciiTheme="minorHAnsi" w:hAnsiTheme="minorHAnsi" w:cstheme="minorHAnsi"/>
          <w:spacing w:val="-1"/>
          <w:sz w:val="22"/>
          <w:szCs w:val="22"/>
          <w:lang w:val="el-GR"/>
        </w:rPr>
        <w:t>και</w:t>
      </w:r>
      <w:r w:rsidRPr="00751688">
        <w:rPr>
          <w:rFonts w:asciiTheme="minorHAnsi" w:hAnsiTheme="minorHAnsi" w:cstheme="minorHAnsi"/>
          <w:sz w:val="22"/>
          <w:szCs w:val="22"/>
          <w:lang w:val="el-GR"/>
        </w:rPr>
        <w:t xml:space="preserve"> </w:t>
      </w:r>
      <w:r w:rsidRPr="00751688">
        <w:rPr>
          <w:rFonts w:asciiTheme="minorHAnsi" w:hAnsiTheme="minorHAnsi" w:cstheme="minorHAnsi"/>
          <w:spacing w:val="-1"/>
          <w:sz w:val="22"/>
          <w:szCs w:val="22"/>
          <w:lang w:val="el-GR"/>
        </w:rPr>
        <w:t>υ</w:t>
      </w:r>
      <w:r w:rsidRPr="00751688">
        <w:rPr>
          <w:rFonts w:asciiTheme="minorHAnsi" w:hAnsiTheme="minorHAnsi" w:cstheme="minorHAnsi"/>
          <w:spacing w:val="-1"/>
          <w:position w:val="-2"/>
          <w:sz w:val="22"/>
          <w:szCs w:val="22"/>
        </w:rPr>
        <w:t>c</w:t>
      </w:r>
      <w:r w:rsidRPr="00751688">
        <w:rPr>
          <w:rFonts w:asciiTheme="minorHAnsi" w:hAnsiTheme="minorHAnsi" w:cstheme="minorHAnsi"/>
          <w:spacing w:val="-1"/>
          <w:sz w:val="22"/>
          <w:szCs w:val="22"/>
          <w:lang w:val="el-GR"/>
        </w:rPr>
        <w:t>=0</w:t>
      </w:r>
      <w:r w:rsidRPr="00751688">
        <w:rPr>
          <w:rFonts w:asciiTheme="minorHAnsi" w:hAnsiTheme="minorHAnsi" w:cstheme="minorHAnsi"/>
          <w:spacing w:val="56"/>
          <w:sz w:val="22"/>
          <w:szCs w:val="22"/>
          <w:lang w:val="el-GR"/>
        </w:rPr>
        <w:t xml:space="preserve"> </w:t>
      </w:r>
      <w:r>
        <w:rPr>
          <w:rFonts w:asciiTheme="minorHAnsi" w:hAnsiTheme="minorHAnsi" w:cstheme="minorHAnsi"/>
          <w:spacing w:val="-1"/>
          <w:sz w:val="22"/>
          <w:szCs w:val="22"/>
          <w:lang w:val="el-GR"/>
        </w:rPr>
        <w:t>και</w:t>
      </w:r>
    </w:p>
    <w:p w:rsidR="00751688" w:rsidRPr="00751688" w:rsidRDefault="00751688" w:rsidP="00751688">
      <w:pPr>
        <w:pStyle w:val="BodyText"/>
        <w:spacing w:before="101" w:line="307" w:lineRule="auto"/>
        <w:ind w:left="0" w:right="45"/>
        <w:rPr>
          <w:rFonts w:asciiTheme="minorHAnsi" w:hAnsiTheme="minorHAnsi" w:cstheme="minorHAnsi"/>
          <w:sz w:val="22"/>
          <w:szCs w:val="22"/>
          <w:lang w:val="el-GR"/>
        </w:rPr>
      </w:pPr>
      <w:r w:rsidRPr="00751688">
        <w:rPr>
          <w:rFonts w:asciiTheme="minorHAnsi" w:hAnsiTheme="minorHAnsi" w:cstheme="minorHAnsi"/>
          <w:spacing w:val="-1"/>
          <w:sz w:val="22"/>
          <w:szCs w:val="22"/>
          <w:lang w:val="el-GR"/>
        </w:rPr>
        <w:t xml:space="preserve">για </w:t>
      </w:r>
      <w:r w:rsidRPr="00751688">
        <w:rPr>
          <w:rFonts w:asciiTheme="minorHAnsi" w:hAnsiTheme="minorHAnsi" w:cstheme="minorHAnsi"/>
          <w:sz w:val="22"/>
          <w:szCs w:val="22"/>
        </w:rPr>
        <w:t>t</w:t>
      </w:r>
      <w:r w:rsidRPr="00751688">
        <w:rPr>
          <w:rFonts w:asciiTheme="minorHAnsi" w:hAnsiTheme="minorHAnsi" w:cstheme="minorHAnsi"/>
          <w:sz w:val="22"/>
          <w:szCs w:val="22"/>
          <w:lang w:val="el-GR"/>
        </w:rPr>
        <w:t xml:space="preserve"> ≥ 0</w:t>
      </w:r>
      <w:r>
        <w:rPr>
          <w:rFonts w:asciiTheme="minorHAnsi" w:hAnsiTheme="minorHAnsi" w:cstheme="minorHAnsi"/>
          <w:position w:val="11"/>
          <w:sz w:val="22"/>
          <w:szCs w:val="22"/>
          <w:lang w:val="el-GR"/>
        </w:rPr>
        <w:t>+</w:t>
      </w:r>
      <w:r w:rsidRPr="00751688">
        <w:rPr>
          <w:rFonts w:asciiTheme="minorHAnsi" w:hAnsiTheme="minorHAnsi" w:cstheme="minorHAnsi"/>
          <w:spacing w:val="-1"/>
          <w:sz w:val="22"/>
          <w:szCs w:val="22"/>
          <w:lang w:val="el-GR"/>
        </w:rPr>
        <w:t xml:space="preserve">=&gt; </w:t>
      </w:r>
      <w:r w:rsidRPr="00751688">
        <w:rPr>
          <w:rFonts w:asciiTheme="minorHAnsi" w:hAnsiTheme="minorHAnsi" w:cstheme="minorHAnsi"/>
          <w:sz w:val="22"/>
          <w:szCs w:val="22"/>
          <w:lang w:val="el-GR"/>
        </w:rPr>
        <w:t>υ</w:t>
      </w:r>
      <w:r w:rsidRPr="00751688">
        <w:rPr>
          <w:rFonts w:asciiTheme="minorHAnsi" w:hAnsiTheme="minorHAnsi" w:cstheme="minorHAnsi"/>
          <w:position w:val="-2"/>
          <w:sz w:val="22"/>
          <w:szCs w:val="22"/>
        </w:rPr>
        <w:t>s</w:t>
      </w:r>
      <w:r w:rsidRPr="00751688">
        <w:rPr>
          <w:rFonts w:asciiTheme="minorHAnsi" w:hAnsiTheme="minorHAnsi" w:cstheme="minorHAnsi"/>
          <w:sz w:val="22"/>
          <w:szCs w:val="22"/>
          <w:lang w:val="el-GR"/>
        </w:rPr>
        <w:t>(</w:t>
      </w:r>
      <w:r w:rsidRPr="00751688">
        <w:rPr>
          <w:rFonts w:asciiTheme="minorHAnsi" w:hAnsiTheme="minorHAnsi" w:cstheme="minorHAnsi"/>
          <w:sz w:val="22"/>
          <w:szCs w:val="22"/>
        </w:rPr>
        <w:t>t</w:t>
      </w:r>
      <w:r w:rsidRPr="00751688">
        <w:rPr>
          <w:rFonts w:asciiTheme="minorHAnsi" w:hAnsiTheme="minorHAnsi" w:cstheme="minorHAnsi"/>
          <w:sz w:val="22"/>
          <w:szCs w:val="22"/>
          <w:lang w:val="el-GR"/>
        </w:rPr>
        <w:t>)=</w:t>
      </w:r>
      <w:r w:rsidRPr="00751688">
        <w:rPr>
          <w:rFonts w:asciiTheme="minorHAnsi" w:hAnsiTheme="minorHAnsi" w:cstheme="minorHAnsi"/>
          <w:sz w:val="22"/>
          <w:szCs w:val="22"/>
        </w:rPr>
        <w:t>V</w:t>
      </w:r>
      <w:r w:rsidRPr="00751688">
        <w:rPr>
          <w:rFonts w:asciiTheme="minorHAnsi" w:hAnsiTheme="minorHAnsi" w:cstheme="minorHAnsi"/>
          <w:position w:val="-2"/>
          <w:sz w:val="22"/>
          <w:szCs w:val="22"/>
          <w:lang w:val="el-GR"/>
        </w:rPr>
        <w:t>0</w:t>
      </w:r>
      <w:r w:rsidR="00430708">
        <w:rPr>
          <w:rFonts w:asciiTheme="minorHAnsi" w:hAnsiTheme="minorHAnsi" w:cstheme="minorHAnsi"/>
          <w:position w:val="-2"/>
          <w:sz w:val="22"/>
          <w:szCs w:val="22"/>
          <w:lang w:val="el-GR"/>
        </w:rPr>
        <w:t>.</w:t>
      </w:r>
    </w:p>
    <w:p w:rsidR="00FE689F" w:rsidRDefault="00751688" w:rsidP="00751688">
      <w:pPr>
        <w:pStyle w:val="BodyText"/>
        <w:spacing w:before="34"/>
        <w:ind w:left="0" w:right="45"/>
        <w:rPr>
          <w:rFonts w:asciiTheme="minorHAnsi" w:hAnsiTheme="minorHAnsi" w:cstheme="minorHAnsi"/>
          <w:spacing w:val="-1"/>
          <w:sz w:val="22"/>
          <w:szCs w:val="22"/>
          <w:lang w:val="el-GR"/>
        </w:rPr>
      </w:pPr>
      <w:r w:rsidRPr="00751688">
        <w:rPr>
          <w:rFonts w:asciiTheme="minorHAnsi" w:hAnsiTheme="minorHAnsi" w:cstheme="minorHAnsi"/>
          <w:spacing w:val="-1"/>
          <w:sz w:val="22"/>
          <w:szCs w:val="22"/>
          <w:lang w:val="el-GR"/>
        </w:rPr>
        <w:t>Οπότε</w:t>
      </w:r>
      <w:r w:rsidRPr="00751688">
        <w:rPr>
          <w:rFonts w:asciiTheme="minorHAnsi" w:hAnsiTheme="minorHAnsi" w:cstheme="minorHAnsi"/>
          <w:sz w:val="22"/>
          <w:szCs w:val="22"/>
          <w:lang w:val="el-GR"/>
        </w:rPr>
        <w:t xml:space="preserve"> παίρνουμε </w:t>
      </w:r>
      <w:r w:rsidRPr="00751688">
        <w:rPr>
          <w:rFonts w:asciiTheme="minorHAnsi" w:hAnsiTheme="minorHAnsi" w:cstheme="minorHAnsi"/>
          <w:spacing w:val="-1"/>
          <w:sz w:val="22"/>
          <w:szCs w:val="22"/>
          <w:lang w:val="el-GR"/>
        </w:rPr>
        <w:t xml:space="preserve">την </w:t>
      </w:r>
      <w:r w:rsidRPr="00751688">
        <w:rPr>
          <w:rFonts w:asciiTheme="minorHAnsi" w:hAnsiTheme="minorHAnsi" w:cstheme="minorHAnsi"/>
          <w:sz w:val="22"/>
          <w:szCs w:val="22"/>
          <w:lang w:val="el-GR"/>
        </w:rPr>
        <w:t>τάση</w:t>
      </w:r>
      <w:r w:rsidRPr="00751688">
        <w:rPr>
          <w:rFonts w:asciiTheme="minorHAnsi" w:hAnsiTheme="minorHAnsi" w:cstheme="minorHAnsi"/>
          <w:spacing w:val="-1"/>
          <w:sz w:val="22"/>
          <w:szCs w:val="22"/>
          <w:lang w:val="el-GR"/>
        </w:rPr>
        <w:t xml:space="preserve"> και</w:t>
      </w:r>
      <w:r w:rsidRPr="00751688">
        <w:rPr>
          <w:rFonts w:asciiTheme="minorHAnsi" w:hAnsiTheme="minorHAnsi" w:cstheme="minorHAnsi"/>
          <w:sz w:val="22"/>
          <w:szCs w:val="22"/>
          <w:lang w:val="el-GR"/>
        </w:rPr>
        <w:t xml:space="preserve"> </w:t>
      </w:r>
      <w:r w:rsidRPr="00751688">
        <w:rPr>
          <w:rFonts w:asciiTheme="minorHAnsi" w:hAnsiTheme="minorHAnsi" w:cstheme="minorHAnsi"/>
          <w:spacing w:val="-1"/>
          <w:sz w:val="22"/>
          <w:szCs w:val="22"/>
          <w:lang w:val="el-GR"/>
        </w:rPr>
        <w:t>το</w:t>
      </w:r>
      <w:r w:rsidRPr="00751688">
        <w:rPr>
          <w:rFonts w:asciiTheme="minorHAnsi" w:hAnsiTheme="minorHAnsi" w:cstheme="minorHAnsi"/>
          <w:sz w:val="22"/>
          <w:szCs w:val="22"/>
          <w:lang w:val="el-GR"/>
        </w:rPr>
        <w:t xml:space="preserve"> ρεύμα</w:t>
      </w:r>
      <w:r w:rsidRPr="00751688">
        <w:rPr>
          <w:rFonts w:asciiTheme="minorHAnsi" w:hAnsiTheme="minorHAnsi" w:cstheme="minorHAnsi"/>
          <w:spacing w:val="-1"/>
          <w:sz w:val="22"/>
          <w:szCs w:val="22"/>
          <w:lang w:val="el-GR"/>
        </w:rPr>
        <w:t xml:space="preserve"> του</w:t>
      </w:r>
      <w:r w:rsidRPr="00751688">
        <w:rPr>
          <w:rFonts w:asciiTheme="minorHAnsi" w:hAnsiTheme="minorHAnsi" w:cstheme="minorHAnsi"/>
          <w:spacing w:val="1"/>
          <w:sz w:val="22"/>
          <w:szCs w:val="22"/>
          <w:lang w:val="el-GR"/>
        </w:rPr>
        <w:t xml:space="preserve"> </w:t>
      </w:r>
      <w:r w:rsidRPr="00751688">
        <w:rPr>
          <w:rFonts w:asciiTheme="minorHAnsi" w:hAnsiTheme="minorHAnsi" w:cstheme="minorHAnsi"/>
          <w:spacing w:val="-1"/>
          <w:sz w:val="22"/>
          <w:szCs w:val="22"/>
          <w:lang w:val="el-GR"/>
        </w:rPr>
        <w:t xml:space="preserve">πυκνωτή για </w:t>
      </w:r>
      <w:r w:rsidRPr="00751688">
        <w:rPr>
          <w:rFonts w:asciiTheme="minorHAnsi" w:hAnsiTheme="minorHAnsi" w:cstheme="minorHAnsi"/>
          <w:spacing w:val="-1"/>
          <w:sz w:val="22"/>
          <w:szCs w:val="22"/>
        </w:rPr>
        <w:t>t</w:t>
      </w:r>
      <w:r w:rsidRPr="00751688">
        <w:rPr>
          <w:rFonts w:asciiTheme="minorHAnsi" w:hAnsiTheme="minorHAnsi" w:cstheme="minorHAnsi"/>
          <w:spacing w:val="-1"/>
          <w:sz w:val="22"/>
          <w:szCs w:val="22"/>
          <w:lang w:val="el-GR"/>
        </w:rPr>
        <w:t>&gt;0,</w:t>
      </w:r>
    </w:p>
    <w:p w:rsidR="00FE689F" w:rsidRPr="00430708" w:rsidRDefault="00E67186" w:rsidP="00430708">
      <w:pPr>
        <w:pStyle w:val="BodyText"/>
        <w:spacing w:before="34"/>
        <w:ind w:left="0" w:right="45"/>
        <w:rPr>
          <w:rFonts w:asciiTheme="minorHAnsi" w:hAnsiTheme="minorHAnsi" w:cstheme="minorHAnsi"/>
          <w:spacing w:val="-1"/>
          <w:sz w:val="22"/>
          <w:szCs w:val="22"/>
          <w:lang w:val="el-GR"/>
        </w:rPr>
      </w:pPr>
      <m:oMath>
        <m:sSub>
          <m:sSubPr>
            <m:ctrlPr>
              <w:rPr>
                <w:rFonts w:ascii="Cambria Math" w:hAnsi="Cambria Math" w:cstheme="minorHAnsi"/>
                <w:i/>
                <w:spacing w:val="-1"/>
                <w:sz w:val="26"/>
                <w:szCs w:val="26"/>
                <w:lang w:val="el-GR"/>
              </w:rPr>
            </m:ctrlPr>
          </m:sSubPr>
          <m:e>
            <m:r>
              <w:rPr>
                <w:rFonts w:ascii="Cambria Math" w:hAnsi="Cambria Math" w:cstheme="minorHAnsi"/>
                <w:spacing w:val="-1"/>
                <w:sz w:val="26"/>
                <w:szCs w:val="26"/>
                <w:lang w:val="el-GR"/>
              </w:rPr>
              <m:t>υ</m:t>
            </m:r>
          </m:e>
          <m:sub>
            <m:r>
              <w:rPr>
                <w:rFonts w:ascii="Cambria Math" w:hAnsi="Cambria Math" w:cstheme="minorHAnsi"/>
                <w:spacing w:val="-1"/>
                <w:sz w:val="26"/>
                <w:szCs w:val="26"/>
              </w:rPr>
              <m:t>C</m:t>
            </m:r>
          </m:sub>
        </m:sSub>
        <m:d>
          <m:dPr>
            <m:ctrlPr>
              <w:rPr>
                <w:rFonts w:ascii="Cambria Math" w:hAnsi="Cambria Math" w:cstheme="minorHAnsi"/>
                <w:i/>
                <w:spacing w:val="-1"/>
                <w:sz w:val="26"/>
                <w:szCs w:val="26"/>
                <w:lang w:val="el-GR"/>
              </w:rPr>
            </m:ctrlPr>
          </m:dPr>
          <m:e>
            <m:r>
              <w:rPr>
                <w:rFonts w:ascii="Cambria Math" w:hAnsi="Cambria Math" w:cstheme="minorHAnsi"/>
                <w:spacing w:val="-1"/>
                <w:sz w:val="26"/>
                <w:szCs w:val="26"/>
                <w:lang w:val="el-GR"/>
              </w:rPr>
              <m:t>t</m:t>
            </m:r>
          </m:e>
        </m:d>
        <m:r>
          <w:rPr>
            <w:rFonts w:ascii="Cambria Math" w:hAnsi="Cambria Math" w:cstheme="minorHAnsi"/>
            <w:spacing w:val="-1"/>
            <w:sz w:val="26"/>
            <w:szCs w:val="26"/>
            <w:lang w:val="el-GR"/>
          </w:rPr>
          <m:t>=</m:t>
        </m:r>
        <m:sSub>
          <m:sSubPr>
            <m:ctrlPr>
              <w:rPr>
                <w:rFonts w:ascii="Cambria Math" w:hAnsi="Cambria Math" w:cstheme="minorHAnsi"/>
                <w:i/>
                <w:spacing w:val="-1"/>
                <w:sz w:val="26"/>
                <w:szCs w:val="26"/>
                <w:lang w:val="el-GR"/>
              </w:rPr>
            </m:ctrlPr>
          </m:sSubPr>
          <m:e>
            <m:r>
              <w:rPr>
                <w:rFonts w:ascii="Cambria Math" w:hAnsi="Cambria Math" w:cstheme="minorHAnsi"/>
                <w:spacing w:val="-1"/>
                <w:sz w:val="26"/>
                <w:szCs w:val="26"/>
                <w:lang w:val="el-GR"/>
              </w:rPr>
              <m:t>V</m:t>
            </m:r>
          </m:e>
          <m:sub>
            <m:r>
              <w:rPr>
                <w:rFonts w:ascii="Cambria Math" w:hAnsi="Cambria Math" w:cstheme="minorHAnsi"/>
                <w:spacing w:val="-1"/>
                <w:sz w:val="26"/>
                <w:szCs w:val="26"/>
                <w:lang w:val="el-GR"/>
              </w:rPr>
              <m:t>0</m:t>
            </m:r>
          </m:sub>
        </m:sSub>
        <m:r>
          <w:rPr>
            <w:rFonts w:ascii="Cambria Math" w:hAnsi="Cambria Math" w:cstheme="minorHAnsi"/>
            <w:spacing w:val="-1"/>
            <w:sz w:val="26"/>
            <w:szCs w:val="26"/>
            <w:lang w:val="el-GR"/>
          </w:rPr>
          <m:t>(1-</m:t>
        </m:r>
        <m:sSup>
          <m:sSupPr>
            <m:ctrlPr>
              <w:rPr>
                <w:rFonts w:ascii="Cambria Math" w:hAnsi="Cambria Math" w:cstheme="minorHAnsi"/>
                <w:i/>
                <w:spacing w:val="-1"/>
                <w:sz w:val="26"/>
                <w:szCs w:val="26"/>
                <w:lang w:val="el-GR"/>
              </w:rPr>
            </m:ctrlPr>
          </m:sSupPr>
          <m:e>
            <m:r>
              <w:rPr>
                <w:rFonts w:ascii="Cambria Math" w:hAnsi="Cambria Math" w:cstheme="minorHAnsi"/>
                <w:spacing w:val="-1"/>
                <w:sz w:val="26"/>
                <w:szCs w:val="26"/>
                <w:lang w:val="el-GR"/>
              </w:rPr>
              <m:t>e</m:t>
            </m:r>
          </m:e>
          <m:sup>
            <m:r>
              <w:rPr>
                <w:rFonts w:ascii="Cambria Math" w:hAnsi="Cambria Math" w:cstheme="minorHAnsi"/>
                <w:spacing w:val="-1"/>
                <w:sz w:val="26"/>
                <w:szCs w:val="26"/>
                <w:lang w:val="el-GR"/>
              </w:rPr>
              <m:t>-</m:t>
            </m:r>
            <m:f>
              <m:fPr>
                <m:ctrlPr>
                  <w:rPr>
                    <w:rFonts w:ascii="Cambria Math" w:hAnsi="Cambria Math" w:cstheme="minorHAnsi"/>
                    <w:i/>
                    <w:spacing w:val="-1"/>
                    <w:sz w:val="26"/>
                    <w:szCs w:val="26"/>
                    <w:lang w:val="el-GR"/>
                  </w:rPr>
                </m:ctrlPr>
              </m:fPr>
              <m:num>
                <m:r>
                  <w:rPr>
                    <w:rFonts w:ascii="Cambria Math" w:hAnsi="Cambria Math" w:cstheme="minorHAnsi"/>
                    <w:spacing w:val="-1"/>
                    <w:sz w:val="26"/>
                    <w:szCs w:val="26"/>
                    <w:lang w:val="el-GR"/>
                  </w:rPr>
                  <m:t>t</m:t>
                </m:r>
              </m:num>
              <m:den>
                <m:r>
                  <w:rPr>
                    <w:rFonts w:ascii="Cambria Math" w:hAnsi="Cambria Math" w:cstheme="minorHAnsi"/>
                    <w:spacing w:val="-1"/>
                    <w:sz w:val="26"/>
                    <w:szCs w:val="26"/>
                    <w:lang w:val="el-GR"/>
                  </w:rPr>
                  <m:t>RC</m:t>
                </m:r>
              </m:den>
            </m:f>
          </m:sup>
        </m:sSup>
        <m:r>
          <w:rPr>
            <w:rFonts w:ascii="Cambria Math" w:hAnsi="Cambria Math" w:cstheme="minorHAnsi"/>
            <w:spacing w:val="-1"/>
            <w:sz w:val="26"/>
            <w:szCs w:val="26"/>
            <w:lang w:val="el-GR"/>
          </w:rPr>
          <m:t>)</m:t>
        </m:r>
      </m:oMath>
      <w:r w:rsidR="00430708" w:rsidRPr="00430708">
        <w:rPr>
          <w:rFonts w:asciiTheme="minorHAnsi" w:hAnsiTheme="minorHAnsi" w:cstheme="minorHAnsi"/>
          <w:spacing w:val="-1"/>
          <w:sz w:val="22"/>
          <w:szCs w:val="22"/>
          <w:lang w:val="el-GR"/>
        </w:rPr>
        <w:t xml:space="preserve"> (3.1) </w:t>
      </w:r>
      <w:r w:rsidR="00430708">
        <w:rPr>
          <w:rFonts w:asciiTheme="minorHAnsi" w:hAnsiTheme="minorHAnsi" w:cstheme="minorHAnsi"/>
          <w:spacing w:val="-1"/>
          <w:sz w:val="22"/>
          <w:szCs w:val="22"/>
          <w:lang w:val="el-GR"/>
        </w:rPr>
        <w:t xml:space="preserve">και </w:t>
      </w:r>
      <m:oMath>
        <m:sSub>
          <m:sSubPr>
            <m:ctrlPr>
              <w:rPr>
                <w:rFonts w:ascii="Cambria Math" w:hAnsi="Cambria Math" w:cstheme="minorHAnsi"/>
                <w:i/>
                <w:spacing w:val="-1"/>
                <w:sz w:val="26"/>
                <w:szCs w:val="26"/>
                <w:lang w:val="el-GR"/>
              </w:rPr>
            </m:ctrlPr>
          </m:sSubPr>
          <m:e>
            <m:r>
              <w:rPr>
                <w:rFonts w:ascii="Cambria Math" w:hAnsi="Cambria Math" w:cstheme="minorHAnsi"/>
                <w:spacing w:val="-1"/>
                <w:sz w:val="26"/>
                <w:szCs w:val="26"/>
                <w:lang w:val="el-GR"/>
              </w:rPr>
              <m:t>i</m:t>
            </m:r>
          </m:e>
          <m:sub>
            <m:r>
              <w:rPr>
                <w:rFonts w:ascii="Cambria Math" w:hAnsi="Cambria Math" w:cstheme="minorHAnsi"/>
                <w:spacing w:val="-1"/>
                <w:sz w:val="26"/>
                <w:szCs w:val="26"/>
              </w:rPr>
              <m:t>C</m:t>
            </m:r>
          </m:sub>
        </m:sSub>
        <m:r>
          <w:rPr>
            <w:rFonts w:ascii="Cambria Math" w:hAnsi="Cambria Math" w:cstheme="minorHAnsi"/>
            <w:spacing w:val="-1"/>
            <w:sz w:val="26"/>
            <w:szCs w:val="26"/>
            <w:lang w:val="el-GR"/>
          </w:rPr>
          <m:t>=</m:t>
        </m:r>
        <m:f>
          <m:fPr>
            <m:ctrlPr>
              <w:rPr>
                <w:rFonts w:ascii="Cambria Math" w:hAnsi="Cambria Math" w:cstheme="minorHAnsi"/>
                <w:i/>
                <w:spacing w:val="-1"/>
                <w:sz w:val="26"/>
                <w:szCs w:val="26"/>
                <w:lang w:val="el-GR"/>
              </w:rPr>
            </m:ctrlPr>
          </m:fPr>
          <m:num>
            <m:sSub>
              <m:sSubPr>
                <m:ctrlPr>
                  <w:rPr>
                    <w:rFonts w:ascii="Cambria Math" w:hAnsi="Cambria Math" w:cstheme="minorHAnsi"/>
                    <w:i/>
                    <w:spacing w:val="-1"/>
                    <w:sz w:val="26"/>
                    <w:szCs w:val="26"/>
                    <w:lang w:val="el-GR"/>
                  </w:rPr>
                </m:ctrlPr>
              </m:sSubPr>
              <m:e>
                <m:r>
                  <w:rPr>
                    <w:rFonts w:ascii="Cambria Math" w:hAnsi="Cambria Math" w:cstheme="minorHAnsi"/>
                    <w:spacing w:val="-1"/>
                    <w:sz w:val="26"/>
                    <w:szCs w:val="26"/>
                    <w:lang w:val="el-GR"/>
                  </w:rPr>
                  <m:t>V</m:t>
                </m:r>
              </m:e>
              <m:sub>
                <m:r>
                  <w:rPr>
                    <w:rFonts w:ascii="Cambria Math" w:hAnsi="Cambria Math" w:cstheme="minorHAnsi"/>
                    <w:spacing w:val="-1"/>
                    <w:sz w:val="26"/>
                    <w:szCs w:val="26"/>
                    <w:lang w:val="el-GR"/>
                  </w:rPr>
                  <m:t>0</m:t>
                </m:r>
              </m:sub>
            </m:sSub>
          </m:num>
          <m:den>
            <m:r>
              <w:rPr>
                <w:rFonts w:ascii="Cambria Math" w:hAnsi="Cambria Math" w:cstheme="minorHAnsi"/>
                <w:spacing w:val="-1"/>
                <w:sz w:val="26"/>
                <w:szCs w:val="26"/>
                <w:lang w:val="el-GR"/>
              </w:rPr>
              <m:t>R</m:t>
            </m:r>
          </m:den>
        </m:f>
        <m:sSup>
          <m:sSupPr>
            <m:ctrlPr>
              <w:rPr>
                <w:rFonts w:ascii="Cambria Math" w:hAnsi="Cambria Math" w:cstheme="minorHAnsi"/>
                <w:i/>
                <w:spacing w:val="-1"/>
                <w:sz w:val="26"/>
                <w:szCs w:val="26"/>
                <w:lang w:val="el-GR"/>
              </w:rPr>
            </m:ctrlPr>
          </m:sSupPr>
          <m:e>
            <m:r>
              <w:rPr>
                <w:rFonts w:ascii="Cambria Math" w:hAnsi="Cambria Math" w:cstheme="minorHAnsi"/>
                <w:spacing w:val="-1"/>
                <w:sz w:val="26"/>
                <w:szCs w:val="26"/>
                <w:lang w:val="el-GR"/>
              </w:rPr>
              <m:t>e</m:t>
            </m:r>
          </m:e>
          <m:sup>
            <m:r>
              <w:rPr>
                <w:rFonts w:ascii="Cambria Math" w:hAnsi="Cambria Math" w:cstheme="minorHAnsi"/>
                <w:spacing w:val="-1"/>
                <w:sz w:val="26"/>
                <w:szCs w:val="26"/>
                <w:lang w:val="el-GR"/>
              </w:rPr>
              <m:t>-</m:t>
            </m:r>
            <m:f>
              <m:fPr>
                <m:ctrlPr>
                  <w:rPr>
                    <w:rFonts w:ascii="Cambria Math" w:hAnsi="Cambria Math" w:cstheme="minorHAnsi"/>
                    <w:i/>
                    <w:spacing w:val="-1"/>
                    <w:sz w:val="26"/>
                    <w:szCs w:val="26"/>
                    <w:lang w:val="el-GR"/>
                  </w:rPr>
                </m:ctrlPr>
              </m:fPr>
              <m:num>
                <m:r>
                  <w:rPr>
                    <w:rFonts w:ascii="Cambria Math" w:hAnsi="Cambria Math" w:cstheme="minorHAnsi"/>
                    <w:spacing w:val="-1"/>
                    <w:sz w:val="26"/>
                    <w:szCs w:val="26"/>
                    <w:lang w:val="el-GR"/>
                  </w:rPr>
                  <m:t>t</m:t>
                </m:r>
              </m:num>
              <m:den>
                <m:r>
                  <w:rPr>
                    <w:rFonts w:ascii="Cambria Math" w:hAnsi="Cambria Math" w:cstheme="minorHAnsi"/>
                    <w:spacing w:val="-1"/>
                    <w:sz w:val="26"/>
                    <w:szCs w:val="26"/>
                    <w:lang w:val="el-GR"/>
                  </w:rPr>
                  <m:t>RC</m:t>
                </m:r>
              </m:den>
            </m:f>
          </m:sup>
        </m:sSup>
      </m:oMath>
      <w:r w:rsidR="00430708" w:rsidRPr="00430708">
        <w:rPr>
          <w:rFonts w:asciiTheme="minorHAnsi" w:hAnsiTheme="minorHAnsi" w:cstheme="minorHAnsi"/>
          <w:spacing w:val="-1"/>
          <w:sz w:val="28"/>
          <w:szCs w:val="22"/>
          <w:lang w:val="el-GR"/>
        </w:rPr>
        <w:t xml:space="preserve"> </w:t>
      </w:r>
      <w:r w:rsidR="00430708" w:rsidRPr="00430708">
        <w:rPr>
          <w:rFonts w:asciiTheme="minorHAnsi" w:hAnsiTheme="minorHAnsi" w:cstheme="minorHAnsi"/>
          <w:spacing w:val="-1"/>
          <w:sz w:val="22"/>
          <w:szCs w:val="22"/>
          <w:lang w:val="el-GR"/>
        </w:rPr>
        <w:t xml:space="preserve"> (3.2) .</w:t>
      </w:r>
    </w:p>
    <w:p w:rsidR="00430708" w:rsidRDefault="00430708" w:rsidP="00430708">
      <w:pPr>
        <w:pStyle w:val="BodyText"/>
        <w:spacing w:before="34"/>
        <w:ind w:left="0" w:right="45"/>
        <w:rPr>
          <w:rFonts w:asciiTheme="minorHAnsi" w:hAnsiTheme="minorHAnsi" w:cstheme="minorHAnsi"/>
          <w:spacing w:val="-1"/>
          <w:sz w:val="22"/>
          <w:szCs w:val="26"/>
          <w:lang w:val="el-GR"/>
        </w:rPr>
      </w:pPr>
      <w:r>
        <w:rPr>
          <w:rFonts w:asciiTheme="minorHAnsi" w:hAnsiTheme="minorHAnsi" w:cstheme="minorHAnsi"/>
          <w:spacing w:val="-1"/>
          <w:sz w:val="22"/>
          <w:szCs w:val="22"/>
          <w:lang w:val="el-GR"/>
        </w:rPr>
        <w:t xml:space="preserve">Όπου </w:t>
      </w:r>
      <m:oMath>
        <m:f>
          <m:fPr>
            <m:ctrlPr>
              <w:rPr>
                <w:rFonts w:ascii="Cambria Math" w:hAnsi="Cambria Math" w:cstheme="minorHAnsi"/>
                <w:i/>
                <w:spacing w:val="-1"/>
                <w:sz w:val="28"/>
                <w:szCs w:val="26"/>
                <w:lang w:val="el-GR"/>
              </w:rPr>
            </m:ctrlPr>
          </m:fPr>
          <m:num>
            <m:sSub>
              <m:sSubPr>
                <m:ctrlPr>
                  <w:rPr>
                    <w:rFonts w:ascii="Cambria Math" w:hAnsi="Cambria Math" w:cstheme="minorHAnsi"/>
                    <w:i/>
                    <w:spacing w:val="-1"/>
                    <w:sz w:val="28"/>
                    <w:szCs w:val="26"/>
                    <w:lang w:val="el-GR"/>
                  </w:rPr>
                </m:ctrlPr>
              </m:sSubPr>
              <m:e>
                <m:r>
                  <w:rPr>
                    <w:rFonts w:ascii="Cambria Math" w:hAnsi="Cambria Math" w:cstheme="minorHAnsi"/>
                    <w:spacing w:val="-1"/>
                    <w:sz w:val="28"/>
                    <w:szCs w:val="26"/>
                    <w:lang w:val="el-GR"/>
                  </w:rPr>
                  <m:t>V</m:t>
                </m:r>
              </m:e>
              <m:sub>
                <m:r>
                  <w:rPr>
                    <w:rFonts w:ascii="Cambria Math" w:hAnsi="Cambria Math" w:cstheme="minorHAnsi"/>
                    <w:spacing w:val="-1"/>
                    <w:sz w:val="28"/>
                    <w:szCs w:val="26"/>
                    <w:lang w:val="el-GR"/>
                  </w:rPr>
                  <m:t>0</m:t>
                </m:r>
              </m:sub>
            </m:sSub>
          </m:num>
          <m:den>
            <m:r>
              <w:rPr>
                <w:rFonts w:ascii="Cambria Math" w:hAnsi="Cambria Math" w:cstheme="minorHAnsi"/>
                <w:spacing w:val="-1"/>
                <w:sz w:val="28"/>
                <w:szCs w:val="26"/>
                <w:lang w:val="el-GR"/>
              </w:rPr>
              <m:t>R</m:t>
            </m:r>
          </m:den>
        </m:f>
        <m:r>
          <w:rPr>
            <w:rFonts w:ascii="Cambria Math" w:hAnsi="Cambria Math" w:cstheme="minorHAnsi"/>
            <w:spacing w:val="-1"/>
            <w:sz w:val="28"/>
            <w:szCs w:val="26"/>
            <w:lang w:val="el-GR"/>
          </w:rPr>
          <m:t xml:space="preserve">= </m:t>
        </m:r>
        <m:sSub>
          <m:sSubPr>
            <m:ctrlPr>
              <w:rPr>
                <w:rFonts w:ascii="Cambria Math" w:hAnsi="Cambria Math" w:cstheme="minorHAnsi"/>
                <w:i/>
                <w:spacing w:val="-1"/>
                <w:sz w:val="28"/>
                <w:szCs w:val="26"/>
                <w:lang w:val="el-GR"/>
              </w:rPr>
            </m:ctrlPr>
          </m:sSubPr>
          <m:e>
            <m:r>
              <w:rPr>
                <w:rFonts w:ascii="Cambria Math" w:hAnsi="Cambria Math" w:cstheme="minorHAnsi"/>
                <w:spacing w:val="-1"/>
                <w:sz w:val="28"/>
                <w:szCs w:val="26"/>
                <w:lang w:val="el-GR"/>
              </w:rPr>
              <m:t>Ι</m:t>
            </m:r>
          </m:e>
          <m:sub>
            <m:r>
              <w:rPr>
                <w:rFonts w:ascii="Cambria Math" w:hAnsi="Cambria Math" w:cstheme="minorHAnsi"/>
                <w:spacing w:val="-1"/>
                <w:sz w:val="28"/>
                <w:szCs w:val="26"/>
                <w:lang w:val="el-GR"/>
              </w:rPr>
              <m:t>0</m:t>
            </m:r>
          </m:sub>
        </m:sSub>
      </m:oMath>
      <w:r w:rsidRPr="00430708">
        <w:rPr>
          <w:rFonts w:asciiTheme="minorHAnsi" w:hAnsiTheme="minorHAnsi" w:cstheme="minorHAnsi"/>
          <w:spacing w:val="-1"/>
          <w:sz w:val="28"/>
          <w:szCs w:val="26"/>
          <w:lang w:val="el-GR"/>
        </w:rPr>
        <w:t xml:space="preserve">, </w:t>
      </w:r>
      <w:r w:rsidRPr="00430708">
        <w:rPr>
          <w:rFonts w:asciiTheme="minorHAnsi" w:hAnsiTheme="minorHAnsi" w:cstheme="minorHAnsi"/>
          <w:spacing w:val="-1"/>
          <w:sz w:val="22"/>
          <w:szCs w:val="26"/>
          <w:lang w:val="el-GR"/>
        </w:rPr>
        <w:t>η αρχική τιμή του ρεύματος για t=0+. Το γινόμενο RC αποτελεί τη</w:t>
      </w:r>
      <w:r>
        <w:rPr>
          <w:rFonts w:asciiTheme="minorHAnsi" w:hAnsiTheme="minorHAnsi" w:cstheme="minorHAnsi"/>
          <w:spacing w:val="-1"/>
          <w:sz w:val="22"/>
          <w:szCs w:val="26"/>
          <w:lang w:val="el-GR"/>
        </w:rPr>
        <w:t xml:space="preserve"> σταθερά χρόνου τ</w:t>
      </w:r>
      <w:r w:rsidRPr="00430708">
        <w:rPr>
          <w:rFonts w:asciiTheme="minorHAnsi" w:hAnsiTheme="minorHAnsi" w:cstheme="minorHAnsi"/>
          <w:spacing w:val="-1"/>
          <w:sz w:val="22"/>
          <w:szCs w:val="26"/>
          <w:lang w:val="el-GR"/>
        </w:rPr>
        <w:t xml:space="preserve"> </w:t>
      </w:r>
      <w:r>
        <w:rPr>
          <w:rFonts w:asciiTheme="minorHAnsi" w:hAnsiTheme="minorHAnsi" w:cstheme="minorHAnsi"/>
          <w:spacing w:val="-1"/>
          <w:sz w:val="22"/>
          <w:szCs w:val="26"/>
          <w:lang w:val="el-GR"/>
        </w:rPr>
        <w:t xml:space="preserve">του κυκλώματος. </w:t>
      </w:r>
    </w:p>
    <w:p w:rsidR="00430708" w:rsidRDefault="00430708" w:rsidP="00430708">
      <w:pPr>
        <w:pStyle w:val="BodyText"/>
        <w:spacing w:before="34"/>
        <w:ind w:left="0" w:right="45"/>
        <w:rPr>
          <w:rFonts w:asciiTheme="minorHAnsi" w:hAnsiTheme="minorHAnsi" w:cstheme="minorHAnsi"/>
          <w:spacing w:val="-1"/>
          <w:sz w:val="22"/>
          <w:szCs w:val="26"/>
          <w:lang w:val="el-GR"/>
        </w:rPr>
      </w:pPr>
      <w:r w:rsidRPr="00430708">
        <w:rPr>
          <w:rFonts w:asciiTheme="minorHAnsi" w:hAnsiTheme="minorHAnsi" w:cstheme="minorHAnsi" w:hint="eastAsia"/>
          <w:spacing w:val="-1"/>
          <w:sz w:val="22"/>
          <w:szCs w:val="26"/>
          <w:lang w:val="el-GR"/>
        </w:rPr>
        <w:t xml:space="preserve">Παρατηρούμε ότι στη μόνιμη κατάσταση, όταν δηλ. t=∞ =&gt; </w:t>
      </w:r>
      <w:proofErr w:type="spellStart"/>
      <w:r w:rsidRPr="00430708">
        <w:rPr>
          <w:rFonts w:asciiTheme="minorHAnsi" w:hAnsiTheme="minorHAnsi" w:cstheme="minorHAnsi" w:hint="eastAsia"/>
          <w:spacing w:val="-1"/>
          <w:sz w:val="22"/>
          <w:szCs w:val="26"/>
          <w:lang w:val="el-GR"/>
        </w:rPr>
        <w:t>iC</w:t>
      </w:r>
      <w:proofErr w:type="spellEnd"/>
      <w:r w:rsidRPr="00430708">
        <w:rPr>
          <w:rFonts w:asciiTheme="minorHAnsi" w:hAnsiTheme="minorHAnsi" w:cstheme="minorHAnsi" w:hint="eastAsia"/>
          <w:spacing w:val="-1"/>
          <w:sz w:val="22"/>
          <w:szCs w:val="26"/>
          <w:lang w:val="el-GR"/>
        </w:rPr>
        <w:t>=0. Με άλλα λόγια στο</w:t>
      </w:r>
      <w:r>
        <w:rPr>
          <w:rFonts w:asciiTheme="minorHAnsi" w:hAnsiTheme="minorHAnsi" w:cstheme="minorHAnsi" w:hint="eastAsia"/>
          <w:spacing w:val="-1"/>
          <w:sz w:val="22"/>
          <w:szCs w:val="26"/>
          <w:lang w:val="el-GR"/>
        </w:rPr>
        <w:t xml:space="preserve"> </w:t>
      </w:r>
      <w:r w:rsidRPr="00430708">
        <w:rPr>
          <w:rFonts w:asciiTheme="minorHAnsi" w:hAnsiTheme="minorHAnsi" w:cstheme="minorHAnsi" w:hint="eastAsia"/>
          <w:spacing w:val="-1"/>
          <w:sz w:val="22"/>
          <w:szCs w:val="26"/>
          <w:lang w:val="el-GR"/>
        </w:rPr>
        <w:t xml:space="preserve">συνεχές (DC) οι πυκνωτές συμπεριφέρονται σαν </w:t>
      </w:r>
      <w:r w:rsidRPr="00430708">
        <w:rPr>
          <w:rFonts w:asciiTheme="minorHAnsi" w:hAnsiTheme="minorHAnsi" w:cstheme="minorHAnsi"/>
          <w:spacing w:val="-1"/>
          <w:sz w:val="22"/>
          <w:szCs w:val="26"/>
          <w:lang w:val="el-GR"/>
        </w:rPr>
        <w:t>ανοιχτό</w:t>
      </w:r>
      <w:r>
        <w:rPr>
          <w:rFonts w:asciiTheme="minorHAnsi" w:hAnsiTheme="minorHAnsi" w:cstheme="minorHAnsi"/>
          <w:spacing w:val="-1"/>
          <w:sz w:val="22"/>
          <w:szCs w:val="26"/>
          <w:lang w:val="el-GR"/>
        </w:rPr>
        <w:t xml:space="preserve"> </w:t>
      </w:r>
      <w:r w:rsidRPr="00430708">
        <w:rPr>
          <w:rFonts w:asciiTheme="minorHAnsi" w:hAnsiTheme="minorHAnsi" w:cstheme="minorHAnsi" w:hint="eastAsia"/>
          <w:spacing w:val="-1"/>
          <w:sz w:val="22"/>
          <w:szCs w:val="26"/>
          <w:lang w:val="el-GR"/>
        </w:rPr>
        <w:t>κύκλωμα.</w:t>
      </w:r>
    </w:p>
    <w:p w:rsidR="00430708" w:rsidRDefault="00430708" w:rsidP="00430708">
      <w:pPr>
        <w:pStyle w:val="BodyText"/>
        <w:keepNext/>
        <w:spacing w:before="34"/>
        <w:ind w:left="0" w:right="45"/>
      </w:pPr>
      <w:r>
        <w:rPr>
          <w:rFonts w:asciiTheme="minorHAnsi" w:hAnsiTheme="minorHAnsi" w:cstheme="minorHAnsi"/>
          <w:noProof/>
          <w:spacing w:val="-1"/>
          <w:sz w:val="22"/>
          <w:szCs w:val="26"/>
          <w:lang w:val="el-GR" w:eastAsia="el-GR"/>
        </w:rPr>
        <w:lastRenderedPageBreak/>
        <w:drawing>
          <wp:inline distT="0" distB="0" distL="0" distR="0" wp14:anchorId="35089D10" wp14:editId="267E395E">
            <wp:extent cx="4486274" cy="1651955"/>
            <wp:effectExtent l="0" t="0" r="0" b="5715"/>
            <wp:docPr id="3" name="Εικόνα 3" descr="Διαγράμματα u-t και u-t  φόρτισης πυκνωτή μέσω αντίστ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12">
                      <a:extLst>
                        <a:ext uri="{28A0092B-C50C-407E-A947-70E740481C1C}">
                          <a14:useLocalDpi xmlns:a14="http://schemas.microsoft.com/office/drawing/2010/main" val="0"/>
                        </a:ext>
                      </a:extLst>
                    </a:blip>
                    <a:stretch>
                      <a:fillRect/>
                    </a:stretch>
                  </pic:blipFill>
                  <pic:spPr>
                    <a:xfrm>
                      <a:off x="0" y="0"/>
                      <a:ext cx="4495900" cy="1655500"/>
                    </a:xfrm>
                    <a:prstGeom prst="rect">
                      <a:avLst/>
                    </a:prstGeom>
                  </pic:spPr>
                </pic:pic>
              </a:graphicData>
            </a:graphic>
          </wp:inline>
        </w:drawing>
      </w:r>
    </w:p>
    <w:p w:rsidR="00430708" w:rsidRDefault="00430708" w:rsidP="00430708">
      <w:pPr>
        <w:pStyle w:val="Caption"/>
        <w:jc w:val="center"/>
        <w:rPr>
          <w:color w:val="000000" w:themeColor="text1"/>
        </w:rPr>
      </w:pPr>
      <w:r w:rsidRPr="00430708">
        <w:rPr>
          <w:color w:val="000000" w:themeColor="text1"/>
        </w:rPr>
        <w:t xml:space="preserve">Σχήμα </w:t>
      </w:r>
      <w:r w:rsidR="00646316">
        <w:rPr>
          <w:color w:val="000000" w:themeColor="text1"/>
        </w:rPr>
        <w:t>3-</w:t>
      </w:r>
      <w:r w:rsidR="0052065E">
        <w:rPr>
          <w:color w:val="000000" w:themeColor="text1"/>
        </w:rPr>
        <w:fldChar w:fldCharType="begin"/>
      </w:r>
      <w:r w:rsidR="0052065E">
        <w:rPr>
          <w:color w:val="000000" w:themeColor="text1"/>
        </w:rPr>
        <w:instrText xml:space="preserve"> SEQ Σχήμα \* ARABIC </w:instrText>
      </w:r>
      <w:r w:rsidR="0052065E">
        <w:rPr>
          <w:color w:val="000000" w:themeColor="text1"/>
        </w:rPr>
        <w:fldChar w:fldCharType="separate"/>
      </w:r>
      <w:r w:rsidR="003E6A38">
        <w:rPr>
          <w:noProof/>
          <w:color w:val="000000" w:themeColor="text1"/>
        </w:rPr>
        <w:t>2</w:t>
      </w:r>
      <w:r w:rsidR="0052065E">
        <w:rPr>
          <w:color w:val="000000" w:themeColor="text1"/>
        </w:rPr>
        <w:fldChar w:fldCharType="end"/>
      </w:r>
      <w:r w:rsidRPr="00430708">
        <w:rPr>
          <w:color w:val="000000" w:themeColor="text1"/>
        </w:rPr>
        <w:t>: Φόρτιση πυκνωτή μέσω αντίστασης</w:t>
      </w:r>
    </w:p>
    <w:p w:rsidR="00430708" w:rsidRDefault="00430708" w:rsidP="00430708">
      <w:r>
        <w:t xml:space="preserve">2ον για t=0- =&gt; </w:t>
      </w:r>
      <w:proofErr w:type="spellStart"/>
      <w:r>
        <w:t>υs</w:t>
      </w:r>
      <w:proofErr w:type="spellEnd"/>
      <w:r>
        <w:t xml:space="preserve">(0-)=V0 και ο πυκνωτής πλήρως φορτισμένος οπότε και </w:t>
      </w:r>
      <w:proofErr w:type="spellStart"/>
      <w:r>
        <w:t>υc</w:t>
      </w:r>
      <w:proofErr w:type="spellEnd"/>
      <w:r>
        <w:t xml:space="preserve">=V0 και για t ≥ 0+  =&gt; </w:t>
      </w:r>
      <w:proofErr w:type="spellStart"/>
      <w:r>
        <w:t>υs</w:t>
      </w:r>
      <w:proofErr w:type="spellEnd"/>
      <w:r>
        <w:t>(t)=0 (βραχυκυκλωμένη πηγή τάσης).Οπότε παίρνουμε την τάση και το ρεύμα του πυκνωτή για t&gt;0,</w:t>
      </w:r>
    </w:p>
    <w:p w:rsidR="00430708" w:rsidRDefault="00E67186" w:rsidP="00430708">
      <w:pPr>
        <w:rPr>
          <w:rFonts w:cstheme="minorHAnsi"/>
          <w:spacing w:val="-1"/>
        </w:rPr>
      </w:pPr>
      <m:oMath>
        <m:sSub>
          <m:sSubPr>
            <m:ctrlPr>
              <w:rPr>
                <w:rFonts w:ascii="Cambria Math" w:eastAsia="Times New Roman" w:hAnsi="Cambria Math" w:cstheme="minorHAnsi"/>
                <w:i/>
                <w:spacing w:val="-1"/>
                <w:sz w:val="26"/>
                <w:szCs w:val="26"/>
                <w:lang w:eastAsia="en-US"/>
              </w:rPr>
            </m:ctrlPr>
          </m:sSubPr>
          <m:e>
            <m:r>
              <w:rPr>
                <w:rFonts w:ascii="Cambria Math" w:hAnsi="Cambria Math" w:cstheme="minorHAnsi"/>
                <w:spacing w:val="-1"/>
                <w:sz w:val="26"/>
                <w:szCs w:val="26"/>
              </w:rPr>
              <m:t>υ</m:t>
            </m:r>
          </m:e>
          <m:sub>
            <m:r>
              <w:rPr>
                <w:rFonts w:ascii="Cambria Math" w:hAnsi="Cambria Math" w:cstheme="minorHAnsi"/>
                <w:spacing w:val="-1"/>
                <w:sz w:val="26"/>
                <w:szCs w:val="26"/>
              </w:rPr>
              <m:t>C</m:t>
            </m:r>
          </m:sub>
        </m:sSub>
        <m:d>
          <m:dPr>
            <m:ctrlPr>
              <w:rPr>
                <w:rFonts w:ascii="Cambria Math" w:hAnsi="Cambria Math" w:cstheme="minorHAnsi"/>
                <w:i/>
                <w:spacing w:val="-1"/>
                <w:sz w:val="26"/>
                <w:szCs w:val="26"/>
              </w:rPr>
            </m:ctrlPr>
          </m:dPr>
          <m:e>
            <m:r>
              <w:rPr>
                <w:rFonts w:ascii="Cambria Math" w:hAnsi="Cambria Math" w:cstheme="minorHAnsi"/>
                <w:spacing w:val="-1"/>
                <w:sz w:val="26"/>
                <w:szCs w:val="26"/>
              </w:rPr>
              <m:t>t</m:t>
            </m:r>
          </m:e>
        </m:d>
        <m:r>
          <w:rPr>
            <w:rFonts w:ascii="Cambria Math" w:eastAsia="Cambria Math" w:hAnsi="Cambria Math" w:cs="Cambria Math"/>
            <w:sz w:val="24"/>
            <w:szCs w:val="24"/>
          </w:rPr>
          <m:t>=</m:t>
        </m:r>
        <m:r>
          <w:rPr>
            <w:rFonts w:ascii="Cambria Math" w:eastAsia="Cambria Math" w:hAnsi="Cambria Math" w:cs="Cambria Math"/>
            <w:spacing w:val="39"/>
            <w:sz w:val="24"/>
            <w:szCs w:val="24"/>
          </w:rPr>
          <m:t xml:space="preserve"> </m:t>
        </m:r>
        <m:r>
          <w:rPr>
            <w:rFonts w:ascii="Cambria Math" w:eastAsia="Cambria Math" w:hAnsi="Cambria Math" w:cs="Cambria Math"/>
            <w:spacing w:val="-30"/>
            <w:sz w:val="24"/>
            <w:szCs w:val="24"/>
          </w:rPr>
          <m:t>V</m:t>
        </m:r>
        <m:r>
          <w:rPr>
            <w:rFonts w:ascii="Cambria Math" w:eastAsia="Cambria Math" w:hAnsi="Cambria Math" w:cs="Cambria Math"/>
            <w:spacing w:val="8"/>
            <w:position w:val="-4"/>
            <w:sz w:val="17"/>
            <w:szCs w:val="17"/>
          </w:rPr>
          <m:t>0</m:t>
        </m:r>
        <m:sSup>
          <m:sSupPr>
            <m:ctrlPr>
              <w:rPr>
                <w:rFonts w:ascii="Cambria Math" w:eastAsia="Times New Roman" w:hAnsi="Cambria Math" w:cstheme="minorHAnsi"/>
                <w:i/>
                <w:spacing w:val="-1"/>
                <w:sz w:val="26"/>
                <w:szCs w:val="26"/>
                <w:lang w:eastAsia="en-US"/>
              </w:rPr>
            </m:ctrlPr>
          </m:sSupPr>
          <m:e>
            <m:r>
              <w:rPr>
                <w:rFonts w:ascii="Cambria Math" w:hAnsi="Cambria Math" w:cstheme="minorHAnsi"/>
                <w:spacing w:val="-1"/>
                <w:sz w:val="26"/>
                <w:szCs w:val="26"/>
              </w:rPr>
              <m:t>e</m:t>
            </m:r>
          </m:e>
          <m:sup>
            <m:r>
              <w:rPr>
                <w:rFonts w:ascii="Cambria Math" w:hAnsi="Cambria Math" w:cstheme="minorHAnsi"/>
                <w:spacing w:val="-1"/>
                <w:sz w:val="26"/>
                <w:szCs w:val="26"/>
              </w:rPr>
              <m:t>-</m:t>
            </m:r>
            <m:f>
              <m:fPr>
                <m:ctrlPr>
                  <w:rPr>
                    <w:rFonts w:ascii="Cambria Math" w:eastAsia="Times New Roman" w:hAnsi="Cambria Math" w:cstheme="minorHAnsi"/>
                    <w:i/>
                    <w:spacing w:val="-1"/>
                    <w:sz w:val="26"/>
                    <w:szCs w:val="26"/>
                    <w:lang w:eastAsia="en-US"/>
                  </w:rPr>
                </m:ctrlPr>
              </m:fPr>
              <m:num>
                <m:r>
                  <w:rPr>
                    <w:rFonts w:ascii="Cambria Math" w:hAnsi="Cambria Math" w:cstheme="minorHAnsi"/>
                    <w:spacing w:val="-1"/>
                    <w:sz w:val="26"/>
                    <w:szCs w:val="26"/>
                  </w:rPr>
                  <m:t>t</m:t>
                </m:r>
              </m:num>
              <m:den>
                <m:r>
                  <w:rPr>
                    <w:rFonts w:ascii="Cambria Math" w:hAnsi="Cambria Math" w:cstheme="minorHAnsi"/>
                    <w:spacing w:val="-1"/>
                    <w:sz w:val="26"/>
                    <w:szCs w:val="26"/>
                  </w:rPr>
                  <m:t>RC</m:t>
                </m:r>
              </m:den>
            </m:f>
          </m:sup>
        </m:sSup>
      </m:oMath>
      <w:r w:rsidR="00430708">
        <w:rPr>
          <w:position w:val="9"/>
          <w:sz w:val="17"/>
          <w:szCs w:val="17"/>
        </w:rPr>
        <w:t xml:space="preserve"> </w:t>
      </w:r>
      <w:r w:rsidR="00430708">
        <w:t xml:space="preserve"> (3.3)  και </w:t>
      </w:r>
      <m:oMath>
        <m:sSub>
          <m:sSubPr>
            <m:ctrlPr>
              <w:rPr>
                <w:rFonts w:ascii="Cambria Math" w:eastAsia="Times New Roman" w:hAnsi="Cambria Math" w:cstheme="minorHAnsi"/>
                <w:i/>
                <w:spacing w:val="-1"/>
                <w:sz w:val="26"/>
                <w:szCs w:val="26"/>
                <w:lang w:eastAsia="en-US"/>
              </w:rPr>
            </m:ctrlPr>
          </m:sSubPr>
          <m:e>
            <m:r>
              <w:rPr>
                <w:rFonts w:ascii="Cambria Math" w:hAnsi="Cambria Math" w:cstheme="minorHAnsi"/>
                <w:spacing w:val="-1"/>
                <w:sz w:val="26"/>
                <w:szCs w:val="26"/>
              </w:rPr>
              <m:t>i</m:t>
            </m:r>
          </m:e>
          <m:sub>
            <m:r>
              <w:rPr>
                <w:rFonts w:ascii="Cambria Math" w:hAnsi="Cambria Math" w:cstheme="minorHAnsi"/>
                <w:spacing w:val="-1"/>
                <w:sz w:val="26"/>
                <w:szCs w:val="26"/>
              </w:rPr>
              <m:t>C</m:t>
            </m:r>
          </m:sub>
        </m:sSub>
        <m:r>
          <w:rPr>
            <w:rFonts w:ascii="Cambria Math" w:hAnsi="Cambria Math" w:cstheme="minorHAnsi"/>
            <w:spacing w:val="-1"/>
            <w:sz w:val="26"/>
            <w:szCs w:val="26"/>
          </w:rPr>
          <m:t>=-</m:t>
        </m:r>
        <m:f>
          <m:fPr>
            <m:ctrlPr>
              <w:rPr>
                <w:rFonts w:ascii="Cambria Math" w:eastAsia="Times New Roman" w:hAnsi="Cambria Math" w:cstheme="minorHAnsi"/>
                <w:i/>
                <w:spacing w:val="-1"/>
                <w:sz w:val="26"/>
                <w:szCs w:val="26"/>
                <w:lang w:eastAsia="en-US"/>
              </w:rPr>
            </m:ctrlPr>
          </m:fPr>
          <m:num>
            <m:sSub>
              <m:sSubPr>
                <m:ctrlPr>
                  <w:rPr>
                    <w:rFonts w:ascii="Cambria Math" w:eastAsia="Times New Roman" w:hAnsi="Cambria Math" w:cstheme="minorHAnsi"/>
                    <w:i/>
                    <w:spacing w:val="-1"/>
                    <w:sz w:val="26"/>
                    <w:szCs w:val="26"/>
                    <w:lang w:eastAsia="en-US"/>
                  </w:rPr>
                </m:ctrlPr>
              </m:sSubPr>
              <m:e>
                <m:r>
                  <w:rPr>
                    <w:rFonts w:ascii="Cambria Math" w:hAnsi="Cambria Math" w:cstheme="minorHAnsi"/>
                    <w:spacing w:val="-1"/>
                    <w:sz w:val="26"/>
                    <w:szCs w:val="26"/>
                  </w:rPr>
                  <m:t>V</m:t>
                </m:r>
              </m:e>
              <m:sub>
                <m:r>
                  <w:rPr>
                    <w:rFonts w:ascii="Cambria Math" w:hAnsi="Cambria Math" w:cstheme="minorHAnsi"/>
                    <w:spacing w:val="-1"/>
                    <w:sz w:val="26"/>
                    <w:szCs w:val="26"/>
                  </w:rPr>
                  <m:t>0</m:t>
                </m:r>
              </m:sub>
            </m:sSub>
          </m:num>
          <m:den>
            <m:r>
              <w:rPr>
                <w:rFonts w:ascii="Cambria Math" w:hAnsi="Cambria Math" w:cstheme="minorHAnsi"/>
                <w:spacing w:val="-1"/>
                <w:sz w:val="26"/>
                <w:szCs w:val="26"/>
              </w:rPr>
              <m:t>R</m:t>
            </m:r>
          </m:den>
        </m:f>
        <m:sSup>
          <m:sSupPr>
            <m:ctrlPr>
              <w:rPr>
                <w:rFonts w:ascii="Cambria Math" w:eastAsia="Times New Roman" w:hAnsi="Cambria Math" w:cstheme="minorHAnsi"/>
                <w:i/>
                <w:spacing w:val="-1"/>
                <w:sz w:val="26"/>
                <w:szCs w:val="26"/>
                <w:lang w:eastAsia="en-US"/>
              </w:rPr>
            </m:ctrlPr>
          </m:sSupPr>
          <m:e>
            <m:r>
              <w:rPr>
                <w:rFonts w:ascii="Cambria Math" w:hAnsi="Cambria Math" w:cstheme="minorHAnsi"/>
                <w:spacing w:val="-1"/>
                <w:sz w:val="26"/>
                <w:szCs w:val="26"/>
              </w:rPr>
              <m:t>e</m:t>
            </m:r>
          </m:e>
          <m:sup>
            <m:r>
              <w:rPr>
                <w:rFonts w:ascii="Cambria Math" w:hAnsi="Cambria Math" w:cstheme="minorHAnsi"/>
                <w:spacing w:val="-1"/>
                <w:sz w:val="26"/>
                <w:szCs w:val="26"/>
              </w:rPr>
              <m:t>-</m:t>
            </m:r>
            <m:f>
              <m:fPr>
                <m:ctrlPr>
                  <w:rPr>
                    <w:rFonts w:ascii="Cambria Math" w:eastAsia="Times New Roman" w:hAnsi="Cambria Math" w:cstheme="minorHAnsi"/>
                    <w:i/>
                    <w:spacing w:val="-1"/>
                    <w:sz w:val="26"/>
                    <w:szCs w:val="26"/>
                    <w:lang w:eastAsia="en-US"/>
                  </w:rPr>
                </m:ctrlPr>
              </m:fPr>
              <m:num>
                <m:r>
                  <w:rPr>
                    <w:rFonts w:ascii="Cambria Math" w:hAnsi="Cambria Math" w:cstheme="minorHAnsi"/>
                    <w:spacing w:val="-1"/>
                    <w:sz w:val="26"/>
                    <w:szCs w:val="26"/>
                  </w:rPr>
                  <m:t>t</m:t>
                </m:r>
              </m:num>
              <m:den>
                <m:r>
                  <w:rPr>
                    <w:rFonts w:ascii="Cambria Math" w:hAnsi="Cambria Math" w:cstheme="minorHAnsi"/>
                    <w:spacing w:val="-1"/>
                    <w:sz w:val="26"/>
                    <w:szCs w:val="26"/>
                  </w:rPr>
                  <m:t>RC</m:t>
                </m:r>
              </m:den>
            </m:f>
          </m:sup>
        </m:sSup>
      </m:oMath>
      <w:r w:rsidR="00430708" w:rsidRPr="00430708">
        <w:rPr>
          <w:rFonts w:cstheme="minorHAnsi"/>
          <w:spacing w:val="-1"/>
          <w:sz w:val="28"/>
        </w:rPr>
        <w:t xml:space="preserve"> </w:t>
      </w:r>
      <w:r w:rsidR="00430708" w:rsidRPr="00430708">
        <w:rPr>
          <w:rFonts w:cstheme="minorHAnsi"/>
          <w:spacing w:val="-1"/>
        </w:rPr>
        <w:t xml:space="preserve"> </w:t>
      </w:r>
      <w:r w:rsidR="00430708">
        <w:rPr>
          <w:rFonts w:cstheme="minorHAnsi"/>
          <w:spacing w:val="-1"/>
        </w:rPr>
        <w:t>(3.4).</w:t>
      </w:r>
    </w:p>
    <w:p w:rsidR="00724F07" w:rsidRDefault="00430708" w:rsidP="00724F07">
      <w:pPr>
        <w:keepNext/>
      </w:pPr>
      <w:r>
        <w:rPr>
          <w:noProof/>
        </w:rPr>
        <w:drawing>
          <wp:inline distT="0" distB="0" distL="0" distR="0" wp14:anchorId="536B9AB9" wp14:editId="621B814C">
            <wp:extent cx="4896533" cy="1857634"/>
            <wp:effectExtent l="0" t="0" r="0" b="9525"/>
            <wp:docPr id="9" name="Εικόνα 9" descr="Διαγράμματα u-t και i-t εκφόρτισης πυκνωτή μέσω αντίστ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a:blip r:embed="rId13">
                      <a:extLst>
                        <a:ext uri="{28A0092B-C50C-407E-A947-70E740481C1C}">
                          <a14:useLocalDpi xmlns:a14="http://schemas.microsoft.com/office/drawing/2010/main" val="0"/>
                        </a:ext>
                      </a:extLst>
                    </a:blip>
                    <a:stretch>
                      <a:fillRect/>
                    </a:stretch>
                  </pic:blipFill>
                  <pic:spPr>
                    <a:xfrm>
                      <a:off x="0" y="0"/>
                      <a:ext cx="4896533" cy="1857634"/>
                    </a:xfrm>
                    <a:prstGeom prst="rect">
                      <a:avLst/>
                    </a:prstGeom>
                  </pic:spPr>
                </pic:pic>
              </a:graphicData>
            </a:graphic>
          </wp:inline>
        </w:drawing>
      </w:r>
    </w:p>
    <w:p w:rsidR="00C90562" w:rsidRPr="00F7453E" w:rsidRDefault="00724F07" w:rsidP="00F7453E">
      <w:pPr>
        <w:pStyle w:val="Caption"/>
        <w:jc w:val="center"/>
        <w:rPr>
          <w:color w:val="000000" w:themeColor="text1"/>
        </w:rPr>
      </w:pPr>
      <w:r w:rsidRPr="00724F07">
        <w:rPr>
          <w:color w:val="000000" w:themeColor="text1"/>
        </w:rPr>
        <w:t xml:space="preserve">Σχήμα </w:t>
      </w:r>
      <w:r w:rsidR="00646316">
        <w:rPr>
          <w:color w:val="000000" w:themeColor="text1"/>
        </w:rPr>
        <w:t>3-</w:t>
      </w:r>
      <w:r w:rsidR="0052065E">
        <w:rPr>
          <w:color w:val="000000" w:themeColor="text1"/>
        </w:rPr>
        <w:fldChar w:fldCharType="begin"/>
      </w:r>
      <w:r w:rsidR="0052065E">
        <w:rPr>
          <w:color w:val="000000" w:themeColor="text1"/>
        </w:rPr>
        <w:instrText xml:space="preserve"> SEQ Σχήμα \* ARABIC </w:instrText>
      </w:r>
      <w:r w:rsidR="0052065E">
        <w:rPr>
          <w:color w:val="000000" w:themeColor="text1"/>
        </w:rPr>
        <w:fldChar w:fldCharType="separate"/>
      </w:r>
      <w:r w:rsidR="003E6A38">
        <w:rPr>
          <w:noProof/>
          <w:color w:val="000000" w:themeColor="text1"/>
        </w:rPr>
        <w:t>3</w:t>
      </w:r>
      <w:r w:rsidR="0052065E">
        <w:rPr>
          <w:color w:val="000000" w:themeColor="text1"/>
        </w:rPr>
        <w:fldChar w:fldCharType="end"/>
      </w:r>
      <w:r w:rsidRPr="00724F07">
        <w:rPr>
          <w:color w:val="000000" w:themeColor="text1"/>
        </w:rPr>
        <w:t>:Εκφόρτιση πυκνωτή μέσω αντίστασης.</w:t>
      </w:r>
    </w:p>
    <w:p w:rsidR="00642F34" w:rsidRDefault="00F7453E" w:rsidP="00F7453E">
      <w:pPr>
        <w:pStyle w:val="Heading2"/>
      </w:pPr>
      <w:bookmarkStart w:id="9" w:name="_Toc409095482"/>
      <w:r w:rsidRPr="00F7453E">
        <w:t>Κύκλωμα RL</w:t>
      </w:r>
      <w:r w:rsidR="00642F34" w:rsidRPr="00642F34">
        <w:t>.</w:t>
      </w:r>
      <w:bookmarkEnd w:id="9"/>
    </w:p>
    <w:p w:rsidR="00F7453E" w:rsidRDefault="00F7453E" w:rsidP="00F7453E">
      <w:r w:rsidRPr="00F7453E">
        <w:t>Το κύκλωμα του σχ</w:t>
      </w:r>
      <w:r>
        <w:t>ήματος</w:t>
      </w:r>
      <w:r w:rsidRPr="00F7453E">
        <w:t xml:space="preserve"> 3.</w:t>
      </w:r>
      <w:r w:rsidR="00646316">
        <w:t>4</w:t>
      </w:r>
      <w:r w:rsidRPr="00F7453E">
        <w:t xml:space="preserve"> αποτελείται από μία πηγή τάσης, μία αντίσταση και ένα πηνίο σε σειρά </w:t>
      </w:r>
      <w:r>
        <w:t>(</w:t>
      </w:r>
      <m:oMath>
        <m:sSub>
          <m:sSubPr>
            <m:ctrlPr>
              <w:rPr>
                <w:rFonts w:ascii="Cambria Math" w:hAnsi="Cambria Math"/>
                <w:i/>
              </w:rPr>
            </m:ctrlPr>
          </m:sSubPr>
          <m:e>
            <m:r>
              <w:rPr>
                <w:rFonts w:ascii="Cambria Math" w:hAnsi="Cambria Math"/>
                <w:lang w:val="en-US"/>
              </w:rPr>
              <m:t>i</m:t>
            </m:r>
          </m:e>
          <m:sub>
            <m:r>
              <w:rPr>
                <w:rFonts w:ascii="Cambria Math" w:hAnsi="Cambria Math"/>
              </w:rPr>
              <m:t>L</m:t>
            </m:r>
          </m:sub>
        </m:sSub>
        <m:r>
          <w:rPr>
            <w:rFonts w:ascii="Cambria Math" w:hAnsi="Cambria Math"/>
          </w:rPr>
          <m:t xml:space="preserve">= </m:t>
        </m:r>
        <m:sSub>
          <m:sSubPr>
            <m:ctrlPr>
              <w:rPr>
                <w:rFonts w:ascii="Cambria Math" w:hAnsi="Cambria Math"/>
                <w:i/>
              </w:rPr>
            </m:ctrlPr>
          </m:sSubPr>
          <m:e>
            <m:r>
              <w:rPr>
                <w:rFonts w:ascii="Cambria Math" w:hAnsi="Cambria Math"/>
                <w:lang w:val="en-US"/>
              </w:rPr>
              <m:t>i</m:t>
            </m:r>
          </m:e>
          <m:sub>
            <m:r>
              <w:rPr>
                <w:rFonts w:ascii="Cambria Math" w:hAnsi="Cambria Math"/>
              </w:rPr>
              <m:t>R</m:t>
            </m:r>
          </m:sub>
        </m:sSub>
        <m:r>
          <w:rPr>
            <w:rFonts w:ascii="Cambria Math" w:hAnsi="Cambria Math"/>
          </w:rPr>
          <m:t>=i</m:t>
        </m:r>
      </m:oMath>
      <w:r>
        <w:t>)</w:t>
      </w:r>
      <w:r w:rsidRPr="00F7453E">
        <w:t>.</w:t>
      </w:r>
    </w:p>
    <w:p w:rsidR="00F7453E" w:rsidRPr="00F7453E" w:rsidRDefault="00F7453E" w:rsidP="000451B0">
      <w:pPr>
        <w:rPr>
          <w:rFonts w:eastAsia="Times New Roman" w:cstheme="minorHAnsi"/>
          <w:spacing w:val="-1"/>
          <w:lang w:eastAsia="en-US"/>
        </w:rPr>
      </w:pPr>
      <w:r w:rsidRPr="00F7453E">
        <w:rPr>
          <w:rFonts w:eastAsia="Times New Roman" w:cstheme="minorHAnsi"/>
          <w:spacing w:val="-1"/>
          <w:lang w:eastAsia="en-US"/>
        </w:rPr>
        <w:t xml:space="preserve">Εφαρμόζοντας τον 2ο κανόνα του </w:t>
      </w:r>
      <w:proofErr w:type="spellStart"/>
      <w:r w:rsidRPr="00F7453E">
        <w:rPr>
          <w:rFonts w:eastAsia="Times New Roman" w:cstheme="minorHAnsi"/>
          <w:spacing w:val="-1"/>
          <w:lang w:eastAsia="en-US"/>
        </w:rPr>
        <w:t>Kirchhoff</w:t>
      </w:r>
      <w:proofErr w:type="spellEnd"/>
      <w:r w:rsidRPr="00F7453E">
        <w:rPr>
          <w:rFonts w:eastAsia="Times New Roman" w:cstheme="minorHAnsi"/>
          <w:spacing w:val="-1"/>
          <w:lang w:eastAsia="en-US"/>
        </w:rPr>
        <w:t>, έχουμε:</w:t>
      </w:r>
    </w:p>
    <w:p w:rsidR="00F7453E" w:rsidRPr="00F7453E" w:rsidRDefault="00F7453E" w:rsidP="00F7453E">
      <w:pPr>
        <w:rPr>
          <w:rFonts w:cstheme="minorHAnsi"/>
          <w:noProof/>
          <w:sz w:val="30"/>
          <w:szCs w:val="30"/>
        </w:rPr>
      </w:pPr>
      <w:r>
        <w:rPr>
          <w:noProof/>
        </w:rPr>
        <mc:AlternateContent>
          <mc:Choice Requires="wps">
            <w:drawing>
              <wp:anchor distT="0" distB="0" distL="114300" distR="114300" simplePos="0" relativeHeight="251694080" behindDoc="0" locked="0" layoutInCell="1" allowOverlap="1" wp14:anchorId="561FD9E4" wp14:editId="1EF6D2DA">
                <wp:simplePos x="0" y="0"/>
                <wp:positionH relativeFrom="column">
                  <wp:posOffset>0</wp:posOffset>
                </wp:positionH>
                <wp:positionV relativeFrom="paragraph">
                  <wp:posOffset>1182370</wp:posOffset>
                </wp:positionV>
                <wp:extent cx="1743075" cy="635"/>
                <wp:effectExtent l="0" t="0" r="0" b="0"/>
                <wp:wrapSquare wrapText="bothSides"/>
                <wp:docPr id="11" name="Πλαίσιο κειμένου 11"/>
                <wp:cNvGraphicFramePr/>
                <a:graphic xmlns:a="http://schemas.openxmlformats.org/drawingml/2006/main">
                  <a:graphicData uri="http://schemas.microsoft.com/office/word/2010/wordprocessingShape">
                    <wps:wsp>
                      <wps:cNvSpPr txBox="1"/>
                      <wps:spPr>
                        <a:xfrm>
                          <a:off x="0" y="0"/>
                          <a:ext cx="1743075" cy="635"/>
                        </a:xfrm>
                        <a:prstGeom prst="rect">
                          <a:avLst/>
                        </a:prstGeom>
                        <a:solidFill>
                          <a:prstClr val="white"/>
                        </a:solidFill>
                        <a:ln>
                          <a:noFill/>
                        </a:ln>
                        <a:effectLst/>
                      </wps:spPr>
                      <wps:txbx>
                        <w:txbxContent>
                          <w:p w:rsidR="00550C7D" w:rsidRPr="00F7453E" w:rsidRDefault="00550C7D" w:rsidP="00F7453E">
                            <w:pPr>
                              <w:pStyle w:val="Caption"/>
                              <w:rPr>
                                <w:rFonts w:cstheme="minorHAnsi"/>
                                <w:noProof/>
                                <w:color w:val="000000" w:themeColor="text1"/>
                                <w:spacing w:val="-1"/>
                              </w:rPr>
                            </w:pPr>
                            <w:r w:rsidRPr="00F7453E">
                              <w:rPr>
                                <w:color w:val="000000" w:themeColor="text1"/>
                              </w:rPr>
                              <w:t xml:space="preserve">Σχήμα </w:t>
                            </w:r>
                            <w:r>
                              <w:rPr>
                                <w:color w:val="000000" w:themeColor="text1"/>
                              </w:rPr>
                              <w:t>3-</w:t>
                            </w:r>
                            <w:r>
                              <w:rPr>
                                <w:color w:val="000000" w:themeColor="text1"/>
                              </w:rPr>
                              <w:fldChar w:fldCharType="begin"/>
                            </w:r>
                            <w:r>
                              <w:rPr>
                                <w:color w:val="000000" w:themeColor="text1"/>
                              </w:rPr>
                              <w:instrText xml:space="preserve"> SEQ Σχήμα \* ARABIC </w:instrText>
                            </w:r>
                            <w:r>
                              <w:rPr>
                                <w:color w:val="000000" w:themeColor="text1"/>
                              </w:rPr>
                              <w:fldChar w:fldCharType="separate"/>
                            </w:r>
                            <w:r w:rsidR="003E6A38">
                              <w:rPr>
                                <w:noProof/>
                                <w:color w:val="000000" w:themeColor="text1"/>
                              </w:rPr>
                              <w:t>4</w:t>
                            </w:r>
                            <w:r>
                              <w:rPr>
                                <w:color w:val="000000" w:themeColor="text1"/>
                              </w:rPr>
                              <w:fldChar w:fldCharType="end"/>
                            </w:r>
                            <w:r w:rsidRPr="00F7453E">
                              <w:rPr>
                                <w:color w:val="000000" w:themeColor="text1"/>
                              </w:rPr>
                              <w:t>:Κύκλωμα με αντίσταση και πηνίο σε σειρά.</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61FD9E4" id="Πλαίσιο κειμένου 11" o:spid="_x0000_s1028" type="#_x0000_t202" style="position:absolute;margin-left:0;margin-top:93.1pt;width:137.2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" stroked="f">
                <v:textbox style="mso-fit-shape-to-text:t" inset="0,0,0,0">
                  <w:txbxContent>
                    <w:p w:rsidR="00550C7D" w:rsidRPr="00F7453E" w:rsidRDefault="00550C7D" w:rsidP="00F7453E">
                      <w:pPr>
                        <w:pStyle w:val="af6"/>
                        <w:rPr>
                          <w:rFonts w:cstheme="minorHAnsi"/>
                          <w:noProof/>
                          <w:color w:val="000000" w:themeColor="text1"/>
                          <w:spacing w:val="-1"/>
                        </w:rPr>
                      </w:pPr>
                      <w:r w:rsidRPr="00F7453E">
                        <w:rPr>
                          <w:color w:val="000000" w:themeColor="text1"/>
                        </w:rPr>
                        <w:t xml:space="preserve">Σχήμα </w:t>
                      </w:r>
                      <w:r>
                        <w:rPr>
                          <w:color w:val="000000" w:themeColor="text1"/>
                        </w:rPr>
                        <w:t>3-</w:t>
                      </w:r>
                      <w:r>
                        <w:rPr>
                          <w:color w:val="000000" w:themeColor="text1"/>
                        </w:rPr>
                        <w:fldChar w:fldCharType="begin"/>
                      </w:r>
                      <w:r>
                        <w:rPr>
                          <w:color w:val="000000" w:themeColor="text1"/>
                        </w:rPr>
                        <w:instrText xml:space="preserve"> SEQ Σχήμα \* ARABIC </w:instrText>
                      </w:r>
                      <w:r>
                        <w:rPr>
                          <w:color w:val="000000" w:themeColor="text1"/>
                        </w:rPr>
                        <w:fldChar w:fldCharType="separate"/>
                      </w:r>
                      <w:r w:rsidR="003E6A38">
                        <w:rPr>
                          <w:noProof/>
                          <w:color w:val="000000" w:themeColor="text1"/>
                        </w:rPr>
                        <w:t>4</w:t>
                      </w:r>
                      <w:r>
                        <w:rPr>
                          <w:color w:val="000000" w:themeColor="text1"/>
                        </w:rPr>
                        <w:fldChar w:fldCharType="end"/>
                      </w:r>
                      <w:r w:rsidRPr="00F7453E">
                        <w:rPr>
                          <w:color w:val="000000" w:themeColor="text1"/>
                        </w:rPr>
                        <w:t>:Κύκλωμα με αντίσταση και πηνίο σε σειρά.</w:t>
                      </w:r>
                    </w:p>
                  </w:txbxContent>
                </v:textbox>
                <w10:wrap type="square"/>
              </v:shape>
            </w:pict>
          </mc:Fallback>
        </mc:AlternateContent>
      </w:r>
      <w:r>
        <w:rPr>
          <w:rFonts w:cstheme="minorHAnsi"/>
          <w:noProof/>
          <w:spacing w:val="-1"/>
        </w:rPr>
        <w:drawing>
          <wp:anchor distT="0" distB="0" distL="114300" distR="114300" simplePos="0" relativeHeight="251692032" behindDoc="0" locked="0" layoutInCell="1" allowOverlap="1" wp14:anchorId="7E03B28F" wp14:editId="6EE60F15">
            <wp:simplePos x="0" y="0"/>
            <wp:positionH relativeFrom="column">
              <wp:posOffset>0</wp:posOffset>
            </wp:positionH>
            <wp:positionV relativeFrom="paragraph">
              <wp:posOffset>3175</wp:posOffset>
            </wp:positionV>
            <wp:extent cx="1743075" cy="1122045"/>
            <wp:effectExtent l="0" t="0" r="9525" b="1905"/>
            <wp:wrapSquare wrapText="bothSides"/>
            <wp:docPr id="10" name="Εικόνα 10" descr="Κύκλωμα με αντίσταση και πηνίο σε σειρ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PNG"/>
                    <pic:cNvPicPr/>
                  </pic:nvPicPr>
                  <pic:blipFill>
                    <a:blip r:embed="rId14">
                      <a:extLst>
                        <a:ext uri="{28A0092B-C50C-407E-A947-70E740481C1C}">
                          <a14:useLocalDpi xmlns:a14="http://schemas.microsoft.com/office/drawing/2010/main" val="0"/>
                        </a:ext>
                      </a:extLst>
                    </a:blip>
                    <a:stretch>
                      <a:fillRect/>
                    </a:stretch>
                  </pic:blipFill>
                  <pic:spPr>
                    <a:xfrm>
                      <a:off x="0" y="0"/>
                      <a:ext cx="1743075" cy="1122045"/>
                    </a:xfrm>
                    <a:prstGeom prst="rect">
                      <a:avLst/>
                    </a:prstGeom>
                  </pic:spPr>
                </pic:pic>
              </a:graphicData>
            </a:graphic>
            <wp14:sizeRelH relativeFrom="page">
              <wp14:pctWidth>0</wp14:pctWidth>
            </wp14:sizeRelH>
            <wp14:sizeRelV relativeFrom="page">
              <wp14:pctHeight>0</wp14:pctHeight>
            </wp14:sizeRelV>
          </wp:anchor>
        </w:drawing>
      </w:r>
      <m:oMath>
        <m:sSub>
          <m:sSubPr>
            <m:ctrlPr>
              <w:rPr>
                <w:rFonts w:ascii="Cambria Math" w:hAnsi="Cambria Math"/>
                <w:i/>
                <w:sz w:val="30"/>
                <w:szCs w:val="30"/>
              </w:rPr>
            </m:ctrlPr>
          </m:sSubPr>
          <m:e>
            <m:r>
              <w:rPr>
                <w:rFonts w:ascii="Cambria Math" w:hAnsi="Cambria Math"/>
                <w:sz w:val="30"/>
                <w:szCs w:val="30"/>
              </w:rPr>
              <m:t>υ</m:t>
            </m:r>
          </m:e>
          <m:sub>
            <m:r>
              <w:rPr>
                <w:rFonts w:ascii="Cambria Math" w:hAnsi="Cambria Math"/>
                <w:sz w:val="30"/>
                <w:szCs w:val="30"/>
                <w:lang w:val="en-US"/>
              </w:rPr>
              <m:t>s</m:t>
            </m:r>
          </m:sub>
        </m:sSub>
        <m:d>
          <m:dPr>
            <m:ctrlPr>
              <w:rPr>
                <w:rFonts w:ascii="Cambria Math" w:hAnsi="Cambria Math"/>
                <w:i/>
                <w:sz w:val="30"/>
                <w:szCs w:val="30"/>
              </w:rPr>
            </m:ctrlPr>
          </m:dPr>
          <m:e>
            <m:r>
              <w:rPr>
                <w:rFonts w:ascii="Cambria Math" w:hAnsi="Cambria Math"/>
                <w:sz w:val="30"/>
                <w:szCs w:val="30"/>
              </w:rPr>
              <m:t>t</m:t>
            </m:r>
          </m:e>
        </m:d>
        <m:r>
          <w:rPr>
            <w:rFonts w:ascii="Cambria Math" w:hAnsi="Cambria Math"/>
            <w:sz w:val="30"/>
            <w:szCs w:val="30"/>
          </w:rPr>
          <m:t xml:space="preserve">- </m:t>
        </m:r>
        <m:sSub>
          <m:sSubPr>
            <m:ctrlPr>
              <w:rPr>
                <w:rFonts w:ascii="Cambria Math" w:hAnsi="Cambria Math"/>
                <w:i/>
                <w:sz w:val="30"/>
                <w:szCs w:val="30"/>
              </w:rPr>
            </m:ctrlPr>
          </m:sSubPr>
          <m:e>
            <m:r>
              <w:rPr>
                <w:rFonts w:ascii="Cambria Math" w:hAnsi="Cambria Math"/>
                <w:sz w:val="30"/>
                <w:szCs w:val="30"/>
              </w:rPr>
              <m:t>υ</m:t>
            </m:r>
          </m:e>
          <m:sub>
            <m:r>
              <w:rPr>
                <w:rFonts w:ascii="Cambria Math" w:hAnsi="Cambria Math"/>
                <w:sz w:val="30"/>
                <w:szCs w:val="30"/>
                <w:lang w:val="en-US"/>
              </w:rPr>
              <m:t>R</m:t>
            </m:r>
          </m:sub>
        </m:sSub>
        <m:d>
          <m:dPr>
            <m:ctrlPr>
              <w:rPr>
                <w:rFonts w:ascii="Cambria Math" w:hAnsi="Cambria Math"/>
                <w:i/>
                <w:sz w:val="30"/>
                <w:szCs w:val="30"/>
              </w:rPr>
            </m:ctrlPr>
          </m:dPr>
          <m:e>
            <m:r>
              <w:rPr>
                <w:rFonts w:ascii="Cambria Math" w:hAnsi="Cambria Math"/>
                <w:sz w:val="30"/>
                <w:szCs w:val="30"/>
              </w:rPr>
              <m:t>t</m:t>
            </m:r>
          </m:e>
        </m:d>
        <m:r>
          <w:rPr>
            <w:rFonts w:ascii="Cambria Math" w:hAnsi="Cambria Math"/>
            <w:sz w:val="30"/>
            <w:szCs w:val="30"/>
          </w:rPr>
          <m:t>-</m:t>
        </m:r>
        <m:sSub>
          <m:sSubPr>
            <m:ctrlPr>
              <w:rPr>
                <w:rFonts w:ascii="Cambria Math" w:hAnsi="Cambria Math"/>
                <w:i/>
                <w:sz w:val="30"/>
                <w:szCs w:val="30"/>
              </w:rPr>
            </m:ctrlPr>
          </m:sSubPr>
          <m:e>
            <m:r>
              <w:rPr>
                <w:rFonts w:ascii="Cambria Math" w:hAnsi="Cambria Math"/>
                <w:sz w:val="30"/>
                <w:szCs w:val="30"/>
              </w:rPr>
              <m:t>υ</m:t>
            </m:r>
          </m:e>
          <m:sub>
            <m:r>
              <w:rPr>
                <w:rFonts w:ascii="Cambria Math" w:hAnsi="Cambria Math"/>
                <w:sz w:val="30"/>
                <w:szCs w:val="30"/>
              </w:rPr>
              <m:t>C</m:t>
            </m:r>
          </m:sub>
        </m:sSub>
        <m:d>
          <m:dPr>
            <m:ctrlPr>
              <w:rPr>
                <w:rFonts w:ascii="Cambria Math" w:hAnsi="Cambria Math"/>
                <w:i/>
                <w:sz w:val="30"/>
                <w:szCs w:val="30"/>
              </w:rPr>
            </m:ctrlPr>
          </m:dPr>
          <m:e>
            <m:r>
              <w:rPr>
                <w:rFonts w:ascii="Cambria Math" w:hAnsi="Cambria Math"/>
                <w:sz w:val="30"/>
                <w:szCs w:val="30"/>
              </w:rPr>
              <m:t>t</m:t>
            </m:r>
          </m:e>
        </m:d>
        <m:r>
          <w:rPr>
            <w:rFonts w:ascii="Cambria Math" w:hAnsi="Cambria Math"/>
            <w:sz w:val="30"/>
            <w:szCs w:val="30"/>
          </w:rPr>
          <m:t>=0 ⇒</m:t>
        </m:r>
      </m:oMath>
    </w:p>
    <w:p w:rsidR="00C90562" w:rsidRDefault="00F7453E" w:rsidP="00F7453E">
      <w:pPr>
        <w:rPr>
          <w:rFonts w:cstheme="minorHAnsi"/>
          <w:noProof/>
          <w:sz w:val="30"/>
          <w:szCs w:val="30"/>
        </w:rPr>
      </w:pPr>
      <w:r w:rsidRPr="00F7453E">
        <w:rPr>
          <w:rFonts w:cstheme="minorHAnsi"/>
          <w:noProof/>
          <w:sz w:val="30"/>
          <w:szCs w:val="30"/>
        </w:rPr>
        <w:t xml:space="preserve"> </w:t>
      </w:r>
      <m:oMath>
        <m:sSub>
          <m:sSubPr>
            <m:ctrlPr>
              <w:rPr>
                <w:rFonts w:ascii="Cambria Math" w:hAnsi="Cambria Math"/>
                <w:i/>
                <w:sz w:val="30"/>
                <w:szCs w:val="30"/>
              </w:rPr>
            </m:ctrlPr>
          </m:sSubPr>
          <m:e>
            <m:r>
              <w:rPr>
                <w:rFonts w:ascii="Cambria Math" w:hAnsi="Cambria Math"/>
                <w:sz w:val="30"/>
                <w:szCs w:val="30"/>
              </w:rPr>
              <m:t>υ</m:t>
            </m:r>
          </m:e>
          <m:sub>
            <m:r>
              <w:rPr>
                <w:rFonts w:ascii="Cambria Math" w:hAnsi="Cambria Math"/>
                <w:sz w:val="30"/>
                <w:szCs w:val="30"/>
                <w:lang w:val="en-US"/>
              </w:rPr>
              <m:t>s</m:t>
            </m:r>
          </m:sub>
        </m:sSub>
        <m:d>
          <m:dPr>
            <m:ctrlPr>
              <w:rPr>
                <w:rFonts w:ascii="Cambria Math" w:hAnsi="Cambria Math"/>
                <w:i/>
                <w:sz w:val="30"/>
                <w:szCs w:val="30"/>
              </w:rPr>
            </m:ctrlPr>
          </m:dPr>
          <m:e>
            <m:r>
              <w:rPr>
                <w:rFonts w:ascii="Cambria Math" w:hAnsi="Cambria Math"/>
                <w:sz w:val="30"/>
                <w:szCs w:val="30"/>
              </w:rPr>
              <m:t>t</m:t>
            </m:r>
          </m:e>
        </m:d>
        <m:r>
          <w:rPr>
            <w:rFonts w:ascii="Cambria Math" w:hAnsi="Cambria Math"/>
            <w:sz w:val="30"/>
            <w:szCs w:val="30"/>
          </w:rPr>
          <m:t>- iR-L</m:t>
        </m:r>
        <m:f>
          <m:fPr>
            <m:ctrlPr>
              <w:rPr>
                <w:rFonts w:ascii="Cambria Math" w:hAnsi="Cambria Math"/>
                <w:i/>
                <w:sz w:val="30"/>
                <w:szCs w:val="30"/>
              </w:rPr>
            </m:ctrlPr>
          </m:fPr>
          <m:num>
            <m:r>
              <w:rPr>
                <w:rFonts w:ascii="Cambria Math" w:hAnsi="Cambria Math"/>
                <w:sz w:val="30"/>
                <w:szCs w:val="30"/>
              </w:rPr>
              <m:t>di</m:t>
            </m:r>
          </m:num>
          <m:den>
            <m:r>
              <w:rPr>
                <w:rFonts w:ascii="Cambria Math" w:hAnsi="Cambria Math"/>
                <w:sz w:val="30"/>
                <w:szCs w:val="30"/>
              </w:rPr>
              <m:t>dt</m:t>
            </m:r>
          </m:den>
        </m:f>
        <m:r>
          <w:rPr>
            <w:rFonts w:ascii="Cambria Math" w:hAnsi="Cambria Math"/>
            <w:sz w:val="30"/>
            <w:szCs w:val="30"/>
          </w:rPr>
          <m:t>=0</m:t>
        </m:r>
      </m:oMath>
    </w:p>
    <w:p w:rsidR="00F7453E" w:rsidRPr="00F7453E" w:rsidRDefault="00F7453E" w:rsidP="00F7453E">
      <w:pPr>
        <w:rPr>
          <w:rFonts w:cstheme="minorHAnsi"/>
          <w:noProof/>
          <w:spacing w:val="-1"/>
          <w:lang w:eastAsia="en-US"/>
        </w:rPr>
      </w:pPr>
      <w:r w:rsidRPr="00F7453E">
        <w:rPr>
          <w:rFonts w:cstheme="minorHAnsi"/>
          <w:noProof/>
          <w:spacing w:val="-1"/>
          <w:lang w:eastAsia="en-US"/>
        </w:rPr>
        <w:t>Λύνουμε  τη  διαφορική  εξίσωση  με  τις  παρακάτω</w:t>
      </w:r>
    </w:p>
    <w:p w:rsidR="00F7453E" w:rsidRDefault="00F7453E" w:rsidP="00F7453E">
      <w:pPr>
        <w:rPr>
          <w:rFonts w:cstheme="minorHAnsi"/>
          <w:noProof/>
          <w:spacing w:val="-1"/>
          <w:lang w:eastAsia="en-US"/>
        </w:rPr>
      </w:pPr>
      <w:r w:rsidRPr="00F7453E">
        <w:rPr>
          <w:rFonts w:cstheme="minorHAnsi"/>
          <w:noProof/>
          <w:spacing w:val="-1"/>
          <w:lang w:eastAsia="en-US"/>
        </w:rPr>
        <w:t>οριακές συνθήκες:</w:t>
      </w:r>
    </w:p>
    <w:p w:rsidR="00F7453E" w:rsidRDefault="00F7453E" w:rsidP="00F7453E">
      <w:pPr>
        <w:pStyle w:val="BodyText"/>
        <w:spacing w:before="101" w:line="307" w:lineRule="auto"/>
        <w:ind w:left="0" w:right="45"/>
        <w:rPr>
          <w:rFonts w:asciiTheme="minorHAnsi" w:hAnsiTheme="minorHAnsi" w:cstheme="minorHAnsi"/>
          <w:position w:val="-2"/>
          <w:sz w:val="22"/>
          <w:szCs w:val="22"/>
          <w:lang w:val="el-GR"/>
        </w:rPr>
      </w:pPr>
      <w:r w:rsidRPr="00751688">
        <w:rPr>
          <w:rFonts w:asciiTheme="minorHAnsi" w:hAnsiTheme="minorHAnsi" w:cstheme="minorHAnsi"/>
          <w:spacing w:val="-1"/>
          <w:sz w:val="22"/>
          <w:szCs w:val="22"/>
          <w:lang w:val="el-GR"/>
        </w:rPr>
        <w:t>1</w:t>
      </w:r>
      <w:r w:rsidR="006404CB" w:rsidRPr="006404CB">
        <w:rPr>
          <w:rFonts w:asciiTheme="minorHAnsi" w:hAnsiTheme="minorHAnsi" w:cstheme="minorHAnsi"/>
          <w:spacing w:val="-1"/>
          <w:sz w:val="22"/>
          <w:szCs w:val="22"/>
          <w:vertAlign w:val="superscript"/>
          <w:lang w:val="el-GR"/>
        </w:rPr>
        <w:t>ον</w:t>
      </w:r>
      <w:r w:rsidR="006404CB">
        <w:rPr>
          <w:rFonts w:asciiTheme="minorHAnsi" w:hAnsiTheme="minorHAnsi" w:cstheme="minorHAnsi"/>
          <w:spacing w:val="-1"/>
          <w:sz w:val="22"/>
          <w:szCs w:val="22"/>
          <w:lang w:val="el-GR"/>
        </w:rPr>
        <w:t xml:space="preserve"> </w:t>
      </w:r>
      <w:r w:rsidRPr="00751688">
        <w:rPr>
          <w:rFonts w:asciiTheme="minorHAnsi" w:hAnsiTheme="minorHAnsi" w:cstheme="minorHAnsi"/>
          <w:spacing w:val="-1"/>
          <w:sz w:val="22"/>
          <w:szCs w:val="22"/>
          <w:lang w:val="el-GR"/>
        </w:rPr>
        <w:t>για</w:t>
      </w:r>
      <w:r>
        <w:rPr>
          <w:rFonts w:asciiTheme="minorHAnsi" w:hAnsiTheme="minorHAnsi" w:cstheme="minorHAnsi"/>
          <w:spacing w:val="-1"/>
          <w:sz w:val="22"/>
          <w:szCs w:val="22"/>
          <w:lang w:val="el-GR"/>
        </w:rPr>
        <w:t xml:space="preserve"> </w:t>
      </w:r>
      <w:r w:rsidRPr="00751688">
        <w:rPr>
          <w:rFonts w:asciiTheme="minorHAnsi" w:hAnsiTheme="minorHAnsi" w:cstheme="minorHAnsi"/>
          <w:spacing w:val="-1"/>
          <w:sz w:val="22"/>
          <w:szCs w:val="22"/>
        </w:rPr>
        <w:t>t</w:t>
      </w:r>
      <w:r w:rsidRPr="00751688">
        <w:rPr>
          <w:rFonts w:asciiTheme="minorHAnsi" w:hAnsiTheme="minorHAnsi" w:cstheme="minorHAnsi"/>
          <w:spacing w:val="-1"/>
          <w:sz w:val="22"/>
          <w:szCs w:val="22"/>
          <w:lang w:val="el-GR"/>
        </w:rPr>
        <w:t>=0</w:t>
      </w:r>
      <w:r w:rsidRPr="00751688">
        <w:rPr>
          <w:rFonts w:asciiTheme="minorHAnsi" w:hAnsiTheme="minorHAnsi" w:cstheme="minorHAnsi"/>
          <w:spacing w:val="-1"/>
          <w:position w:val="11"/>
          <w:sz w:val="22"/>
          <w:szCs w:val="22"/>
          <w:lang w:val="el-GR"/>
        </w:rPr>
        <w:t>-</w:t>
      </w:r>
      <w:r w:rsidRPr="00751688">
        <w:rPr>
          <w:rFonts w:asciiTheme="minorHAnsi" w:hAnsiTheme="minorHAnsi" w:cstheme="minorHAnsi"/>
          <w:spacing w:val="21"/>
          <w:position w:val="11"/>
          <w:sz w:val="22"/>
          <w:szCs w:val="22"/>
          <w:lang w:val="el-GR"/>
        </w:rPr>
        <w:t xml:space="preserve"> </w:t>
      </w:r>
      <w:r w:rsidRPr="00751688">
        <w:rPr>
          <w:rFonts w:asciiTheme="minorHAnsi" w:hAnsiTheme="minorHAnsi" w:cstheme="minorHAnsi"/>
          <w:spacing w:val="-1"/>
          <w:sz w:val="22"/>
          <w:szCs w:val="22"/>
          <w:lang w:val="el-GR"/>
        </w:rPr>
        <w:t>=&gt; υ</w:t>
      </w:r>
      <w:r w:rsidRPr="00751688">
        <w:rPr>
          <w:rFonts w:asciiTheme="minorHAnsi" w:hAnsiTheme="minorHAnsi" w:cstheme="minorHAnsi"/>
          <w:spacing w:val="-1"/>
          <w:position w:val="-2"/>
          <w:sz w:val="22"/>
          <w:szCs w:val="22"/>
        </w:rPr>
        <w:t>s</w:t>
      </w:r>
      <w:r w:rsidRPr="00751688">
        <w:rPr>
          <w:rFonts w:asciiTheme="minorHAnsi" w:hAnsiTheme="minorHAnsi" w:cstheme="minorHAnsi"/>
          <w:spacing w:val="-1"/>
          <w:sz w:val="22"/>
          <w:szCs w:val="22"/>
          <w:lang w:val="el-GR"/>
        </w:rPr>
        <w:t>(0</w:t>
      </w:r>
      <w:r w:rsidRPr="00751688">
        <w:rPr>
          <w:rFonts w:asciiTheme="minorHAnsi" w:hAnsiTheme="minorHAnsi" w:cstheme="minorHAnsi"/>
          <w:spacing w:val="-1"/>
          <w:position w:val="11"/>
          <w:sz w:val="22"/>
          <w:szCs w:val="22"/>
          <w:lang w:val="el-GR"/>
        </w:rPr>
        <w:t>-</w:t>
      </w:r>
      <w:r w:rsidRPr="00751688">
        <w:rPr>
          <w:rFonts w:asciiTheme="minorHAnsi" w:hAnsiTheme="minorHAnsi" w:cstheme="minorHAnsi"/>
          <w:spacing w:val="-1"/>
          <w:sz w:val="22"/>
          <w:szCs w:val="22"/>
          <w:lang w:val="el-GR"/>
        </w:rPr>
        <w:t>)=0</w:t>
      </w:r>
      <w:r w:rsidRPr="00F55722">
        <w:rPr>
          <w:spacing w:val="2"/>
          <w:lang w:val="el-GR"/>
        </w:rPr>
        <w:t xml:space="preserve"> </w:t>
      </w:r>
      <w:r w:rsidRPr="00751688">
        <w:rPr>
          <w:rFonts w:asciiTheme="minorHAnsi" w:hAnsiTheme="minorHAnsi" w:cstheme="minorHAnsi"/>
          <w:spacing w:val="-1"/>
          <w:sz w:val="22"/>
          <w:szCs w:val="22"/>
          <w:lang w:val="el-GR"/>
        </w:rPr>
        <w:t>και</w:t>
      </w:r>
      <w:r w:rsidRPr="00751688">
        <w:rPr>
          <w:rFonts w:asciiTheme="minorHAnsi" w:hAnsiTheme="minorHAnsi" w:cstheme="minorHAnsi"/>
          <w:sz w:val="22"/>
          <w:szCs w:val="22"/>
          <w:lang w:val="el-GR"/>
        </w:rPr>
        <w:t xml:space="preserve"> </w:t>
      </w:r>
      <w:proofErr w:type="spellStart"/>
      <w:r>
        <w:rPr>
          <w:rFonts w:asciiTheme="minorHAnsi" w:hAnsiTheme="minorHAnsi" w:cstheme="minorHAnsi"/>
          <w:sz w:val="22"/>
          <w:szCs w:val="22"/>
        </w:rPr>
        <w:t>i</w:t>
      </w:r>
      <w:proofErr w:type="spellEnd"/>
      <w:r w:rsidRPr="00F7453E">
        <w:rPr>
          <w:rFonts w:asciiTheme="minorHAnsi" w:hAnsiTheme="minorHAnsi" w:cstheme="minorHAnsi"/>
          <w:sz w:val="22"/>
          <w:szCs w:val="22"/>
          <w:lang w:val="el-GR"/>
        </w:rPr>
        <w:t xml:space="preserve"> = 0 </w:t>
      </w:r>
      <w:r>
        <w:rPr>
          <w:rFonts w:asciiTheme="minorHAnsi" w:hAnsiTheme="minorHAnsi" w:cstheme="minorHAnsi"/>
          <w:sz w:val="22"/>
          <w:szCs w:val="22"/>
          <w:lang w:val="el-GR"/>
        </w:rPr>
        <w:t xml:space="preserve">και για </w:t>
      </w:r>
      <w:r w:rsidRPr="00751688">
        <w:rPr>
          <w:rFonts w:asciiTheme="minorHAnsi" w:hAnsiTheme="minorHAnsi" w:cstheme="minorHAnsi"/>
          <w:sz w:val="22"/>
          <w:szCs w:val="22"/>
        </w:rPr>
        <w:t>t</w:t>
      </w:r>
      <w:r w:rsidRPr="00751688">
        <w:rPr>
          <w:rFonts w:asciiTheme="minorHAnsi" w:hAnsiTheme="minorHAnsi" w:cstheme="minorHAnsi"/>
          <w:sz w:val="22"/>
          <w:szCs w:val="22"/>
          <w:lang w:val="el-GR"/>
        </w:rPr>
        <w:t xml:space="preserve"> ≥ 0</w:t>
      </w:r>
      <w:r>
        <w:rPr>
          <w:rFonts w:asciiTheme="minorHAnsi" w:hAnsiTheme="minorHAnsi" w:cstheme="minorHAnsi"/>
          <w:position w:val="11"/>
          <w:sz w:val="22"/>
          <w:szCs w:val="22"/>
          <w:lang w:val="el-GR"/>
        </w:rPr>
        <w:t>+</w:t>
      </w:r>
      <w:r w:rsidRPr="00751688">
        <w:rPr>
          <w:rFonts w:asciiTheme="minorHAnsi" w:hAnsiTheme="minorHAnsi" w:cstheme="minorHAnsi"/>
          <w:spacing w:val="-1"/>
          <w:sz w:val="22"/>
          <w:szCs w:val="22"/>
          <w:lang w:val="el-GR"/>
        </w:rPr>
        <w:t xml:space="preserve">=&gt; </w:t>
      </w:r>
      <w:r w:rsidRPr="00751688">
        <w:rPr>
          <w:rFonts w:asciiTheme="minorHAnsi" w:hAnsiTheme="minorHAnsi" w:cstheme="minorHAnsi"/>
          <w:sz w:val="22"/>
          <w:szCs w:val="22"/>
          <w:lang w:val="el-GR"/>
        </w:rPr>
        <w:t>υ</w:t>
      </w:r>
      <w:r w:rsidRPr="00751688">
        <w:rPr>
          <w:rFonts w:asciiTheme="minorHAnsi" w:hAnsiTheme="minorHAnsi" w:cstheme="minorHAnsi"/>
          <w:position w:val="-2"/>
          <w:sz w:val="22"/>
          <w:szCs w:val="22"/>
        </w:rPr>
        <w:t>s</w:t>
      </w:r>
      <w:r w:rsidRPr="00751688">
        <w:rPr>
          <w:rFonts w:asciiTheme="minorHAnsi" w:hAnsiTheme="minorHAnsi" w:cstheme="minorHAnsi"/>
          <w:sz w:val="22"/>
          <w:szCs w:val="22"/>
          <w:lang w:val="el-GR"/>
        </w:rPr>
        <w:t>(</w:t>
      </w:r>
      <w:r w:rsidRPr="00751688">
        <w:rPr>
          <w:rFonts w:asciiTheme="minorHAnsi" w:hAnsiTheme="minorHAnsi" w:cstheme="minorHAnsi"/>
          <w:sz w:val="22"/>
          <w:szCs w:val="22"/>
        </w:rPr>
        <w:t>t</w:t>
      </w:r>
      <w:r w:rsidRPr="00751688">
        <w:rPr>
          <w:rFonts w:asciiTheme="minorHAnsi" w:hAnsiTheme="minorHAnsi" w:cstheme="minorHAnsi"/>
          <w:sz w:val="22"/>
          <w:szCs w:val="22"/>
          <w:lang w:val="el-GR"/>
        </w:rPr>
        <w:t>)=</w:t>
      </w:r>
      <w:r w:rsidRPr="00751688">
        <w:rPr>
          <w:rFonts w:asciiTheme="minorHAnsi" w:hAnsiTheme="minorHAnsi" w:cstheme="minorHAnsi"/>
          <w:sz w:val="22"/>
          <w:szCs w:val="22"/>
        </w:rPr>
        <w:t>V</w:t>
      </w:r>
      <w:r w:rsidRPr="00751688">
        <w:rPr>
          <w:rFonts w:asciiTheme="minorHAnsi" w:hAnsiTheme="minorHAnsi" w:cstheme="minorHAnsi"/>
          <w:position w:val="-2"/>
          <w:sz w:val="22"/>
          <w:szCs w:val="22"/>
          <w:lang w:val="el-GR"/>
        </w:rPr>
        <w:t>0</w:t>
      </w:r>
      <w:r>
        <w:rPr>
          <w:rFonts w:asciiTheme="minorHAnsi" w:hAnsiTheme="minorHAnsi" w:cstheme="minorHAnsi"/>
          <w:position w:val="-2"/>
          <w:sz w:val="22"/>
          <w:szCs w:val="22"/>
          <w:lang w:val="el-GR"/>
        </w:rPr>
        <w:t>.</w:t>
      </w:r>
    </w:p>
    <w:p w:rsidR="00F7453E" w:rsidRDefault="00F7453E" w:rsidP="00F7453E">
      <w:pPr>
        <w:pStyle w:val="BodyText"/>
        <w:spacing w:before="101" w:line="307" w:lineRule="auto"/>
        <w:ind w:left="0" w:right="45"/>
        <w:rPr>
          <w:rFonts w:asciiTheme="minorHAnsi" w:hAnsiTheme="minorHAnsi" w:cstheme="minorHAnsi"/>
          <w:sz w:val="22"/>
          <w:szCs w:val="22"/>
          <w:lang w:val="el-GR"/>
        </w:rPr>
      </w:pPr>
      <w:r w:rsidRPr="00F7453E">
        <w:rPr>
          <w:rFonts w:asciiTheme="minorHAnsi" w:hAnsiTheme="minorHAnsi" w:cstheme="minorHAnsi"/>
          <w:sz w:val="22"/>
          <w:szCs w:val="22"/>
          <w:lang w:val="el-GR"/>
        </w:rPr>
        <w:t>Οπότε παίρνουμε το ρεύμα και την τάση στα άκρα του πηνίου για t&gt;0:</w:t>
      </w:r>
    </w:p>
    <w:p w:rsidR="00BE1083" w:rsidRDefault="00E67186" w:rsidP="00F7453E">
      <w:pPr>
        <w:pStyle w:val="BodyText"/>
        <w:spacing w:before="101" w:line="307" w:lineRule="auto"/>
        <w:ind w:left="0" w:right="45"/>
        <w:rPr>
          <w:rFonts w:asciiTheme="minorHAnsi" w:hAnsiTheme="minorHAnsi" w:cstheme="minorHAnsi"/>
          <w:sz w:val="22"/>
          <w:szCs w:val="22"/>
          <w:lang w:val="el-GR"/>
        </w:rPr>
      </w:pPr>
      <m:oMath>
        <m:sSub>
          <m:sSubPr>
            <m:ctrlPr>
              <w:rPr>
                <w:rFonts w:ascii="Cambria Math" w:hAnsi="Cambria Math" w:cstheme="minorHAnsi"/>
                <w:i/>
                <w:sz w:val="22"/>
                <w:szCs w:val="22"/>
                <w:lang w:val="el-GR"/>
              </w:rPr>
            </m:ctrlPr>
          </m:sSubPr>
          <m:e>
            <m:r>
              <w:rPr>
                <w:rFonts w:ascii="Cambria Math" w:hAnsi="Cambria Math" w:cstheme="minorHAnsi"/>
                <w:sz w:val="22"/>
                <w:szCs w:val="22"/>
                <w:lang w:val="el-GR"/>
              </w:rPr>
              <m:t>i</m:t>
            </m:r>
          </m:e>
          <m:sub>
            <m:r>
              <w:rPr>
                <w:rFonts w:ascii="Cambria Math" w:hAnsi="Cambria Math" w:cstheme="minorHAnsi"/>
                <w:sz w:val="22"/>
                <w:szCs w:val="22"/>
              </w:rPr>
              <m:t>L</m:t>
            </m:r>
          </m:sub>
        </m:sSub>
        <m:d>
          <m:dPr>
            <m:ctrlPr>
              <w:rPr>
                <w:rFonts w:ascii="Cambria Math" w:hAnsi="Cambria Math" w:cstheme="minorHAnsi"/>
                <w:i/>
                <w:sz w:val="22"/>
                <w:szCs w:val="22"/>
                <w:lang w:val="el-GR"/>
              </w:rPr>
            </m:ctrlPr>
          </m:dPr>
          <m:e>
            <m:r>
              <w:rPr>
                <w:rFonts w:ascii="Cambria Math" w:hAnsi="Cambria Math" w:cstheme="minorHAnsi"/>
                <w:sz w:val="22"/>
                <w:szCs w:val="22"/>
                <w:lang w:val="el-GR"/>
              </w:rPr>
              <m:t>t</m:t>
            </m:r>
          </m:e>
        </m:d>
        <m:r>
          <w:rPr>
            <w:rFonts w:ascii="Cambria Math" w:hAnsi="Cambria Math" w:cstheme="minorHAnsi"/>
            <w:sz w:val="22"/>
            <w:szCs w:val="22"/>
            <w:lang w:val="el-GR"/>
          </w:rPr>
          <m:t>=</m:t>
        </m:r>
        <m:f>
          <m:fPr>
            <m:ctrlPr>
              <w:rPr>
                <w:rFonts w:ascii="Cambria Math" w:hAnsi="Cambria Math" w:cstheme="minorHAnsi"/>
                <w:i/>
                <w:sz w:val="22"/>
                <w:szCs w:val="22"/>
                <w:lang w:val="el-GR"/>
              </w:rPr>
            </m:ctrlPr>
          </m:fPr>
          <m:num>
            <m:sSub>
              <m:sSubPr>
                <m:ctrlPr>
                  <w:rPr>
                    <w:rFonts w:ascii="Cambria Math" w:hAnsi="Cambria Math" w:cstheme="minorHAnsi"/>
                    <w:i/>
                    <w:sz w:val="22"/>
                    <w:szCs w:val="22"/>
                    <w:lang w:val="el-GR"/>
                  </w:rPr>
                </m:ctrlPr>
              </m:sSubPr>
              <m:e>
                <m:r>
                  <w:rPr>
                    <w:rFonts w:ascii="Cambria Math" w:hAnsi="Cambria Math" w:cstheme="minorHAnsi"/>
                    <w:sz w:val="22"/>
                    <w:szCs w:val="22"/>
                  </w:rPr>
                  <m:t>V</m:t>
                </m:r>
              </m:e>
              <m:sub>
                <m:r>
                  <w:rPr>
                    <w:rFonts w:ascii="Cambria Math" w:hAnsi="Cambria Math" w:cstheme="minorHAnsi"/>
                    <w:sz w:val="22"/>
                    <w:szCs w:val="22"/>
                    <w:lang w:val="el-GR"/>
                  </w:rPr>
                  <m:t>0</m:t>
                </m:r>
              </m:sub>
            </m:sSub>
          </m:num>
          <m:den>
            <m:r>
              <w:rPr>
                <w:rFonts w:ascii="Cambria Math" w:hAnsi="Cambria Math" w:cstheme="minorHAnsi"/>
                <w:sz w:val="22"/>
                <w:szCs w:val="22"/>
                <w:lang w:val="el-GR"/>
              </w:rPr>
              <m:t>R</m:t>
            </m:r>
          </m:den>
        </m:f>
        <m:d>
          <m:dPr>
            <m:ctrlPr>
              <w:rPr>
                <w:rFonts w:ascii="Cambria Math" w:hAnsi="Cambria Math" w:cstheme="minorHAnsi"/>
                <w:i/>
                <w:sz w:val="22"/>
                <w:szCs w:val="22"/>
                <w:lang w:val="el-GR"/>
              </w:rPr>
            </m:ctrlPr>
          </m:dPr>
          <m:e>
            <m:r>
              <w:rPr>
                <w:rFonts w:ascii="Cambria Math" w:hAnsi="Cambria Math" w:cstheme="minorHAnsi"/>
                <w:sz w:val="22"/>
                <w:szCs w:val="22"/>
                <w:lang w:val="el-GR"/>
              </w:rPr>
              <m:t>1-</m:t>
            </m:r>
            <m:sSup>
              <m:sSupPr>
                <m:ctrlPr>
                  <w:rPr>
                    <w:rFonts w:ascii="Cambria Math" w:hAnsi="Cambria Math" w:cstheme="minorHAnsi"/>
                    <w:i/>
                    <w:sz w:val="22"/>
                    <w:szCs w:val="22"/>
                    <w:lang w:val="el-GR"/>
                  </w:rPr>
                </m:ctrlPr>
              </m:sSupPr>
              <m:e>
                <m:r>
                  <w:rPr>
                    <w:rFonts w:ascii="Cambria Math" w:hAnsi="Cambria Math" w:cstheme="minorHAnsi"/>
                    <w:sz w:val="22"/>
                    <w:szCs w:val="22"/>
                    <w:lang w:val="el-GR"/>
                  </w:rPr>
                  <m:t>e</m:t>
                </m:r>
              </m:e>
              <m:sup>
                <m:f>
                  <m:fPr>
                    <m:ctrlPr>
                      <w:rPr>
                        <w:rFonts w:ascii="Cambria Math" w:hAnsi="Cambria Math" w:cstheme="minorHAnsi"/>
                        <w:i/>
                        <w:sz w:val="22"/>
                        <w:szCs w:val="22"/>
                        <w:lang w:val="el-GR"/>
                      </w:rPr>
                    </m:ctrlPr>
                  </m:fPr>
                  <m:num>
                    <m:r>
                      <w:rPr>
                        <w:rFonts w:ascii="Cambria Math" w:hAnsi="Cambria Math" w:cstheme="minorHAnsi"/>
                        <w:sz w:val="22"/>
                        <w:szCs w:val="22"/>
                        <w:lang w:val="el-GR"/>
                      </w:rPr>
                      <m:t>Rt</m:t>
                    </m:r>
                  </m:num>
                  <m:den>
                    <m:r>
                      <w:rPr>
                        <w:rFonts w:ascii="Cambria Math" w:hAnsi="Cambria Math" w:cstheme="minorHAnsi"/>
                        <w:sz w:val="22"/>
                        <w:szCs w:val="22"/>
                        <w:lang w:val="el-GR"/>
                      </w:rPr>
                      <m:t>L</m:t>
                    </m:r>
                  </m:den>
                </m:f>
              </m:sup>
            </m:sSup>
          </m:e>
        </m:d>
      </m:oMath>
      <w:r w:rsidR="009B516B" w:rsidRPr="009B516B">
        <w:rPr>
          <w:rFonts w:asciiTheme="minorHAnsi" w:hAnsiTheme="minorHAnsi" w:cstheme="minorHAnsi"/>
          <w:sz w:val="22"/>
          <w:szCs w:val="22"/>
          <w:lang w:val="el-GR"/>
        </w:rPr>
        <w:t xml:space="preserve"> </w:t>
      </w:r>
      <w:r w:rsidR="009B516B">
        <w:rPr>
          <w:rFonts w:asciiTheme="minorHAnsi" w:hAnsiTheme="minorHAnsi" w:cstheme="minorHAnsi"/>
          <w:sz w:val="22"/>
          <w:szCs w:val="22"/>
          <w:lang w:val="el-GR"/>
        </w:rPr>
        <w:t xml:space="preserve">(3.5) και </w:t>
      </w:r>
      <m:oMath>
        <m:sSub>
          <m:sSubPr>
            <m:ctrlPr>
              <w:rPr>
                <w:rFonts w:ascii="Cambria Math" w:hAnsi="Cambria Math" w:cstheme="minorHAnsi"/>
                <w:i/>
                <w:sz w:val="22"/>
                <w:szCs w:val="22"/>
                <w:lang w:val="el-GR"/>
              </w:rPr>
            </m:ctrlPr>
          </m:sSubPr>
          <m:e>
            <m:r>
              <w:rPr>
                <w:rFonts w:ascii="Cambria Math" w:hAnsi="Cambria Math" w:cstheme="minorHAnsi"/>
                <w:sz w:val="22"/>
                <w:szCs w:val="22"/>
                <w:lang w:val="el-GR"/>
              </w:rPr>
              <m:t>υ</m:t>
            </m:r>
          </m:e>
          <m:sub>
            <m:r>
              <w:rPr>
                <w:rFonts w:ascii="Cambria Math" w:hAnsi="Cambria Math" w:cstheme="minorHAnsi"/>
                <w:sz w:val="22"/>
                <w:szCs w:val="22"/>
              </w:rPr>
              <m:t>L</m:t>
            </m:r>
          </m:sub>
        </m:sSub>
        <m:d>
          <m:dPr>
            <m:ctrlPr>
              <w:rPr>
                <w:rFonts w:ascii="Cambria Math" w:hAnsi="Cambria Math" w:cstheme="minorHAnsi"/>
                <w:i/>
                <w:sz w:val="22"/>
                <w:szCs w:val="22"/>
                <w:lang w:val="el-GR"/>
              </w:rPr>
            </m:ctrlPr>
          </m:dPr>
          <m:e>
            <m:r>
              <w:rPr>
                <w:rFonts w:ascii="Cambria Math" w:hAnsi="Cambria Math" w:cstheme="minorHAnsi"/>
                <w:sz w:val="22"/>
                <w:szCs w:val="22"/>
                <w:lang w:val="el-GR"/>
              </w:rPr>
              <m:t>t</m:t>
            </m:r>
          </m:e>
        </m:d>
        <m:r>
          <w:rPr>
            <w:rFonts w:ascii="Cambria Math" w:hAnsi="Cambria Math" w:cstheme="minorHAnsi"/>
            <w:sz w:val="22"/>
            <w:szCs w:val="22"/>
            <w:lang w:val="el-GR"/>
          </w:rPr>
          <m:t>=</m:t>
        </m:r>
        <m:sSub>
          <m:sSubPr>
            <m:ctrlPr>
              <w:rPr>
                <w:rFonts w:ascii="Cambria Math" w:hAnsi="Cambria Math" w:cstheme="minorHAnsi"/>
                <w:i/>
                <w:sz w:val="22"/>
                <w:szCs w:val="22"/>
                <w:lang w:val="el-GR"/>
              </w:rPr>
            </m:ctrlPr>
          </m:sSubPr>
          <m:e>
            <m:r>
              <w:rPr>
                <w:rFonts w:ascii="Cambria Math" w:hAnsi="Cambria Math" w:cstheme="minorHAnsi"/>
                <w:sz w:val="22"/>
                <w:szCs w:val="22"/>
                <w:lang w:val="el-GR"/>
              </w:rPr>
              <m:t>V</m:t>
            </m:r>
          </m:e>
          <m:sub>
            <m:r>
              <w:rPr>
                <w:rFonts w:ascii="Cambria Math" w:hAnsi="Cambria Math" w:cstheme="minorHAnsi"/>
                <w:sz w:val="22"/>
                <w:szCs w:val="22"/>
                <w:lang w:val="el-GR"/>
              </w:rPr>
              <m:t>0</m:t>
            </m:r>
          </m:sub>
        </m:sSub>
        <m:sSup>
          <m:sSupPr>
            <m:ctrlPr>
              <w:rPr>
                <w:rFonts w:ascii="Cambria Math" w:hAnsi="Cambria Math" w:cstheme="minorHAnsi"/>
                <w:i/>
                <w:sz w:val="22"/>
                <w:szCs w:val="22"/>
                <w:lang w:val="el-GR"/>
              </w:rPr>
            </m:ctrlPr>
          </m:sSupPr>
          <m:e>
            <m:r>
              <w:rPr>
                <w:rFonts w:ascii="Cambria Math" w:hAnsi="Cambria Math" w:cstheme="minorHAnsi"/>
                <w:sz w:val="22"/>
                <w:szCs w:val="22"/>
                <w:lang w:val="el-GR"/>
              </w:rPr>
              <m:t>e</m:t>
            </m:r>
          </m:e>
          <m:sup>
            <m:r>
              <w:rPr>
                <w:rFonts w:ascii="Cambria Math" w:hAnsi="Cambria Math" w:cstheme="minorHAnsi"/>
                <w:sz w:val="22"/>
                <w:szCs w:val="22"/>
                <w:lang w:val="el-GR"/>
              </w:rPr>
              <m:t>-</m:t>
            </m:r>
            <m:f>
              <m:fPr>
                <m:ctrlPr>
                  <w:rPr>
                    <w:rFonts w:ascii="Cambria Math" w:hAnsi="Cambria Math" w:cstheme="minorHAnsi"/>
                    <w:i/>
                    <w:sz w:val="22"/>
                    <w:szCs w:val="22"/>
                    <w:lang w:val="el-GR"/>
                  </w:rPr>
                </m:ctrlPr>
              </m:fPr>
              <m:num>
                <m:r>
                  <w:rPr>
                    <w:rFonts w:ascii="Cambria Math" w:hAnsi="Cambria Math" w:cstheme="minorHAnsi"/>
                    <w:sz w:val="22"/>
                    <w:szCs w:val="22"/>
                    <w:lang w:val="el-GR"/>
                  </w:rPr>
                  <m:t>Rt</m:t>
                </m:r>
              </m:num>
              <m:den>
                <m:r>
                  <w:rPr>
                    <w:rFonts w:ascii="Cambria Math" w:hAnsi="Cambria Math" w:cstheme="minorHAnsi"/>
                    <w:sz w:val="22"/>
                    <w:szCs w:val="22"/>
                    <w:lang w:val="el-GR"/>
                  </w:rPr>
                  <m:t>L</m:t>
                </m:r>
              </m:den>
            </m:f>
          </m:sup>
        </m:sSup>
      </m:oMath>
      <w:r w:rsidR="009B516B" w:rsidRPr="009B516B">
        <w:rPr>
          <w:rFonts w:asciiTheme="minorHAnsi" w:hAnsiTheme="minorHAnsi" w:cstheme="minorHAnsi"/>
          <w:sz w:val="22"/>
          <w:szCs w:val="22"/>
          <w:lang w:val="el-GR"/>
        </w:rPr>
        <w:t xml:space="preserve"> (3.6)</w:t>
      </w:r>
    </w:p>
    <w:p w:rsidR="009B516B" w:rsidRPr="00D8737E" w:rsidRDefault="009B516B" w:rsidP="009B516B">
      <w:r w:rsidRPr="00D8737E">
        <w:t>Το κλάσμα</w:t>
      </w:r>
      <w:r w:rsidRPr="00D8737E">
        <w:rPr>
          <w:spacing w:val="1"/>
        </w:rPr>
        <w:t xml:space="preserve"> </w:t>
      </w:r>
      <w:r>
        <w:rPr>
          <w:rFonts w:ascii="Times New Roman" w:hAnsi="Times New Roman"/>
        </w:rPr>
        <w:t>L</w:t>
      </w:r>
      <w:r w:rsidRPr="00D8737E">
        <w:rPr>
          <w:rFonts w:ascii="Times New Roman" w:hAnsi="Times New Roman"/>
        </w:rPr>
        <w:t>/</w:t>
      </w:r>
      <w:r>
        <w:rPr>
          <w:rFonts w:ascii="Times New Roman" w:hAnsi="Times New Roman"/>
        </w:rPr>
        <w:t>R</w:t>
      </w:r>
      <w:r w:rsidRPr="00D8737E">
        <w:rPr>
          <w:rFonts w:ascii="Times New Roman" w:hAnsi="Times New Roman"/>
        </w:rPr>
        <w:t xml:space="preserve"> </w:t>
      </w:r>
      <w:r w:rsidRPr="00D8737E">
        <w:t>αποτελεί</w:t>
      </w:r>
      <w:r w:rsidRPr="00D8737E">
        <w:rPr>
          <w:spacing w:val="2"/>
        </w:rPr>
        <w:t xml:space="preserve"> </w:t>
      </w:r>
      <w:r w:rsidRPr="00D8737E">
        <w:t>τη σταθερά</w:t>
      </w:r>
      <w:r w:rsidRPr="00D8737E">
        <w:rPr>
          <w:spacing w:val="1"/>
        </w:rPr>
        <w:t xml:space="preserve"> </w:t>
      </w:r>
      <w:r w:rsidRPr="00D8737E">
        <w:t>χρόνου</w:t>
      </w:r>
      <w:r w:rsidRPr="00D8737E">
        <w:rPr>
          <w:spacing w:val="1"/>
        </w:rPr>
        <w:t xml:space="preserve"> </w:t>
      </w:r>
      <w:r w:rsidRPr="00D8737E">
        <w:t>τ του</w:t>
      </w:r>
      <w:r w:rsidRPr="00D8737E">
        <w:rPr>
          <w:spacing w:val="1"/>
        </w:rPr>
        <w:t xml:space="preserve"> </w:t>
      </w:r>
      <w:r w:rsidRPr="00D8737E">
        <w:t>κυκλώματος.</w:t>
      </w:r>
    </w:p>
    <w:p w:rsidR="009B516B" w:rsidRPr="00D8737E" w:rsidRDefault="009B516B" w:rsidP="009B516B">
      <w:pPr>
        <w:rPr>
          <w:rFonts w:cs="Times New Roman"/>
        </w:rPr>
      </w:pPr>
      <w:r w:rsidRPr="006404CB">
        <w:rPr>
          <w:b/>
        </w:rPr>
        <w:lastRenderedPageBreak/>
        <w:t>Παρατηρούμε</w:t>
      </w:r>
      <w:r w:rsidRPr="006404CB">
        <w:rPr>
          <w:b/>
          <w:spacing w:val="1"/>
        </w:rPr>
        <w:t xml:space="preserve"> </w:t>
      </w:r>
      <w:r w:rsidRPr="00D8737E">
        <w:t>ότι</w:t>
      </w:r>
      <w:r w:rsidRPr="00D8737E">
        <w:rPr>
          <w:spacing w:val="2"/>
        </w:rPr>
        <w:t xml:space="preserve"> </w:t>
      </w:r>
      <w:r w:rsidRPr="00D8737E">
        <w:t>στη</w:t>
      </w:r>
      <w:r w:rsidRPr="00D8737E">
        <w:rPr>
          <w:spacing w:val="4"/>
        </w:rPr>
        <w:t xml:space="preserve"> </w:t>
      </w:r>
      <w:r w:rsidRPr="00D8737E">
        <w:t>μόνιμη</w:t>
      </w:r>
      <w:r w:rsidRPr="00D8737E">
        <w:rPr>
          <w:spacing w:val="1"/>
        </w:rPr>
        <w:t xml:space="preserve"> </w:t>
      </w:r>
      <w:r w:rsidRPr="00D8737E">
        <w:t>κατάσταση,</w:t>
      </w:r>
      <w:r w:rsidRPr="00D8737E">
        <w:rPr>
          <w:spacing w:val="4"/>
        </w:rPr>
        <w:t xml:space="preserve"> </w:t>
      </w:r>
      <w:r w:rsidRPr="00D8737E">
        <w:t>όταν</w:t>
      </w:r>
      <w:r w:rsidRPr="00D8737E">
        <w:rPr>
          <w:spacing w:val="4"/>
        </w:rPr>
        <w:t xml:space="preserve"> </w:t>
      </w:r>
      <w:r w:rsidRPr="00D8737E">
        <w:t>δηλ.</w:t>
      </w:r>
      <w:r w:rsidRPr="00D8737E">
        <w:rPr>
          <w:spacing w:val="2"/>
        </w:rPr>
        <w:t xml:space="preserve"> </w:t>
      </w:r>
      <w:r>
        <w:rPr>
          <w:rFonts w:ascii="Times New Roman" w:eastAsia="Times New Roman" w:hAnsi="Times New Roman" w:cs="Times New Roman"/>
        </w:rPr>
        <w:t>t</w:t>
      </w:r>
      <w:r w:rsidRPr="00D8737E">
        <w:rPr>
          <w:rFonts w:ascii="Times New Roman" w:eastAsia="Times New Roman" w:hAnsi="Times New Roman" w:cs="Times New Roman"/>
        </w:rPr>
        <w:t>=</w:t>
      </w:r>
      <w:r w:rsidRPr="00D8737E">
        <w:t>∞</w:t>
      </w:r>
      <w:r w:rsidRPr="00D8737E">
        <w:rPr>
          <w:spacing w:val="4"/>
        </w:rPr>
        <w:t xml:space="preserve"> </w:t>
      </w:r>
      <w:r w:rsidRPr="00D8737E">
        <w:rPr>
          <w:rFonts w:ascii="Times New Roman" w:eastAsia="Times New Roman" w:hAnsi="Times New Roman" w:cs="Times New Roman"/>
        </w:rPr>
        <w:t>=&gt;</w:t>
      </w:r>
      <w:r w:rsidRPr="00D8737E">
        <w:rPr>
          <w:rFonts w:ascii="Times New Roman" w:eastAsia="Times New Roman" w:hAnsi="Times New Roman" w:cs="Times New Roman"/>
          <w:spacing w:val="3"/>
        </w:rPr>
        <w:t xml:space="preserve"> </w:t>
      </w:r>
      <w:r w:rsidRPr="00D8737E">
        <w:t>υ</w:t>
      </w:r>
      <w:r>
        <w:rPr>
          <w:rFonts w:ascii="Times New Roman" w:eastAsia="Times New Roman" w:hAnsi="Times New Roman" w:cs="Times New Roman"/>
          <w:position w:val="-2"/>
          <w:sz w:val="14"/>
          <w:szCs w:val="14"/>
        </w:rPr>
        <w:t>L</w:t>
      </w:r>
      <w:r w:rsidRPr="00D8737E">
        <w:rPr>
          <w:rFonts w:ascii="Times New Roman" w:eastAsia="Times New Roman" w:hAnsi="Times New Roman" w:cs="Times New Roman"/>
        </w:rPr>
        <w:t>=</w:t>
      </w:r>
      <w:r w:rsidRPr="00D8737E">
        <w:t>0.</w:t>
      </w:r>
      <w:r w:rsidRPr="00D8737E">
        <w:rPr>
          <w:spacing w:val="2"/>
        </w:rPr>
        <w:t xml:space="preserve"> </w:t>
      </w:r>
      <w:r w:rsidRPr="00D8737E">
        <w:t>Με</w:t>
      </w:r>
      <w:r w:rsidRPr="00D8737E">
        <w:rPr>
          <w:spacing w:val="2"/>
        </w:rPr>
        <w:t xml:space="preserve"> </w:t>
      </w:r>
      <w:r w:rsidRPr="00D8737E">
        <w:t>άλλα</w:t>
      </w:r>
      <w:r w:rsidRPr="00D8737E">
        <w:rPr>
          <w:spacing w:val="3"/>
        </w:rPr>
        <w:t xml:space="preserve"> </w:t>
      </w:r>
      <w:r w:rsidRPr="00D8737E">
        <w:t>λόγια</w:t>
      </w:r>
      <w:r w:rsidRPr="00D8737E">
        <w:rPr>
          <w:spacing w:val="1"/>
        </w:rPr>
        <w:t xml:space="preserve"> </w:t>
      </w:r>
      <w:r w:rsidRPr="00D8737E">
        <w:t>στο</w:t>
      </w:r>
      <w:r w:rsidRPr="00D8737E">
        <w:rPr>
          <w:spacing w:val="71"/>
        </w:rPr>
        <w:t xml:space="preserve"> </w:t>
      </w:r>
      <w:r w:rsidRPr="00D8737E">
        <w:t xml:space="preserve">συνεχές </w:t>
      </w:r>
      <w:r w:rsidRPr="00D8737E">
        <w:rPr>
          <w:rFonts w:ascii="Times New Roman" w:eastAsia="Times New Roman" w:hAnsi="Times New Roman" w:cs="Times New Roman"/>
        </w:rPr>
        <w:t>(</w:t>
      </w:r>
      <w:r>
        <w:rPr>
          <w:rFonts w:ascii="Times New Roman" w:eastAsia="Times New Roman" w:hAnsi="Times New Roman" w:cs="Times New Roman"/>
        </w:rPr>
        <w:t>DC</w:t>
      </w:r>
      <w:r w:rsidRPr="00D8737E">
        <w:rPr>
          <w:rFonts w:ascii="Times New Roman" w:eastAsia="Times New Roman" w:hAnsi="Times New Roman" w:cs="Times New Roman"/>
        </w:rPr>
        <w:t xml:space="preserve">) </w:t>
      </w:r>
      <w:r w:rsidRPr="00D8737E">
        <w:t>τα πηνία συμπεριφέρονται σαν βραχυκύκλωμα</w:t>
      </w:r>
      <w:r w:rsidRPr="00D8737E">
        <w:rPr>
          <w:rFonts w:ascii="Times New Roman" w:eastAsia="Times New Roman" w:hAnsi="Times New Roman" w:cs="Times New Roman"/>
        </w:rPr>
        <w:t>.</w:t>
      </w:r>
    </w:p>
    <w:p w:rsidR="009B516B" w:rsidRDefault="009B516B" w:rsidP="009B516B">
      <w:pPr>
        <w:rPr>
          <w:rFonts w:ascii="Times New Roman" w:eastAsia="Times New Roman" w:hAnsi="Times New Roman" w:cs="Times New Roman"/>
        </w:rPr>
      </w:pPr>
    </w:p>
    <w:p w:rsidR="009546EF" w:rsidRDefault="009546EF" w:rsidP="009546EF">
      <w:pPr>
        <w:keepNext/>
        <w:jc w:val="center"/>
      </w:pPr>
      <w:r>
        <w:rPr>
          <w:rFonts w:ascii="Times New Roman" w:eastAsia="Times New Roman" w:hAnsi="Times New Roman" w:cs="Times New Roman"/>
          <w:noProof/>
        </w:rPr>
        <w:drawing>
          <wp:inline distT="0" distB="0" distL="0" distR="0" wp14:anchorId="3513522A" wp14:editId="4143E62E">
            <wp:extent cx="3419952" cy="1324160"/>
            <wp:effectExtent l="0" t="0" r="0" b="9525"/>
            <wp:docPr id="4" name="Εικόνα 4" descr="Διαγράμματα  i-t και u-t αποκατάστασης του ρεύματος του πηνίου μέσω αντίστ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PNG"/>
                    <pic:cNvPicPr/>
                  </pic:nvPicPr>
                  <pic:blipFill>
                    <a:blip r:embed="rId15">
                      <a:extLst>
                        <a:ext uri="{28A0092B-C50C-407E-A947-70E740481C1C}">
                          <a14:useLocalDpi xmlns:a14="http://schemas.microsoft.com/office/drawing/2010/main" val="0"/>
                        </a:ext>
                      </a:extLst>
                    </a:blip>
                    <a:stretch>
                      <a:fillRect/>
                    </a:stretch>
                  </pic:blipFill>
                  <pic:spPr>
                    <a:xfrm>
                      <a:off x="0" y="0"/>
                      <a:ext cx="3419952" cy="1324160"/>
                    </a:xfrm>
                    <a:prstGeom prst="rect">
                      <a:avLst/>
                    </a:prstGeom>
                  </pic:spPr>
                </pic:pic>
              </a:graphicData>
            </a:graphic>
          </wp:inline>
        </w:drawing>
      </w:r>
    </w:p>
    <w:p w:rsidR="009B516B" w:rsidRDefault="009546EF" w:rsidP="009546EF">
      <w:pPr>
        <w:pStyle w:val="Caption"/>
        <w:jc w:val="center"/>
        <w:rPr>
          <w:color w:val="auto"/>
        </w:rPr>
      </w:pPr>
      <w:r w:rsidRPr="009546EF">
        <w:rPr>
          <w:color w:val="auto"/>
        </w:rPr>
        <w:t xml:space="preserve">Σχήμα </w:t>
      </w:r>
      <w:r w:rsidR="00646316">
        <w:rPr>
          <w:color w:val="auto"/>
        </w:rPr>
        <w:t>3-</w:t>
      </w:r>
      <w:r w:rsidR="0052065E">
        <w:rPr>
          <w:color w:val="auto"/>
        </w:rPr>
        <w:fldChar w:fldCharType="begin"/>
      </w:r>
      <w:r w:rsidR="0052065E">
        <w:rPr>
          <w:color w:val="auto"/>
        </w:rPr>
        <w:instrText xml:space="preserve"> SEQ Σχήμα \* ARABIC </w:instrText>
      </w:r>
      <w:r w:rsidR="0052065E">
        <w:rPr>
          <w:color w:val="auto"/>
        </w:rPr>
        <w:fldChar w:fldCharType="separate"/>
      </w:r>
      <w:r w:rsidR="003E6A38">
        <w:rPr>
          <w:noProof/>
          <w:color w:val="auto"/>
        </w:rPr>
        <w:t>5</w:t>
      </w:r>
      <w:r w:rsidR="0052065E">
        <w:rPr>
          <w:color w:val="auto"/>
        </w:rPr>
        <w:fldChar w:fldCharType="end"/>
      </w:r>
      <w:r w:rsidRPr="009546EF">
        <w:rPr>
          <w:color w:val="auto"/>
        </w:rPr>
        <w:t>:Αποκατάσταση του ρεύματος πηνίου μέσω αντίστασης.</w:t>
      </w:r>
    </w:p>
    <w:p w:rsidR="009546EF" w:rsidRPr="006404CB" w:rsidRDefault="009546EF" w:rsidP="009546EF">
      <w:pPr>
        <w:rPr>
          <w:rFonts w:eastAsia="Cambria Math" w:cstheme="minorHAnsi"/>
          <w:i/>
        </w:rPr>
      </w:pPr>
      <w:r w:rsidRPr="006404CB">
        <w:rPr>
          <w:rFonts w:cstheme="minorHAnsi"/>
        </w:rPr>
        <w:t>2</w:t>
      </w:r>
      <w:r w:rsidRPr="006404CB">
        <w:rPr>
          <w:rFonts w:cstheme="minorHAnsi"/>
          <w:position w:val="11"/>
          <w:sz w:val="16"/>
        </w:rPr>
        <w:t>ον</w:t>
      </w:r>
      <w:r w:rsidRPr="006404CB">
        <w:rPr>
          <w:rFonts w:cstheme="minorHAnsi"/>
          <w:spacing w:val="19"/>
          <w:position w:val="11"/>
          <w:sz w:val="16"/>
        </w:rPr>
        <w:t xml:space="preserve"> </w:t>
      </w:r>
      <w:r w:rsidRPr="006404CB">
        <w:rPr>
          <w:rFonts w:cstheme="minorHAnsi"/>
        </w:rPr>
        <w:t>για t=0</w:t>
      </w:r>
      <w:r w:rsidRPr="006404CB">
        <w:rPr>
          <w:rFonts w:cstheme="minorHAnsi"/>
          <w:position w:val="11"/>
          <w:sz w:val="16"/>
        </w:rPr>
        <w:t>-</w:t>
      </w:r>
      <w:r w:rsidRPr="006404CB">
        <w:rPr>
          <w:rFonts w:cstheme="minorHAnsi"/>
          <w:spacing w:val="21"/>
          <w:position w:val="11"/>
          <w:sz w:val="16"/>
        </w:rPr>
        <w:t xml:space="preserve"> </w:t>
      </w:r>
      <w:r w:rsidRPr="006404CB">
        <w:rPr>
          <w:rFonts w:cstheme="minorHAnsi"/>
        </w:rPr>
        <w:t>=&gt; υ</w:t>
      </w:r>
      <w:r w:rsidRPr="006404CB">
        <w:rPr>
          <w:rFonts w:cstheme="minorHAnsi"/>
          <w:position w:val="-2"/>
          <w:sz w:val="16"/>
        </w:rPr>
        <w:t>s</w:t>
      </w:r>
      <w:r w:rsidRPr="006404CB">
        <w:rPr>
          <w:rFonts w:cstheme="minorHAnsi"/>
        </w:rPr>
        <w:t>(0</w:t>
      </w:r>
      <w:r w:rsidRPr="006404CB">
        <w:rPr>
          <w:rFonts w:cstheme="minorHAnsi"/>
          <w:position w:val="11"/>
          <w:sz w:val="16"/>
        </w:rPr>
        <w:t>-</w:t>
      </w:r>
      <w:r w:rsidRPr="006404CB">
        <w:rPr>
          <w:rFonts w:cstheme="minorHAnsi"/>
        </w:rPr>
        <w:t>)=V</w:t>
      </w:r>
      <w:r w:rsidRPr="006404CB">
        <w:rPr>
          <w:rFonts w:cstheme="minorHAnsi"/>
          <w:position w:val="-2"/>
          <w:sz w:val="16"/>
        </w:rPr>
        <w:t>0</w:t>
      </w:r>
      <w:r w:rsidRPr="006404CB">
        <w:rPr>
          <w:rFonts w:cstheme="minorHAnsi"/>
          <w:spacing w:val="21"/>
          <w:position w:val="-2"/>
          <w:sz w:val="16"/>
        </w:rPr>
        <w:t xml:space="preserve"> </w:t>
      </w:r>
      <w:r w:rsidRPr="006404CB">
        <w:rPr>
          <w:rFonts w:cstheme="minorHAnsi"/>
        </w:rPr>
        <w:t xml:space="preserve">και το ρεύμα έχει αποκατασταθεί πλήρως στην τιμή </w:t>
      </w:r>
      <m:oMath>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0</m:t>
            </m:r>
          </m:sub>
        </m:sSub>
        <m:r>
          <w:rPr>
            <w:rFonts w:ascii="Cambria Math" w:hAnsi="Cambria Math" w:cstheme="minorHAnsi"/>
          </w:rPr>
          <m:t>=</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0</m:t>
                </m:r>
              </m:sub>
            </m:sSub>
          </m:num>
          <m:den>
            <m:r>
              <w:rPr>
                <w:rFonts w:ascii="Cambria Math" w:hAnsi="Cambria Math" w:cstheme="minorHAnsi"/>
              </w:rPr>
              <m:t>R</m:t>
            </m:r>
          </m:den>
        </m:f>
      </m:oMath>
      <w:r w:rsidR="006404CB">
        <w:rPr>
          <w:rFonts w:eastAsia="Cambria Math" w:cstheme="minorHAnsi"/>
          <w:i/>
        </w:rPr>
        <w:t xml:space="preserve"> </w:t>
      </w:r>
      <w:r w:rsidRPr="006404CB">
        <w:rPr>
          <w:rFonts w:cstheme="minorHAnsi"/>
        </w:rPr>
        <w:t xml:space="preserve">και για </w:t>
      </w:r>
      <w:r w:rsidRPr="006404CB">
        <w:rPr>
          <w:rFonts w:eastAsia="Times New Roman" w:cstheme="minorHAnsi"/>
        </w:rPr>
        <w:t xml:space="preserve">t </w:t>
      </w:r>
      <w:r w:rsidRPr="006404CB">
        <w:rPr>
          <w:rFonts w:cstheme="minorHAnsi"/>
        </w:rPr>
        <w:t>≥ 0</w:t>
      </w:r>
      <w:r w:rsidRPr="006404CB">
        <w:rPr>
          <w:rFonts w:eastAsia="Times New Roman" w:cstheme="minorHAnsi"/>
          <w:position w:val="11"/>
          <w:sz w:val="16"/>
          <w:szCs w:val="16"/>
        </w:rPr>
        <w:t xml:space="preserve">+ </w:t>
      </w:r>
      <w:r w:rsidRPr="006404CB">
        <w:rPr>
          <w:rFonts w:eastAsia="Times New Roman" w:cstheme="minorHAnsi"/>
          <w:spacing w:val="40"/>
          <w:position w:val="11"/>
          <w:sz w:val="16"/>
          <w:szCs w:val="16"/>
        </w:rPr>
        <w:t xml:space="preserve"> </w:t>
      </w:r>
      <w:r w:rsidRPr="006404CB">
        <w:rPr>
          <w:rFonts w:eastAsia="Times New Roman" w:cstheme="minorHAnsi"/>
        </w:rPr>
        <w:t xml:space="preserve">=&gt; </w:t>
      </w:r>
      <w:r w:rsidRPr="006404CB">
        <w:rPr>
          <w:rFonts w:cstheme="minorHAnsi"/>
        </w:rPr>
        <w:t>υ</w:t>
      </w:r>
      <w:r w:rsidRPr="006404CB">
        <w:rPr>
          <w:rFonts w:eastAsia="Times New Roman" w:cstheme="minorHAnsi"/>
          <w:position w:val="-2"/>
          <w:sz w:val="16"/>
          <w:szCs w:val="16"/>
        </w:rPr>
        <w:t>s</w:t>
      </w:r>
      <w:r w:rsidRPr="006404CB">
        <w:rPr>
          <w:rFonts w:eastAsia="Times New Roman" w:cstheme="minorHAnsi"/>
        </w:rPr>
        <w:t>(t)=</w:t>
      </w:r>
      <w:r w:rsidRPr="006404CB">
        <w:rPr>
          <w:rFonts w:cstheme="minorHAnsi"/>
        </w:rPr>
        <w:t>0</w:t>
      </w:r>
      <w:r w:rsidRPr="006404CB">
        <w:rPr>
          <w:rFonts w:cstheme="minorHAnsi"/>
          <w:spacing w:val="2"/>
        </w:rPr>
        <w:t xml:space="preserve"> </w:t>
      </w:r>
      <w:r w:rsidRPr="006404CB">
        <w:rPr>
          <w:rFonts w:cstheme="minorHAnsi"/>
        </w:rPr>
        <w:t>(βραχυκυκλωμένη</w:t>
      </w:r>
      <w:r w:rsidRPr="006404CB">
        <w:rPr>
          <w:rFonts w:cstheme="minorHAnsi"/>
          <w:spacing w:val="1"/>
        </w:rPr>
        <w:t xml:space="preserve"> </w:t>
      </w:r>
      <w:r w:rsidRPr="006404CB">
        <w:rPr>
          <w:rFonts w:cstheme="minorHAnsi"/>
        </w:rPr>
        <w:t>πηγή</w:t>
      </w:r>
      <w:r w:rsidRPr="006404CB">
        <w:rPr>
          <w:rFonts w:cstheme="minorHAnsi"/>
          <w:spacing w:val="1"/>
        </w:rPr>
        <w:t xml:space="preserve"> </w:t>
      </w:r>
      <w:r w:rsidRPr="006404CB">
        <w:rPr>
          <w:rFonts w:cstheme="minorHAnsi"/>
        </w:rPr>
        <w:t>τάσης).Οπότε παίρνουμε το ρεύμα και την τάση στα άκρα του πηνίου για t&gt;0,</w:t>
      </w:r>
    </w:p>
    <w:p w:rsidR="009546EF" w:rsidRDefault="00E67186" w:rsidP="009546EF">
      <m:oMath>
        <m:sSub>
          <m:sSubPr>
            <m:ctrlPr>
              <w:rPr>
                <w:rFonts w:ascii="Cambria Math" w:hAnsi="Cambria Math"/>
                <w:i/>
              </w:rPr>
            </m:ctrlPr>
          </m:sSubPr>
          <m:e>
            <m:r>
              <w:rPr>
                <w:rFonts w:ascii="Cambria Math" w:hAnsi="Cambria Math"/>
              </w:rPr>
              <m:t>i</m:t>
            </m:r>
          </m:e>
          <m:sub>
            <m:r>
              <w:rPr>
                <w:rFonts w:ascii="Cambria Math" w:hAnsi="Cambria Math"/>
              </w:rPr>
              <m:t>L</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Rt</m:t>
                </m:r>
              </m:num>
              <m:den>
                <m:r>
                  <w:rPr>
                    <w:rFonts w:ascii="Cambria Math" w:hAnsi="Cambria Math" w:cstheme="minorHAnsi"/>
                  </w:rPr>
                  <m:t>L</m:t>
                </m:r>
              </m:den>
            </m:f>
          </m:sup>
        </m:sSup>
      </m:oMath>
      <w:r w:rsidR="009546EF" w:rsidRPr="009546EF">
        <w:t xml:space="preserve">  (3.7) </w:t>
      </w:r>
      <w:r w:rsidR="009546EF">
        <w:t xml:space="preserve">και </w:t>
      </w:r>
      <m:oMath>
        <m:sSub>
          <m:sSubPr>
            <m:ctrlPr>
              <w:rPr>
                <w:rFonts w:ascii="Cambria Math" w:hAnsi="Cambria Math"/>
                <w:i/>
              </w:rPr>
            </m:ctrlPr>
          </m:sSubPr>
          <m:e>
            <m:r>
              <w:rPr>
                <w:rFonts w:ascii="Cambria Math" w:hAnsi="Cambria Math"/>
              </w:rPr>
              <m:t>u</m:t>
            </m:r>
          </m:e>
          <m:sub>
            <m:r>
              <w:rPr>
                <w:rFonts w:ascii="Cambria Math" w:hAnsi="Cambria Math"/>
              </w:rPr>
              <m:t>L</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m:t>
            </m:r>
            <m:r>
              <w:rPr>
                <w:rFonts w:ascii="Cambria Math" w:hAnsi="Cambria Math"/>
                <w:lang w:val="en-US"/>
              </w:rPr>
              <m:t>R</m:t>
            </m:r>
            <m:r>
              <w:rPr>
                <w:rFonts w:ascii="Cambria Math" w:hAnsi="Cambria Math"/>
              </w:rPr>
              <m:t>I</m:t>
            </m:r>
          </m:e>
          <m:sub>
            <m:r>
              <w:rPr>
                <w:rFonts w:ascii="Cambria Math" w:hAnsi="Cambria Math"/>
              </w:rPr>
              <m:t>0</m:t>
            </m:r>
          </m:sub>
        </m:sSub>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Rt</m:t>
                </m:r>
              </m:num>
              <m:den>
                <m:r>
                  <w:rPr>
                    <w:rFonts w:ascii="Cambria Math" w:hAnsi="Cambria Math" w:cstheme="minorHAnsi"/>
                  </w:rPr>
                  <m:t>L</m:t>
                </m:r>
              </m:den>
            </m:f>
          </m:sup>
        </m:sSup>
      </m:oMath>
      <w:r w:rsidR="009546EF" w:rsidRPr="009546EF">
        <w:t xml:space="preserve"> (3.8)</w:t>
      </w:r>
    </w:p>
    <w:p w:rsidR="009546EF" w:rsidRDefault="009546EF" w:rsidP="009546EF"/>
    <w:p w:rsidR="009546EF" w:rsidRDefault="009546EF" w:rsidP="009546EF">
      <w:pPr>
        <w:keepNext/>
        <w:jc w:val="center"/>
      </w:pPr>
      <w:r>
        <w:rPr>
          <w:noProof/>
        </w:rPr>
        <w:drawing>
          <wp:inline distT="0" distB="0" distL="0" distR="0" wp14:anchorId="1D131F39" wp14:editId="01A19D83">
            <wp:extent cx="3524742" cy="1143160"/>
            <wp:effectExtent l="0" t="0" r="0" b="0"/>
            <wp:docPr id="14" name="Εικόνα 14" descr="Διαγράμματα  i-t και u-t κατάργησης  του ρεύματος του πηνίου μέσω αντίστασ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PNG"/>
                    <pic:cNvPicPr/>
                  </pic:nvPicPr>
                  <pic:blipFill>
                    <a:blip r:embed="rId16">
                      <a:extLst>
                        <a:ext uri="{28A0092B-C50C-407E-A947-70E740481C1C}">
                          <a14:useLocalDpi xmlns:a14="http://schemas.microsoft.com/office/drawing/2010/main" val="0"/>
                        </a:ext>
                      </a:extLst>
                    </a:blip>
                    <a:stretch>
                      <a:fillRect/>
                    </a:stretch>
                  </pic:blipFill>
                  <pic:spPr>
                    <a:xfrm>
                      <a:off x="0" y="0"/>
                      <a:ext cx="3524742" cy="1143160"/>
                    </a:xfrm>
                    <a:prstGeom prst="rect">
                      <a:avLst/>
                    </a:prstGeom>
                  </pic:spPr>
                </pic:pic>
              </a:graphicData>
            </a:graphic>
          </wp:inline>
        </w:drawing>
      </w:r>
    </w:p>
    <w:p w:rsidR="009546EF" w:rsidRPr="009546EF" w:rsidRDefault="009546EF" w:rsidP="009546EF">
      <w:pPr>
        <w:pStyle w:val="Caption"/>
        <w:jc w:val="center"/>
        <w:rPr>
          <w:color w:val="auto"/>
        </w:rPr>
      </w:pPr>
      <w:r w:rsidRPr="009546EF">
        <w:rPr>
          <w:color w:val="auto"/>
        </w:rPr>
        <w:t xml:space="preserve">Σχήμα </w:t>
      </w:r>
      <w:r w:rsidR="00646316">
        <w:rPr>
          <w:color w:val="auto"/>
        </w:rPr>
        <w:t>3-</w:t>
      </w:r>
      <w:r w:rsidR="0052065E">
        <w:rPr>
          <w:color w:val="auto"/>
        </w:rPr>
        <w:fldChar w:fldCharType="begin"/>
      </w:r>
      <w:r w:rsidR="0052065E">
        <w:rPr>
          <w:color w:val="auto"/>
        </w:rPr>
        <w:instrText xml:space="preserve"> SEQ Σχήμα \* ARABIC </w:instrText>
      </w:r>
      <w:r w:rsidR="0052065E">
        <w:rPr>
          <w:color w:val="auto"/>
        </w:rPr>
        <w:fldChar w:fldCharType="separate"/>
      </w:r>
      <w:r w:rsidR="003E6A38">
        <w:rPr>
          <w:noProof/>
          <w:color w:val="auto"/>
        </w:rPr>
        <w:t>6</w:t>
      </w:r>
      <w:r w:rsidR="0052065E">
        <w:rPr>
          <w:color w:val="auto"/>
        </w:rPr>
        <w:fldChar w:fldCharType="end"/>
      </w:r>
      <w:r w:rsidRPr="009546EF">
        <w:rPr>
          <w:color w:val="auto"/>
        </w:rPr>
        <w:t>:Κατάργηση του ρεύματος πηνίου μέσω αντίστασης.</w:t>
      </w:r>
    </w:p>
    <w:p w:rsidR="009546EF" w:rsidRDefault="009546EF" w:rsidP="009546EF">
      <w:r w:rsidRPr="009546EF">
        <w:rPr>
          <w:b/>
        </w:rPr>
        <w:t>Σημείωση</w:t>
      </w:r>
      <w:r w:rsidRPr="009546EF">
        <w:t xml:space="preserve">: Από τις εκθετικές εκφράσεις των τάσεων φόρτισης και </w:t>
      </w:r>
      <w:proofErr w:type="spellStart"/>
      <w:r w:rsidRPr="009546EF">
        <w:t>εκφόρτισης</w:t>
      </w:r>
      <w:proofErr w:type="spellEnd"/>
      <w:r w:rsidRPr="009546EF">
        <w:t xml:space="preserve"> μπορούμε να υπολογίσουμε το ποσοστό τους σε σχέση με τη μέγιστη τιμή σαν συνάρτηση της </w:t>
      </w:r>
      <w:proofErr w:type="spellStart"/>
      <w:r w:rsidRPr="009546EF">
        <w:t>σταθεράς</w:t>
      </w:r>
      <w:proofErr w:type="spellEnd"/>
      <w:r w:rsidRPr="009546EF">
        <w:t xml:space="preserve"> χρόνου τ του κυκλώματος. Οι σχέσεις αυτές εφαρμόζονται κατάλληλα τόσο στα κυκλώματα RC όσο και στα κυκλώματα RL.</w:t>
      </w:r>
    </w:p>
    <w:p w:rsidR="009546EF" w:rsidRDefault="009546EF" w:rsidP="009546EF">
      <w:pPr>
        <w:keepNext/>
        <w:jc w:val="center"/>
      </w:pPr>
      <w:r>
        <w:rPr>
          <w:rFonts w:ascii="Times New Roman" w:eastAsia="Times New Roman" w:hAnsi="Times New Roman" w:cs="Times New Roman"/>
          <w:noProof/>
          <w:sz w:val="20"/>
          <w:szCs w:val="20"/>
        </w:rPr>
        <w:drawing>
          <wp:inline distT="0" distB="0" distL="0" distR="0" wp14:anchorId="35D8129F" wp14:editId="3D4F252C">
            <wp:extent cx="4226693" cy="1731930"/>
            <wp:effectExtent l="0" t="0" r="0" b="0"/>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7" cstate="print"/>
                    <a:stretch>
                      <a:fillRect/>
                    </a:stretch>
                  </pic:blipFill>
                  <pic:spPr>
                    <a:xfrm>
                      <a:off x="0" y="0"/>
                      <a:ext cx="4226693" cy="1731930"/>
                    </a:xfrm>
                    <a:prstGeom prst="rect">
                      <a:avLst/>
                    </a:prstGeom>
                  </pic:spPr>
                </pic:pic>
              </a:graphicData>
            </a:graphic>
          </wp:inline>
        </w:drawing>
      </w:r>
    </w:p>
    <w:p w:rsidR="009546EF" w:rsidRDefault="009546EF" w:rsidP="009546EF">
      <w:pPr>
        <w:pStyle w:val="Caption"/>
        <w:jc w:val="center"/>
        <w:rPr>
          <w:color w:val="auto"/>
        </w:rPr>
      </w:pPr>
      <w:r w:rsidRPr="009546EF">
        <w:rPr>
          <w:color w:val="auto"/>
        </w:rPr>
        <w:t xml:space="preserve">Σχήμα </w:t>
      </w:r>
      <w:r w:rsidR="00646316">
        <w:rPr>
          <w:color w:val="auto"/>
        </w:rPr>
        <w:t>3-</w:t>
      </w:r>
      <w:r w:rsidR="0052065E">
        <w:rPr>
          <w:color w:val="auto"/>
        </w:rPr>
        <w:fldChar w:fldCharType="begin"/>
      </w:r>
      <w:r w:rsidR="0052065E">
        <w:rPr>
          <w:color w:val="auto"/>
        </w:rPr>
        <w:instrText xml:space="preserve"> SEQ Σχήμα \* ARABIC </w:instrText>
      </w:r>
      <w:r w:rsidR="0052065E">
        <w:rPr>
          <w:color w:val="auto"/>
        </w:rPr>
        <w:fldChar w:fldCharType="separate"/>
      </w:r>
      <w:r w:rsidR="003E6A38">
        <w:rPr>
          <w:noProof/>
          <w:color w:val="auto"/>
        </w:rPr>
        <w:t>7</w:t>
      </w:r>
      <w:r w:rsidR="0052065E">
        <w:rPr>
          <w:color w:val="auto"/>
        </w:rPr>
        <w:fldChar w:fldCharType="end"/>
      </w:r>
      <w:r w:rsidRPr="009546EF">
        <w:rPr>
          <w:color w:val="auto"/>
        </w:rPr>
        <w:t>:Ποσοστιαία μεταβολή της τάσης στα άκρα του πυκνωτή και της αντίστασης αντίστοιχα.</w:t>
      </w:r>
    </w:p>
    <w:p w:rsidR="006404CB" w:rsidRPr="006404CB" w:rsidRDefault="006404CB" w:rsidP="006404CB"/>
    <w:p w:rsidR="004B0CFE" w:rsidRDefault="009546EF" w:rsidP="009546EF">
      <w:pPr>
        <w:pStyle w:val="Heading1"/>
      </w:pPr>
      <w:bookmarkStart w:id="10" w:name="_Toc409095483"/>
      <w:r>
        <w:lastRenderedPageBreak/>
        <w:t>Απόκριση κατά συχνότητα</w:t>
      </w:r>
      <w:bookmarkEnd w:id="10"/>
    </w:p>
    <w:p w:rsidR="009546EF" w:rsidRDefault="009546EF" w:rsidP="006404CB">
      <w:pPr>
        <w:keepNext/>
      </w:pPr>
      <w:r>
        <w:t>Η απόκριση κατά συχνότητα ενός κυκλώματος ανάγεται στον υπολογισμό της συνάρτησης μεταφοράς του, από την οποία μπορούμε στη συνέχεια να υπολογίζουμε την απόκριση (σήμα εξόδου) του κυκλώματος σε κάθε διέγερση (σήμα εισόδου). Η συνάρτηση μεταφοράς μπορεί να είναι η απολαβή τάσης (λόγος της τάσης εξόδου προς την τάση εισόδου), η απολαβή ρεύματος (λόγος του ρεύματος εξόδου προς το ρεύμα εισόδου) ή και συνδυασμός αυτών (τάση προς ρεύμα ή ρεύμα προς τάση).</w:t>
      </w:r>
    </w:p>
    <w:p w:rsidR="007778CD" w:rsidRDefault="009546EF" w:rsidP="006404CB">
      <w:pPr>
        <w:keepNext/>
      </w:pPr>
      <w:r>
        <w:t xml:space="preserve">Η απόκριση σε </w:t>
      </w:r>
      <w:proofErr w:type="spellStart"/>
      <w:r>
        <w:t>ημιτονικά</w:t>
      </w:r>
      <w:proofErr w:type="spellEnd"/>
      <w:r>
        <w:t xml:space="preserve"> σήματα ή απόκριση κατά συχνότητα μας παρέχει ένα μέτρο για το πώς αποκρίνεται το κύκλωμα σε ένα </w:t>
      </w:r>
      <w:proofErr w:type="spellStart"/>
      <w:r>
        <w:t>ημιτονικό</w:t>
      </w:r>
      <w:proofErr w:type="spellEnd"/>
      <w:r>
        <w:t xml:space="preserve"> σήμα τυχαίας συχνότητας. Δεδομένου ότι η ανάλυση κατά </w:t>
      </w:r>
      <w:proofErr w:type="spellStart"/>
      <w:r>
        <w:t>Fourier</w:t>
      </w:r>
      <w:proofErr w:type="spellEnd"/>
      <w:r>
        <w:t xml:space="preserve"> οποιουδήποτε σήματος καταλήγει σε συνδυασμό </w:t>
      </w:r>
      <w:proofErr w:type="spellStart"/>
      <w:r>
        <w:t>ημιτονικών</w:t>
      </w:r>
      <w:proofErr w:type="spellEnd"/>
      <w:r>
        <w:t xml:space="preserve"> σημάτων, έπεται ότι η απόκριση κατά συχνότητα μπορεί να μας δώσει πληροφορία για την απόκριση του κυκλώματος σε οποιοδήποτε σήμα.</w:t>
      </w:r>
    </w:p>
    <w:p w:rsidR="00773943" w:rsidRDefault="00773943" w:rsidP="00773943">
      <w:pPr>
        <w:pStyle w:val="Heading2"/>
      </w:pPr>
      <w:bookmarkStart w:id="11" w:name="_Toc409095484"/>
      <w:r>
        <w:t>Σύνθετη αντίσταση</w:t>
      </w:r>
      <w:bookmarkEnd w:id="11"/>
    </w:p>
    <w:p w:rsidR="00773943" w:rsidRDefault="00773943" w:rsidP="006404CB">
      <w:pPr>
        <w:keepNext/>
      </w:pPr>
      <w:r w:rsidRPr="00773943">
        <w:t xml:space="preserve">Η σύνθετη αντίσταση ενός στοιχείου ορίζεται, κατ’ αντιστοιχία με τον νόμο του </w:t>
      </w:r>
      <w:proofErr w:type="spellStart"/>
      <w:r w:rsidRPr="00773943">
        <w:t>Ohm</w:t>
      </w:r>
      <w:proofErr w:type="spellEnd"/>
      <w:r w:rsidRPr="00773943">
        <w:t xml:space="preserve">, ως ο λόγος της </w:t>
      </w:r>
      <w:proofErr w:type="spellStart"/>
      <w:r w:rsidRPr="00773943">
        <w:t>ημιτονικής</w:t>
      </w:r>
      <w:proofErr w:type="spellEnd"/>
      <w:r w:rsidRPr="00773943">
        <w:t xml:space="preserve"> τάσης που εφαρμόζεται στο στοιχείο προς το ρεύμα που το διαρρέει και είναι συνάρτηση της συχνότητας του </w:t>
      </w:r>
      <w:proofErr w:type="spellStart"/>
      <w:r w:rsidRPr="00773943">
        <w:t>ημιτονικού</w:t>
      </w:r>
      <w:proofErr w:type="spellEnd"/>
      <w:r w:rsidRPr="00773943">
        <w:t xml:space="preserve"> σήματος. Θεωρούμε δηλαδή ότι εφαρμόζουμε στο στοιχείο μία </w:t>
      </w:r>
      <w:proofErr w:type="spellStart"/>
      <w:r w:rsidRPr="00773943">
        <w:t>ημιτονική</w:t>
      </w:r>
      <w:proofErr w:type="spellEnd"/>
      <w:r w:rsidRPr="00773943">
        <w:t xml:space="preserve"> τάση της μορφής</w:t>
      </w:r>
      <w:r w:rsidRPr="006404CB">
        <w:t xml:space="preserve"> </w:t>
      </w:r>
      <m:oMath>
        <m:sSub>
          <m:sSubPr>
            <m:ctrlPr>
              <w:rPr>
                <w:rFonts w:ascii="Cambria Math" w:hAnsi="Cambria Math"/>
                <w:i/>
              </w:rPr>
            </m:ctrlPr>
          </m:sSubPr>
          <m:e>
            <m:r>
              <w:rPr>
                <w:rFonts w:ascii="Cambria Math" w:hAnsi="Cambria Math"/>
                <w:lang w:val="en-US"/>
              </w:rPr>
              <m:t>u</m:t>
            </m:r>
          </m:e>
          <m:sub>
            <m:r>
              <w:rPr>
                <w:rFonts w:ascii="Cambria Math" w:hAnsi="Cambria Math"/>
              </w:rPr>
              <m:t>s</m:t>
            </m:r>
          </m:sub>
        </m:sSub>
        <m:d>
          <m:dPr>
            <m:ctrlPr>
              <w:rPr>
                <w:rFonts w:ascii="Cambria Math" w:hAnsi="Cambria Math"/>
                <w:bCs/>
                <w:i/>
              </w:rPr>
            </m:ctrlPr>
          </m:dPr>
          <m:e>
            <m:r>
              <w:rPr>
                <w:rFonts w:ascii="Cambria Math" w:hAnsi="Cambria Math"/>
              </w:rPr>
              <m:t>t</m:t>
            </m:r>
          </m:e>
        </m:d>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ω</m:t>
            </m:r>
            <m:r>
              <w:rPr>
                <w:rFonts w:ascii="Cambria Math" w:hAnsi="Cambria Math"/>
                <w:lang w:val="en-US"/>
              </w:rPr>
              <m:t>t</m:t>
            </m:r>
          </m:e>
        </m:func>
        <m:r>
          <w:rPr>
            <w:rFonts w:ascii="Cambria Math" w:hAnsi="Cambria Math"/>
          </w:rPr>
          <m:t xml:space="preserve"> </m:t>
        </m:r>
      </m:oMath>
      <w:r w:rsidRPr="00773943">
        <w:t xml:space="preserve"> ή σε μιγαδική μορφή </w:t>
      </w:r>
      <m:oMath>
        <m:sSub>
          <m:sSubPr>
            <m:ctrlPr>
              <w:rPr>
                <w:rFonts w:ascii="Cambria Math" w:hAnsi="Cambria Math"/>
                <w:i/>
              </w:rPr>
            </m:ctrlPr>
          </m:sSubPr>
          <m:e>
            <m:r>
              <w:rPr>
                <w:rFonts w:ascii="Cambria Math" w:hAnsi="Cambria Math"/>
              </w:rPr>
              <m:t>V</m:t>
            </m:r>
          </m:e>
          <m:sub>
            <m:r>
              <w:rPr>
                <w:rFonts w:ascii="Cambria Math" w:hAnsi="Cambria Math"/>
              </w:rPr>
              <m:t>s</m:t>
            </m:r>
          </m:sub>
        </m:sSub>
        <m:d>
          <m:dPr>
            <m:ctrlPr>
              <w:rPr>
                <w:rFonts w:ascii="Cambria Math" w:hAnsi="Cambria Math"/>
                <w:i/>
              </w:rPr>
            </m:ctrlPr>
          </m:dPr>
          <m:e>
            <m:r>
              <w:rPr>
                <w:rFonts w:ascii="Cambria Math" w:hAnsi="Cambria Math"/>
              </w:rPr>
              <m:t>jω</m:t>
            </m:r>
          </m:e>
        </m:d>
        <m:r>
          <w:rPr>
            <w:rFonts w:ascii="Cambria Math" w:hAnsi="Cambria Math"/>
          </w:rPr>
          <m:t>=Α</m:t>
        </m:r>
        <m:sSup>
          <m:sSupPr>
            <m:ctrlPr>
              <w:rPr>
                <w:rFonts w:ascii="Cambria Math" w:hAnsi="Cambria Math"/>
                <w:i/>
              </w:rPr>
            </m:ctrlPr>
          </m:sSupPr>
          <m:e>
            <m:r>
              <w:rPr>
                <w:rFonts w:ascii="Cambria Math" w:hAnsi="Cambria Math"/>
                <w:lang w:val="en-US"/>
              </w:rPr>
              <m:t>e</m:t>
            </m:r>
          </m:e>
          <m:sup>
            <m:r>
              <w:rPr>
                <w:rFonts w:ascii="Cambria Math" w:hAnsi="Cambria Math"/>
              </w:rPr>
              <m:t>j</m:t>
            </m:r>
            <m:sSup>
              <m:sSupPr>
                <m:ctrlPr>
                  <w:rPr>
                    <w:rFonts w:ascii="Cambria Math" w:hAnsi="Cambria Math"/>
                    <w:i/>
                  </w:rPr>
                </m:ctrlPr>
              </m:sSupPr>
              <m:e>
                <m:r>
                  <w:rPr>
                    <w:rFonts w:ascii="Cambria Math" w:hAnsi="Cambria Math"/>
                  </w:rPr>
                  <m:t>0</m:t>
                </m:r>
              </m:e>
              <m:sup>
                <m:r>
                  <w:rPr>
                    <w:rFonts w:ascii="Cambria Math" w:hAnsi="Cambria Math"/>
                  </w:rPr>
                  <m:t>0</m:t>
                </m:r>
              </m:sup>
            </m:sSup>
          </m:sup>
        </m:sSup>
        <m:r>
          <w:rPr>
            <w:rFonts w:ascii="Cambria Math" w:hAnsi="Cambria Math"/>
          </w:rPr>
          <m:t>=A</m:t>
        </m:r>
        <m:r>
          <m:rPr>
            <m:sty m:val="p"/>
          </m:rPr>
          <w:rPr>
            <w:rFonts w:ascii="Cambria Math" w:hAnsi="Cambria Math" w:cs="Cambria Math"/>
            <w:sz w:val="23"/>
            <w:szCs w:val="23"/>
          </w:rPr>
          <m:t>∡0</m:t>
        </m:r>
      </m:oMath>
      <w:r>
        <w:rPr>
          <w:sz w:val="23"/>
          <w:szCs w:val="23"/>
        </w:rPr>
        <w:t>.</w:t>
      </w:r>
      <w:r w:rsidRPr="00773943">
        <w:rPr>
          <w:sz w:val="23"/>
          <w:szCs w:val="23"/>
        </w:rPr>
        <w:t xml:space="preserve"> </w:t>
      </w:r>
      <w:r>
        <w:t>Θα υπολογίσουμε τώρα τη σύνθετη αντίσταση καθενός από τα βασικά παθητικά</w:t>
      </w:r>
      <w:r w:rsidRPr="00773943">
        <w:t xml:space="preserve"> </w:t>
      </w:r>
      <w:r>
        <w:t>στοιχεία των κυκλωμάτων.</w:t>
      </w:r>
    </w:p>
    <w:p w:rsidR="006404CB" w:rsidRDefault="00773943" w:rsidP="006404CB">
      <w:pPr>
        <w:pStyle w:val="ListParagraph"/>
        <w:keepNext/>
        <w:numPr>
          <w:ilvl w:val="0"/>
          <w:numId w:val="42"/>
        </w:numPr>
      </w:pPr>
      <w:r w:rsidRPr="00773943">
        <w:t>Ωμική αντίσταση</w:t>
      </w:r>
      <w:r w:rsidRPr="006404CB">
        <w:t>.</w:t>
      </w:r>
    </w:p>
    <w:p w:rsidR="00E9765E" w:rsidRDefault="00773943" w:rsidP="006404CB">
      <w:pPr>
        <w:pStyle w:val="ListParagraph"/>
        <w:keepNext/>
      </w:pPr>
      <w:r w:rsidRPr="00773943">
        <w:t xml:space="preserve">Αν εφαρμόσουμε στα άκρα μιας αντίστασης </w:t>
      </w:r>
      <w:r w:rsidRPr="006404CB">
        <w:rPr>
          <w:lang w:val="en-US"/>
        </w:rPr>
        <w:t>R</w:t>
      </w:r>
      <w:r w:rsidRPr="00773943">
        <w:t xml:space="preserve"> τάση της μορφής:</w:t>
      </w:r>
      <m:oMath>
        <m:r>
          <w:rPr>
            <w:rFonts w:ascii="Cambria Math" w:hAnsi="Cambria Math"/>
          </w:rPr>
          <m:t xml:space="preserve"> </m:t>
        </m:r>
        <m:sSub>
          <m:sSubPr>
            <m:ctrlPr>
              <w:rPr>
                <w:rFonts w:ascii="Cambria Math" w:hAnsi="Cambria Math"/>
                <w:i/>
              </w:rPr>
            </m:ctrlPr>
          </m:sSubPr>
          <m:e>
            <m:r>
              <w:rPr>
                <w:rFonts w:ascii="Cambria Math" w:hAnsi="Cambria Math"/>
                <w:lang w:val="en-US"/>
              </w:rPr>
              <m:t>u</m:t>
            </m:r>
          </m:e>
          <m:sub>
            <m:r>
              <w:rPr>
                <w:rFonts w:ascii="Cambria Math" w:hAnsi="Cambria Math"/>
              </w:rPr>
              <m:t>s</m:t>
            </m:r>
          </m:sub>
        </m:sSub>
        <m:d>
          <m:dPr>
            <m:ctrlPr>
              <w:rPr>
                <w:rFonts w:ascii="Cambria Math" w:hAnsi="Cambria Math"/>
                <w:bCs/>
                <w:i/>
              </w:rPr>
            </m:ctrlPr>
          </m:dPr>
          <m:e>
            <m:r>
              <w:rPr>
                <w:rFonts w:ascii="Cambria Math" w:hAnsi="Cambria Math"/>
              </w:rPr>
              <m:t>t</m:t>
            </m:r>
          </m:e>
        </m:d>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ω</m:t>
            </m:r>
            <m:r>
              <w:rPr>
                <w:rFonts w:ascii="Cambria Math" w:hAnsi="Cambria Math"/>
                <w:lang w:val="en-US"/>
              </w:rPr>
              <m:t>t</m:t>
            </m:r>
          </m:e>
        </m:func>
      </m:oMath>
      <w:r w:rsidRPr="00773943">
        <w:t xml:space="preserve"> θα έχουμε από τον νόμο του Ohm:  </w:t>
      </w: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R</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s</m:t>
                </m:r>
              </m:sub>
            </m:sSub>
            <m:d>
              <m:dPr>
                <m:ctrlPr>
                  <w:rPr>
                    <w:rFonts w:ascii="Cambria Math" w:hAnsi="Cambria Math"/>
                    <w:i/>
                    <w:sz w:val="24"/>
                    <w:szCs w:val="24"/>
                  </w:rPr>
                </m:ctrlPr>
              </m:dPr>
              <m:e>
                <m:r>
                  <w:rPr>
                    <w:rFonts w:ascii="Cambria Math" w:hAnsi="Cambria Math"/>
                    <w:sz w:val="24"/>
                    <w:szCs w:val="24"/>
                  </w:rPr>
                  <m:t>t</m:t>
                </m:r>
              </m:e>
            </m:d>
          </m:num>
          <m:den>
            <m:r>
              <w:rPr>
                <w:rFonts w:ascii="Cambria Math" w:hAnsi="Cambria Math"/>
                <w:sz w:val="24"/>
                <w:szCs w:val="24"/>
              </w:rPr>
              <m:t>R</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R</m:t>
            </m:r>
          </m:den>
        </m:f>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ω</m:t>
            </m:r>
            <m:r>
              <w:rPr>
                <w:rFonts w:ascii="Cambria Math" w:hAnsi="Cambria Math"/>
                <w:sz w:val="24"/>
                <w:szCs w:val="24"/>
                <w:lang w:val="en-US"/>
              </w:rPr>
              <m:t>t</m:t>
            </m:r>
          </m:e>
        </m:func>
      </m:oMath>
      <w:r w:rsidRPr="00773943">
        <w:t xml:space="preserve">. Εκφράζουμε αυτές τις σχέσεις στη μιγαδική τους μορφή:  </w:t>
      </w:r>
      <m:oMath>
        <m:sSub>
          <m:sSubPr>
            <m:ctrlPr>
              <w:rPr>
                <w:rFonts w:ascii="Cambria Math" w:hAnsi="Cambria Math"/>
                <w:i/>
              </w:rPr>
            </m:ctrlPr>
          </m:sSubPr>
          <m:e>
            <m:r>
              <w:rPr>
                <w:rFonts w:ascii="Cambria Math" w:hAnsi="Cambria Math"/>
              </w:rPr>
              <m:t>V</m:t>
            </m:r>
          </m:e>
          <m:sub>
            <m:r>
              <w:rPr>
                <w:rFonts w:ascii="Cambria Math" w:hAnsi="Cambria Math"/>
              </w:rPr>
              <m:t>R</m:t>
            </m:r>
          </m:sub>
        </m:sSub>
        <m:d>
          <m:dPr>
            <m:ctrlPr>
              <w:rPr>
                <w:rFonts w:ascii="Cambria Math" w:hAnsi="Cambria Math"/>
                <w:i/>
              </w:rPr>
            </m:ctrlPr>
          </m:dPr>
          <m:e>
            <m:r>
              <w:rPr>
                <w:rFonts w:ascii="Cambria Math" w:hAnsi="Cambria Math"/>
              </w:rPr>
              <m:t>jω</m:t>
            </m:r>
          </m:e>
        </m:d>
        <m:r>
          <w:rPr>
            <w:rFonts w:ascii="Cambria Math" w:hAnsi="Cambria Math"/>
          </w:rPr>
          <m:t>=</m:t>
        </m:r>
        <m:r>
          <m:rPr>
            <m:sty m:val="p"/>
          </m:rPr>
          <w:rPr>
            <w:rFonts w:ascii="Cambria Math" w:hAnsi="Cambria Math" w:cs="Cambria Math"/>
          </w:rPr>
          <m:t>A∡</m:t>
        </m:r>
        <m:r>
          <m:rPr>
            <m:sty m:val="p"/>
          </m:rPr>
          <w:rPr>
            <w:rFonts w:ascii="Cambria Math" w:hAnsi="Cambria Math"/>
          </w:rPr>
          <m:t>0</m:t>
        </m:r>
      </m:oMath>
      <w:r w:rsidRPr="006404CB">
        <w:rPr>
          <w:rFonts w:ascii="Cambria Math" w:hAnsi="Cambria Math" w:cs="Cambria Math"/>
        </w:rPr>
        <w:t xml:space="preserve"> </w:t>
      </w:r>
      <w:r w:rsidRPr="00773943">
        <w:t xml:space="preserve">και </w:t>
      </w:r>
      <m:oMath>
        <m:sSub>
          <m:sSubPr>
            <m:ctrlPr>
              <w:rPr>
                <w:rFonts w:ascii="Cambria Math" w:hAnsi="Cambria Math"/>
                <w:i/>
                <w:sz w:val="24"/>
                <w:szCs w:val="24"/>
              </w:rPr>
            </m:ctrlPr>
          </m:sSubPr>
          <m:e>
            <m:r>
              <w:rPr>
                <w:rFonts w:ascii="Cambria Math" w:hAnsi="Cambria Math"/>
                <w:sz w:val="24"/>
                <w:szCs w:val="24"/>
              </w:rPr>
              <m:t>Ι</m:t>
            </m:r>
          </m:e>
          <m:sub>
            <m:r>
              <w:rPr>
                <w:rFonts w:ascii="Cambria Math" w:hAnsi="Cambria Math"/>
                <w:sz w:val="24"/>
                <w:szCs w:val="24"/>
              </w:rPr>
              <m:t>R</m:t>
            </m:r>
          </m:sub>
        </m:sSub>
        <m:d>
          <m:dPr>
            <m:ctrlPr>
              <w:rPr>
                <w:rFonts w:ascii="Cambria Math" w:hAnsi="Cambria Math"/>
                <w:i/>
                <w:sz w:val="24"/>
                <w:szCs w:val="24"/>
              </w:rPr>
            </m:ctrlPr>
          </m:dPr>
          <m:e>
            <m:r>
              <w:rPr>
                <w:rFonts w:ascii="Cambria Math" w:hAnsi="Cambria Math"/>
                <w:sz w:val="24"/>
                <w:szCs w:val="24"/>
              </w:rPr>
              <m:t>jω</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R</m:t>
            </m:r>
          </m:den>
        </m:f>
        <m:r>
          <m:rPr>
            <m:sty m:val="p"/>
          </m:rPr>
          <w:rPr>
            <w:rFonts w:ascii="Cambria Math" w:hAnsi="Cambria Math" w:cs="Cambria Math"/>
            <w:sz w:val="24"/>
            <w:szCs w:val="24"/>
          </w:rPr>
          <m:t>∡</m:t>
        </m:r>
        <m:r>
          <m:rPr>
            <m:sty m:val="p"/>
          </m:rPr>
          <w:rPr>
            <w:rFonts w:ascii="Cambria Math" w:hAnsi="Cambria Math"/>
            <w:sz w:val="24"/>
            <w:szCs w:val="24"/>
          </w:rPr>
          <m:t>0</m:t>
        </m:r>
      </m:oMath>
      <w:r w:rsidRPr="006404CB">
        <w:rPr>
          <w:rFonts w:ascii="Cambria Math" w:hAnsi="Cambria Math" w:cs="Cambria Math"/>
          <w:sz w:val="24"/>
          <w:szCs w:val="24"/>
        </w:rPr>
        <w:t xml:space="preserve"> </w:t>
      </w:r>
      <w:r w:rsidR="00E9765E" w:rsidRPr="006404CB">
        <w:rPr>
          <w:rFonts w:ascii="Cambria Math" w:hAnsi="Cambria Math" w:cs="Cambria Math"/>
          <w:sz w:val="24"/>
          <w:szCs w:val="24"/>
        </w:rPr>
        <w:t xml:space="preserve">. </w:t>
      </w:r>
      <w:r w:rsidR="00E9765E" w:rsidRPr="00E9765E">
        <w:t>Από όπου η σύνθετη αντίσταση υπολογίζεται ως:</w:t>
      </w:r>
      <w:r w:rsidR="00E9765E">
        <w:t xml:space="preserve"> </w:t>
      </w:r>
      <m:oMath>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lang w:val="en-US"/>
              </w:rPr>
              <m:t>R</m:t>
            </m:r>
          </m:sub>
        </m:sSub>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R</m:t>
                </m:r>
              </m:sub>
            </m:sSub>
            <m:r>
              <w:rPr>
                <w:rFonts w:ascii="Cambria Math" w:hAnsi="Cambria Math"/>
                <w:sz w:val="26"/>
                <w:szCs w:val="26"/>
              </w:rPr>
              <m:t>(jω)</m:t>
            </m:r>
          </m:num>
          <m:den>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R</m:t>
                </m:r>
              </m:sub>
            </m:sSub>
            <m:r>
              <w:rPr>
                <w:rFonts w:ascii="Cambria Math" w:hAnsi="Cambria Math"/>
                <w:sz w:val="26"/>
                <w:szCs w:val="26"/>
              </w:rPr>
              <m:t>(jω)</m:t>
            </m:r>
          </m:den>
        </m:f>
        <m:r>
          <w:rPr>
            <w:rFonts w:ascii="Cambria Math" w:hAnsi="Cambria Math"/>
            <w:sz w:val="26"/>
            <w:szCs w:val="26"/>
          </w:rPr>
          <m:t>=R</m:t>
        </m:r>
      </m:oMath>
      <w:r w:rsidR="00E9765E" w:rsidRPr="00E9765E">
        <w:t xml:space="preserve"> (3.9). Βλέπουμε δηλαδή ότι η σύνθετη αντίσταση ταυτίζεται με την ωμική.</w:t>
      </w:r>
    </w:p>
    <w:p w:rsidR="006404CB" w:rsidRDefault="006404CB" w:rsidP="006404CB">
      <w:pPr>
        <w:pStyle w:val="ListParagraph"/>
        <w:keepNext/>
      </w:pPr>
    </w:p>
    <w:p w:rsidR="006404CB" w:rsidRDefault="00E9765E" w:rsidP="006404CB">
      <w:pPr>
        <w:pStyle w:val="ListParagraph"/>
        <w:keepNext/>
        <w:numPr>
          <w:ilvl w:val="0"/>
          <w:numId w:val="42"/>
        </w:numPr>
      </w:pPr>
      <w:r>
        <w:t>Πηνίο</w:t>
      </w:r>
    </w:p>
    <w:p w:rsidR="006404CB" w:rsidRDefault="00E9765E" w:rsidP="006404CB">
      <w:pPr>
        <w:pStyle w:val="ListParagraph"/>
        <w:keepNext/>
      </w:pPr>
      <w:r>
        <w:t>Αν εφαρμόσουμε σε πηνίο L μία τάση της μορφής:</w:t>
      </w:r>
      <w:r w:rsidRPr="00E9765E">
        <w:t xml:space="preserve"> </w:t>
      </w:r>
      <m:oMath>
        <m:sSub>
          <m:sSubPr>
            <m:ctrlPr>
              <w:rPr>
                <w:rFonts w:ascii="Cambria Math" w:hAnsi="Cambria Math"/>
                <w:i/>
              </w:rPr>
            </m:ctrlPr>
          </m:sSubPr>
          <m:e>
            <m:r>
              <w:rPr>
                <w:rFonts w:ascii="Cambria Math" w:hAnsi="Cambria Math"/>
                <w:lang w:val="en-US"/>
              </w:rPr>
              <m:t>u</m:t>
            </m:r>
          </m:e>
          <m:sub>
            <m:r>
              <w:rPr>
                <w:rFonts w:ascii="Cambria Math" w:hAnsi="Cambria Math"/>
              </w:rPr>
              <m:t>s</m:t>
            </m:r>
          </m:sub>
        </m:sSub>
        <m:d>
          <m:dPr>
            <m:ctrlPr>
              <w:rPr>
                <w:rFonts w:ascii="Cambria Math" w:hAnsi="Cambria Math"/>
                <w:bCs/>
                <w:i/>
              </w:rPr>
            </m:ctrlPr>
          </m:dPr>
          <m:e>
            <m:r>
              <w:rPr>
                <w:rFonts w:ascii="Cambria Math" w:hAnsi="Cambria Math"/>
              </w:rPr>
              <m:t>t</m:t>
            </m:r>
          </m:e>
        </m:d>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ω</m:t>
            </m:r>
            <m:r>
              <w:rPr>
                <w:rFonts w:ascii="Cambria Math" w:hAnsi="Cambria Math"/>
                <w:lang w:val="en-US"/>
              </w:rPr>
              <m:t>t</m:t>
            </m:r>
          </m:e>
        </m:func>
      </m:oMath>
      <w:r w:rsidRPr="00E9765E">
        <w:t xml:space="preserve"> το ρεύμα που θα διαρρέει το πηνίο δίνεται από τη σχέση: </w:t>
      </w:r>
      <m:oMath>
        <m:sSub>
          <m:sSubPr>
            <m:ctrlPr>
              <w:rPr>
                <w:rFonts w:ascii="Cambria Math" w:hAnsi="Cambria Math"/>
                <w:i/>
              </w:rPr>
            </m:ctrlPr>
          </m:sSubPr>
          <m:e>
            <m:r>
              <w:rPr>
                <w:rFonts w:ascii="Cambria Math" w:hAnsi="Cambria Math"/>
              </w:rPr>
              <m:t>i</m:t>
            </m:r>
          </m:e>
          <m:sub>
            <m:r>
              <w:rPr>
                <w:rFonts w:ascii="Cambria Math" w:hAnsi="Cambria Math"/>
              </w:rPr>
              <m:t>L</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L</m:t>
            </m:r>
          </m:den>
        </m:f>
        <m:nary>
          <m:naryPr>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u</m:t>
                </m:r>
              </m:e>
              <m:sub>
                <m:r>
                  <w:rPr>
                    <w:rFonts w:ascii="Cambria Math" w:hAnsi="Cambria Math"/>
                  </w:rPr>
                  <m:t>L</m:t>
                </m:r>
              </m:sub>
            </m:sSub>
            <m:d>
              <m:dPr>
                <m:ctrlPr>
                  <w:rPr>
                    <w:rFonts w:ascii="Cambria Math" w:hAnsi="Cambria Math"/>
                    <w:i/>
                  </w:rPr>
                </m:ctrlPr>
              </m:dPr>
              <m:e>
                <m:r>
                  <w:rPr>
                    <w:rFonts w:ascii="Cambria Math" w:hAnsi="Cambria Math"/>
                  </w:rPr>
                  <m:t>t</m:t>
                </m:r>
              </m:e>
            </m:d>
            <m:r>
              <w:rPr>
                <w:rFonts w:ascii="Cambria Math" w:hAnsi="Cambria Math"/>
              </w:rPr>
              <m:t>dt</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L</m:t>
            </m:r>
          </m:den>
        </m:f>
        <m:nary>
          <m:naryPr>
            <m:limLoc m:val="undOvr"/>
            <m:subHide m:val="1"/>
            <m:supHide m:val="1"/>
            <m:ctrlPr>
              <w:rPr>
                <w:rFonts w:ascii="Cambria Math" w:hAnsi="Cambria Math"/>
                <w:i/>
              </w:rPr>
            </m:ctrlPr>
          </m:naryPr>
          <m:sub/>
          <m:sup/>
          <m:e>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ω</m:t>
                </m:r>
                <m:r>
                  <w:rPr>
                    <w:rFonts w:ascii="Cambria Math" w:hAnsi="Cambria Math"/>
                    <w:lang w:val="en-US"/>
                  </w:rPr>
                  <m:t>t</m:t>
                </m:r>
              </m:e>
            </m:func>
            <m:r>
              <w:rPr>
                <w:rFonts w:ascii="Cambria Math" w:hAnsi="Cambria Math"/>
              </w:rPr>
              <m:t>dt</m:t>
            </m:r>
          </m:e>
        </m:nary>
        <m:r>
          <w:rPr>
            <w:rFonts w:ascii="Cambria Math" w:hAnsi="Cambria Math"/>
          </w:rPr>
          <m:t>=</m:t>
        </m:r>
        <m:f>
          <m:fPr>
            <m:ctrlPr>
              <w:rPr>
                <w:rFonts w:ascii="Cambria Math" w:hAnsi="Cambria Math"/>
                <w:i/>
              </w:rPr>
            </m:ctrlPr>
          </m:fPr>
          <m:num>
            <m:r>
              <w:rPr>
                <w:rFonts w:ascii="Cambria Math" w:hAnsi="Cambria Math"/>
                <w:lang w:val="en-US"/>
              </w:rPr>
              <m:t>A</m:t>
            </m:r>
          </m:num>
          <m:den>
            <m:r>
              <w:rPr>
                <w:rFonts w:ascii="Cambria Math" w:hAnsi="Cambria Math"/>
              </w:rPr>
              <m:t>ωL</m:t>
            </m:r>
          </m:den>
        </m:f>
        <m:func>
          <m:funcPr>
            <m:ctrlPr>
              <w:rPr>
                <w:rFonts w:ascii="Cambria Math" w:hAnsi="Cambria Math"/>
                <w:i/>
              </w:rPr>
            </m:ctrlPr>
          </m:funcPr>
          <m:fName>
            <m:r>
              <m:rPr>
                <m:sty m:val="p"/>
              </m:rPr>
              <w:rPr>
                <w:rFonts w:ascii="Cambria Math" w:hAnsi="Cambria Math"/>
              </w:rPr>
              <m:t>sin</m:t>
            </m:r>
          </m:fName>
          <m:e>
            <m:r>
              <w:rPr>
                <w:rFonts w:ascii="Cambria Math" w:hAnsi="Cambria Math"/>
              </w:rPr>
              <m:t>ω</m:t>
            </m:r>
            <m:r>
              <w:rPr>
                <w:rFonts w:ascii="Cambria Math" w:hAnsi="Cambria Math"/>
                <w:lang w:val="en-US"/>
              </w:rPr>
              <m:t>t</m:t>
            </m:r>
            <m:r>
              <w:rPr>
                <w:rFonts w:ascii="Cambria Math" w:hAnsi="Cambria Math"/>
              </w:rPr>
              <m:t>=</m:t>
            </m:r>
          </m:e>
        </m:func>
        <m:f>
          <m:fPr>
            <m:ctrlPr>
              <w:rPr>
                <w:rFonts w:ascii="Cambria Math" w:hAnsi="Cambria Math"/>
                <w:i/>
              </w:rPr>
            </m:ctrlPr>
          </m:fPr>
          <m:num>
            <m:r>
              <w:rPr>
                <w:rFonts w:ascii="Cambria Math" w:hAnsi="Cambria Math"/>
                <w:lang w:val="en-US"/>
              </w:rPr>
              <m:t>A</m:t>
            </m:r>
          </m:num>
          <m:den>
            <m:r>
              <w:rPr>
                <w:rFonts w:ascii="Cambria Math" w:hAnsi="Cambria Math"/>
              </w:rPr>
              <m:t>ωL</m:t>
            </m:r>
          </m:den>
        </m:f>
        <m:func>
          <m:funcPr>
            <m:ctrlPr>
              <w:rPr>
                <w:rFonts w:ascii="Cambria Math" w:hAnsi="Cambria Math"/>
                <w:i/>
              </w:rPr>
            </m:ctrlPr>
          </m:funcPr>
          <m:fName>
            <m:r>
              <m:rPr>
                <m:sty m:val="p"/>
              </m:rPr>
              <w:rPr>
                <w:rFonts w:ascii="Cambria Math" w:hAnsi="Cambria Math"/>
              </w:rPr>
              <m:t>cos</m:t>
            </m:r>
          </m:fName>
          <m:e>
            <m:r>
              <m:rPr>
                <m:sty m:val="bi"/>
              </m:rPr>
              <w:rPr>
                <w:rFonts w:ascii="Cambria Math" w:hAnsi="Cambria Math"/>
              </w:rPr>
              <m:t>(ω</m:t>
            </m:r>
            <m:r>
              <m:rPr>
                <m:sty m:val="bi"/>
              </m:rPr>
              <w:rPr>
                <w:rFonts w:ascii="Cambria Math" w:hAnsi="Cambria Math"/>
                <w:lang w:val="en-US"/>
              </w:rPr>
              <m:t>t</m:t>
            </m:r>
            <m:r>
              <m:rPr>
                <m:sty m:val="bi"/>
              </m:rP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m:t>
            </m:r>
          </m:e>
        </m:func>
      </m:oMath>
      <w:r>
        <w:t xml:space="preserve"> ή σε μιγαδική μορφή: </w:t>
      </w:r>
      <m:oMath>
        <m:sSub>
          <m:sSubPr>
            <m:ctrlPr>
              <w:rPr>
                <w:rFonts w:ascii="Cambria Math" w:hAnsi="Cambria Math"/>
                <w:i/>
              </w:rPr>
            </m:ctrlPr>
          </m:sSubPr>
          <m:e>
            <m:r>
              <w:rPr>
                <w:rFonts w:ascii="Cambria Math" w:hAnsi="Cambria Math"/>
              </w:rPr>
              <m:t>V</m:t>
            </m:r>
          </m:e>
          <m:sub>
            <m:r>
              <w:rPr>
                <w:rFonts w:ascii="Cambria Math" w:hAnsi="Cambria Math"/>
                <w:lang w:val="en-US"/>
              </w:rPr>
              <m:t>L</m:t>
            </m:r>
          </m:sub>
        </m:sSub>
        <m:d>
          <m:dPr>
            <m:ctrlPr>
              <w:rPr>
                <w:rFonts w:ascii="Cambria Math" w:hAnsi="Cambria Math"/>
                <w:i/>
              </w:rPr>
            </m:ctrlPr>
          </m:dPr>
          <m:e>
            <m:r>
              <w:rPr>
                <w:rFonts w:ascii="Cambria Math" w:hAnsi="Cambria Math"/>
              </w:rPr>
              <m:t>jω</m:t>
            </m:r>
          </m:e>
        </m:d>
        <m:r>
          <w:rPr>
            <w:rFonts w:ascii="Cambria Math" w:hAnsi="Cambria Math"/>
          </w:rPr>
          <m:t>=</m:t>
        </m:r>
        <m:r>
          <m:rPr>
            <m:sty m:val="p"/>
          </m:rPr>
          <w:rPr>
            <w:rFonts w:ascii="Cambria Math" w:hAnsi="Cambria Math" w:cs="Cambria Math"/>
          </w:rPr>
          <m:t>A∡</m:t>
        </m:r>
        <m:r>
          <m:rPr>
            <m:sty m:val="p"/>
          </m:rPr>
          <w:rPr>
            <w:rFonts w:ascii="Cambria Math" w:hAnsi="Cambria Math"/>
          </w:rPr>
          <m:t>0</m:t>
        </m:r>
      </m:oMath>
      <w:r w:rsidRPr="006404CB">
        <w:rPr>
          <w:rFonts w:ascii="Cambria Math" w:hAnsi="Cambria Math" w:cs="Cambria Math"/>
        </w:rPr>
        <w:t xml:space="preserve"> </w:t>
      </w:r>
      <w:r w:rsidRPr="00773943">
        <w:t xml:space="preserve">και </w:t>
      </w:r>
      <m:oMath>
        <m:sSub>
          <m:sSubPr>
            <m:ctrlPr>
              <w:rPr>
                <w:rFonts w:ascii="Cambria Math" w:hAnsi="Cambria Math"/>
                <w:i/>
                <w:sz w:val="24"/>
                <w:szCs w:val="24"/>
              </w:rPr>
            </m:ctrlPr>
          </m:sSubPr>
          <m:e>
            <m:r>
              <w:rPr>
                <w:rFonts w:ascii="Cambria Math" w:hAnsi="Cambria Math"/>
                <w:sz w:val="24"/>
                <w:szCs w:val="24"/>
              </w:rPr>
              <m:t>Ι</m:t>
            </m:r>
          </m:e>
          <m:sub>
            <m:r>
              <w:rPr>
                <w:rFonts w:ascii="Cambria Math" w:hAnsi="Cambria Math"/>
                <w:sz w:val="24"/>
                <w:szCs w:val="24"/>
              </w:rPr>
              <m:t>L</m:t>
            </m:r>
          </m:sub>
        </m:sSub>
        <m:d>
          <m:dPr>
            <m:ctrlPr>
              <w:rPr>
                <w:rFonts w:ascii="Cambria Math" w:hAnsi="Cambria Math"/>
                <w:i/>
                <w:sz w:val="24"/>
                <w:szCs w:val="24"/>
              </w:rPr>
            </m:ctrlPr>
          </m:dPr>
          <m:e>
            <m:r>
              <w:rPr>
                <w:rFonts w:ascii="Cambria Math" w:hAnsi="Cambria Math"/>
                <w:sz w:val="24"/>
                <w:szCs w:val="24"/>
              </w:rPr>
              <m:t>ωt</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A</m:t>
            </m:r>
          </m:num>
          <m:den>
            <m:r>
              <w:rPr>
                <w:rFonts w:ascii="Cambria Math" w:hAnsi="Cambria Math"/>
                <w:sz w:val="24"/>
                <w:szCs w:val="24"/>
              </w:rPr>
              <m:t>ω</m:t>
            </m:r>
            <m:r>
              <w:rPr>
                <w:rFonts w:ascii="Cambria Math" w:hAnsi="Cambria Math"/>
                <w:sz w:val="24"/>
                <w:szCs w:val="24"/>
                <w:lang w:val="en-US"/>
              </w:rPr>
              <m:t>L</m:t>
            </m:r>
          </m:den>
        </m:f>
        <m:r>
          <m:rPr>
            <m:sty m:val="p"/>
          </m:rPr>
          <w:rPr>
            <w:rFonts w:ascii="Cambria Math" w:hAnsi="Cambria Math" w:cs="Cambria Math"/>
            <w:sz w:val="24"/>
            <w:szCs w:val="24"/>
          </w:rPr>
          <m:t>∡</m:t>
        </m:r>
        <m:r>
          <m:rPr>
            <m:sty m:val="bi"/>
          </m:rP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oMath>
      <w:r w:rsidRPr="006404CB">
        <w:rPr>
          <w:rFonts w:ascii="Cambria Math" w:hAnsi="Cambria Math" w:cs="Cambria Math"/>
          <w:sz w:val="24"/>
          <w:szCs w:val="24"/>
        </w:rPr>
        <w:t xml:space="preserve"> . </w:t>
      </w:r>
      <w:r w:rsidRPr="00E9765E">
        <w:t>Οπότε η σύνθετη αντίσταση του πηνίου γράφεται: :</w:t>
      </w:r>
      <w:r>
        <w:t xml:space="preserve"> </w:t>
      </w:r>
      <m:oMath>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L</m:t>
            </m:r>
          </m:sub>
        </m:sSub>
        <m:d>
          <m:dPr>
            <m:ctrlPr>
              <w:rPr>
                <w:rFonts w:ascii="Cambria Math" w:hAnsi="Cambria Math"/>
                <w:i/>
                <w:sz w:val="26"/>
                <w:szCs w:val="26"/>
              </w:rPr>
            </m:ctrlPr>
          </m:dPr>
          <m:e>
            <m:r>
              <w:rPr>
                <w:rFonts w:ascii="Cambria Math" w:hAnsi="Cambria Math"/>
                <w:sz w:val="26"/>
                <w:szCs w:val="26"/>
              </w:rPr>
              <m:t>jω</m:t>
            </m:r>
            <m:r>
              <w:rPr>
                <w:rFonts w:ascii="Cambria Math" w:hAnsi="Cambria Math"/>
                <w:sz w:val="26"/>
                <w:szCs w:val="26"/>
                <w:lang w:val="en-US"/>
              </w:rPr>
              <m:t>t</m:t>
            </m:r>
          </m:e>
        </m:d>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L</m:t>
                </m:r>
              </m:sub>
            </m:sSub>
            <m:d>
              <m:dPr>
                <m:ctrlPr>
                  <w:rPr>
                    <w:rFonts w:ascii="Cambria Math" w:hAnsi="Cambria Math"/>
                    <w:i/>
                    <w:sz w:val="26"/>
                    <w:szCs w:val="26"/>
                  </w:rPr>
                </m:ctrlPr>
              </m:dPr>
              <m:e>
                <m:r>
                  <w:rPr>
                    <w:rFonts w:ascii="Cambria Math" w:hAnsi="Cambria Math"/>
                    <w:sz w:val="26"/>
                    <w:szCs w:val="26"/>
                  </w:rPr>
                  <m:t>jω</m:t>
                </m:r>
              </m:e>
            </m:d>
          </m:num>
          <m:den>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L</m:t>
                </m:r>
              </m:sub>
            </m:sSub>
            <m:d>
              <m:dPr>
                <m:ctrlPr>
                  <w:rPr>
                    <w:rFonts w:ascii="Cambria Math" w:hAnsi="Cambria Math"/>
                    <w:i/>
                    <w:sz w:val="26"/>
                    <w:szCs w:val="26"/>
                  </w:rPr>
                </m:ctrlPr>
              </m:dPr>
              <m:e>
                <m:r>
                  <w:rPr>
                    <w:rFonts w:ascii="Cambria Math" w:hAnsi="Cambria Math"/>
                    <w:sz w:val="26"/>
                    <w:szCs w:val="26"/>
                  </w:rPr>
                  <m:t>jωt</m:t>
                </m:r>
              </m:e>
            </m:d>
          </m:den>
        </m:f>
        <m:r>
          <w:rPr>
            <w:rFonts w:ascii="Cambria Math" w:hAnsi="Cambria Math"/>
            <w:sz w:val="26"/>
            <w:szCs w:val="26"/>
          </w:rPr>
          <m:t>=ω</m:t>
        </m:r>
        <m:r>
          <w:rPr>
            <w:rFonts w:ascii="Cambria Math" w:hAnsi="Cambria Math"/>
            <w:sz w:val="26"/>
            <w:szCs w:val="26"/>
            <w:lang w:val="en-US"/>
          </w:rPr>
          <m:t>L</m:t>
        </m:r>
        <m:r>
          <m:rPr>
            <m:sty m:val="p"/>
          </m:rPr>
          <w:rPr>
            <w:rFonts w:ascii="Cambria Math" w:hAnsi="Cambria Math" w:cs="Cambria Math"/>
            <w:sz w:val="24"/>
            <w:szCs w:val="24"/>
          </w:rPr>
          <m:t>∡</m:t>
        </m:r>
        <m:r>
          <m:rPr>
            <m:sty m:val="bi"/>
          </m:rP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=jω</m:t>
        </m:r>
        <m:r>
          <w:rPr>
            <w:rFonts w:ascii="Cambria Math" w:hAnsi="Cambria Math"/>
            <w:lang w:val="en-US"/>
          </w:rPr>
          <m:t>L</m:t>
        </m:r>
      </m:oMath>
      <w:r w:rsidRPr="006404CB">
        <w:rPr>
          <w:rFonts w:ascii="Cambria Math" w:hAnsi="Cambria Math" w:cs="Cambria Math"/>
          <w:sz w:val="24"/>
          <w:szCs w:val="24"/>
        </w:rPr>
        <w:t xml:space="preserve"> </w:t>
      </w:r>
      <w:r w:rsidRPr="00E9765E">
        <w:t xml:space="preserve"> (3.10). </w:t>
      </w:r>
      <w:r>
        <w:t>Βλέπουμε δηλαδή ότι σε ένα</w:t>
      </w:r>
      <w:r w:rsidR="006404CB">
        <w:t xml:space="preserve"> </w:t>
      </w:r>
      <w:r>
        <w:lastRenderedPageBreak/>
        <w:t>πηνίο το</w:t>
      </w:r>
      <w:r w:rsidR="00B13A5F">
        <w:t xml:space="preserve"> </w:t>
      </w:r>
      <w:r>
        <w:t xml:space="preserve">μέτρο της αντίστασης είναι ανάλογο της συχνότητας του σήματος, ενώ η τάση προηγείται του ρεύματος κατά </w:t>
      </w:r>
      <w:r w:rsidR="00B13A5F" w:rsidRPr="00B13A5F">
        <w:t>90</w:t>
      </w:r>
      <m:oMath>
        <m:r>
          <w:rPr>
            <w:rFonts w:ascii="Cambria Math" w:hAnsi="Cambria Math"/>
          </w:rPr>
          <m:t>∘</m:t>
        </m:r>
      </m:oMath>
      <w:r w:rsidR="006404CB">
        <w:t>.</w:t>
      </w:r>
    </w:p>
    <w:p w:rsidR="006404CB" w:rsidRDefault="006404CB" w:rsidP="006404CB">
      <w:pPr>
        <w:pStyle w:val="ListParagraph"/>
        <w:keepNext/>
      </w:pPr>
    </w:p>
    <w:p w:rsidR="006404CB" w:rsidRDefault="00E9765E" w:rsidP="006404CB">
      <w:pPr>
        <w:pStyle w:val="ListParagraph"/>
        <w:keepNext/>
        <w:numPr>
          <w:ilvl w:val="0"/>
          <w:numId w:val="42"/>
        </w:numPr>
      </w:pPr>
      <w:r>
        <w:t>Πυκνωτής</w:t>
      </w:r>
    </w:p>
    <w:p w:rsidR="006404CB" w:rsidRDefault="00E9765E" w:rsidP="006404CB">
      <w:pPr>
        <w:pStyle w:val="ListParagraph"/>
        <w:keepNext/>
      </w:pPr>
      <w:r>
        <w:t>Για τάση διέγερσης</w:t>
      </w:r>
      <w:r w:rsidR="00B13A5F" w:rsidRPr="00B13A5F">
        <w:t xml:space="preserve"> </w:t>
      </w:r>
      <m:oMath>
        <m:sSub>
          <m:sSubPr>
            <m:ctrlPr>
              <w:rPr>
                <w:rFonts w:ascii="Cambria Math" w:hAnsi="Cambria Math"/>
                <w:i/>
              </w:rPr>
            </m:ctrlPr>
          </m:sSubPr>
          <m:e>
            <m:r>
              <w:rPr>
                <w:rFonts w:ascii="Cambria Math" w:hAnsi="Cambria Math"/>
                <w:lang w:val="en-US"/>
              </w:rPr>
              <m:t>u</m:t>
            </m:r>
          </m:e>
          <m:sub>
            <m:r>
              <w:rPr>
                <w:rFonts w:ascii="Cambria Math" w:hAnsi="Cambria Math"/>
              </w:rPr>
              <m:t>s</m:t>
            </m:r>
          </m:sub>
        </m:sSub>
        <m:d>
          <m:dPr>
            <m:ctrlPr>
              <w:rPr>
                <w:rFonts w:ascii="Cambria Math" w:hAnsi="Cambria Math"/>
                <w:bCs/>
                <w:i/>
              </w:rPr>
            </m:ctrlPr>
          </m:dPr>
          <m:e>
            <m:r>
              <w:rPr>
                <w:rFonts w:ascii="Cambria Math" w:hAnsi="Cambria Math"/>
              </w:rPr>
              <m:t>t</m:t>
            </m:r>
          </m:e>
        </m:d>
        <m:r>
          <w:rPr>
            <w:rFonts w:ascii="Cambria Math" w:hAnsi="Cambria Math"/>
          </w:rPr>
          <m:t>=A</m:t>
        </m:r>
        <m:func>
          <m:funcPr>
            <m:ctrlPr>
              <w:rPr>
                <w:rFonts w:ascii="Cambria Math" w:hAnsi="Cambria Math"/>
                <w:i/>
              </w:rPr>
            </m:ctrlPr>
          </m:funcPr>
          <m:fName>
            <m:r>
              <m:rPr>
                <m:sty m:val="p"/>
              </m:rPr>
              <w:rPr>
                <w:rFonts w:ascii="Cambria Math" w:hAnsi="Cambria Math"/>
              </w:rPr>
              <m:t>cos</m:t>
            </m:r>
          </m:fName>
          <m:e>
            <m:r>
              <w:rPr>
                <w:rFonts w:ascii="Cambria Math" w:hAnsi="Cambria Math"/>
              </w:rPr>
              <m:t>ω</m:t>
            </m:r>
            <m:r>
              <w:rPr>
                <w:rFonts w:ascii="Cambria Math" w:hAnsi="Cambria Math"/>
                <w:lang w:val="en-US"/>
              </w:rPr>
              <m:t>t</m:t>
            </m:r>
          </m:e>
        </m:func>
      </m:oMath>
      <w:r w:rsidR="00B13A5F" w:rsidRPr="00B13A5F">
        <w:t>,</w:t>
      </w:r>
      <w:r w:rsidR="006404CB">
        <w:t xml:space="preserve"> το ρεύμα στον πυκνωτή θα είναι: </w:t>
      </w:r>
    </w:p>
    <w:p w:rsidR="00B13A5F" w:rsidRDefault="00E67186" w:rsidP="006404CB">
      <w:pPr>
        <w:pStyle w:val="ListParagraph"/>
        <w:keepNext/>
      </w:pPr>
      <m:oMath>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t</m:t>
            </m:r>
          </m:e>
        </m:d>
        <m:r>
          <w:rPr>
            <w:rFonts w:ascii="Cambria Math" w:hAnsi="Cambria Math"/>
            <w:sz w:val="24"/>
            <w:szCs w:val="24"/>
          </w:rPr>
          <m:t>=C</m:t>
        </m:r>
        <m:f>
          <m:fPr>
            <m:ctrlPr>
              <w:rPr>
                <w:rFonts w:ascii="Cambria Math" w:hAnsi="Cambria Math"/>
                <w:i/>
                <w:sz w:val="24"/>
                <w:szCs w:val="24"/>
              </w:rPr>
            </m:ctrlPr>
          </m:fPr>
          <m:num>
            <m:r>
              <w:rPr>
                <w:rFonts w:ascii="Cambria Math" w:hAnsi="Cambria Math"/>
                <w:sz w:val="24"/>
                <w:szCs w:val="24"/>
              </w:rPr>
              <m:t>d</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C</m:t>
                </m:r>
              </m:sub>
            </m:sSub>
            <m:d>
              <m:dPr>
                <m:ctrlPr>
                  <w:rPr>
                    <w:rFonts w:ascii="Cambria Math" w:hAnsi="Cambria Math"/>
                    <w:i/>
                    <w:sz w:val="24"/>
                    <w:szCs w:val="24"/>
                  </w:rPr>
                </m:ctrlPr>
              </m:dPr>
              <m:e>
                <m:r>
                  <w:rPr>
                    <w:rFonts w:ascii="Cambria Math" w:hAnsi="Cambria Math"/>
                    <w:sz w:val="24"/>
                    <w:szCs w:val="24"/>
                  </w:rPr>
                  <m:t>t</m:t>
                </m:r>
              </m:e>
            </m:d>
          </m:num>
          <m:den>
            <m:r>
              <w:rPr>
                <w:rFonts w:ascii="Cambria Math" w:hAnsi="Cambria Math"/>
                <w:sz w:val="24"/>
                <w:szCs w:val="24"/>
              </w:rPr>
              <m:t>dt</m:t>
            </m:r>
          </m:den>
        </m:f>
        <m:r>
          <w:rPr>
            <w:rFonts w:ascii="Cambria Math" w:hAnsi="Cambria Math"/>
            <w:sz w:val="24"/>
            <w:szCs w:val="24"/>
          </w:rPr>
          <m:t>=C</m:t>
        </m:r>
        <m:f>
          <m:fPr>
            <m:ctrlPr>
              <w:rPr>
                <w:rFonts w:ascii="Cambria Math" w:hAnsi="Cambria Math"/>
                <w:i/>
                <w:sz w:val="24"/>
                <w:szCs w:val="24"/>
              </w:rPr>
            </m:ctrlPr>
          </m:fPr>
          <m:num>
            <m:r>
              <w:rPr>
                <w:rFonts w:ascii="Cambria Math" w:hAnsi="Cambria Math"/>
                <w:sz w:val="24"/>
                <w:szCs w:val="24"/>
              </w:rPr>
              <m:t>dA</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ω</m:t>
                </m:r>
                <m:r>
                  <w:rPr>
                    <w:rFonts w:ascii="Cambria Math" w:hAnsi="Cambria Math"/>
                    <w:sz w:val="24"/>
                    <w:szCs w:val="24"/>
                    <w:lang w:val="en-US"/>
                  </w:rPr>
                  <m:t>t</m:t>
                </m:r>
              </m:e>
            </m:func>
          </m:num>
          <m:den>
            <m:r>
              <w:rPr>
                <w:rFonts w:ascii="Cambria Math" w:hAnsi="Cambria Math"/>
                <w:sz w:val="24"/>
                <w:szCs w:val="24"/>
              </w:rPr>
              <m:t>dt</m:t>
            </m:r>
          </m:den>
        </m:f>
        <m:r>
          <w:rPr>
            <w:rFonts w:ascii="Cambria Math" w:hAnsi="Cambria Math"/>
            <w:sz w:val="24"/>
            <w:szCs w:val="24"/>
          </w:rPr>
          <m:t>=-C</m:t>
        </m:r>
        <m:d>
          <m:dPr>
            <m:ctrlPr>
              <w:rPr>
                <w:rFonts w:ascii="Cambria Math" w:hAnsi="Cambria Math"/>
                <w:i/>
                <w:sz w:val="24"/>
                <w:szCs w:val="24"/>
              </w:rPr>
            </m:ctrlPr>
          </m:dPr>
          <m:e>
            <m:r>
              <w:rPr>
                <w:rFonts w:ascii="Cambria Math" w:hAnsi="Cambria Math"/>
                <w:sz w:val="24"/>
                <w:szCs w:val="24"/>
              </w:rPr>
              <m:t>Aω</m:t>
            </m:r>
            <m:func>
              <m:funcPr>
                <m:ctrlPr>
                  <w:rPr>
                    <w:rFonts w:ascii="Cambria Math" w:hAnsi="Cambria Math"/>
                    <w:i/>
                  </w:rPr>
                </m:ctrlPr>
              </m:funcPr>
              <m:fName>
                <m:r>
                  <m:rPr>
                    <m:sty m:val="p"/>
                  </m:rPr>
                  <w:rPr>
                    <w:rFonts w:ascii="Cambria Math" w:hAnsi="Cambria Math"/>
                  </w:rPr>
                  <m:t>sin</m:t>
                </m:r>
              </m:fName>
              <m:e>
                <m:r>
                  <w:rPr>
                    <w:rFonts w:ascii="Cambria Math" w:hAnsi="Cambria Math"/>
                  </w:rPr>
                  <m:t>ω</m:t>
                </m:r>
                <m:r>
                  <w:rPr>
                    <w:rFonts w:ascii="Cambria Math" w:hAnsi="Cambria Math"/>
                    <w:lang w:val="en-US"/>
                  </w:rPr>
                  <m:t>t</m:t>
                </m:r>
              </m:e>
            </m:func>
            <m:ctrlPr>
              <w:rPr>
                <w:rFonts w:ascii="Cambria Math" w:hAnsi="Cambria Math"/>
                <w:i/>
              </w:rPr>
            </m:ctrlPr>
          </m:e>
        </m:d>
        <m:r>
          <w:rPr>
            <w:rFonts w:ascii="Cambria Math" w:hAnsi="Cambria Math"/>
          </w:rPr>
          <m:t>=ω</m:t>
        </m:r>
        <m:r>
          <w:rPr>
            <w:rFonts w:ascii="Cambria Math" w:hAnsi="Cambria Math"/>
            <w:lang w:val="en-US"/>
          </w:rPr>
          <m:t>CA</m:t>
        </m:r>
        <m:func>
          <m:funcPr>
            <m:ctrlPr>
              <w:rPr>
                <w:rFonts w:ascii="Cambria Math" w:hAnsi="Cambria Math"/>
                <w:i/>
              </w:rPr>
            </m:ctrlPr>
          </m:funcPr>
          <m:fName>
            <m:r>
              <m:rPr>
                <m:sty m:val="p"/>
              </m:rPr>
              <w:rPr>
                <w:rFonts w:ascii="Cambria Math" w:hAnsi="Cambria Math"/>
              </w:rPr>
              <m:t>cos</m:t>
            </m:r>
          </m:fName>
          <m:e>
            <m:r>
              <m:rPr>
                <m:sty m:val="bi"/>
              </m:rPr>
              <w:rPr>
                <w:rFonts w:ascii="Cambria Math" w:hAnsi="Cambria Math"/>
              </w:rPr>
              <m:t>(ω</m:t>
            </m:r>
            <m:r>
              <m:rPr>
                <m:sty m:val="bi"/>
              </m:rPr>
              <w:rPr>
                <w:rFonts w:ascii="Cambria Math" w:hAnsi="Cambria Math"/>
                <w:lang w:val="en-US"/>
              </w:rPr>
              <m:t>t</m:t>
            </m:r>
            <m:r>
              <m:rPr>
                <m:sty m:val="bi"/>
              </m:rP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m:t>
            </m:r>
          </m:e>
        </m:func>
      </m:oMath>
      <w:r w:rsidR="00B13A5F">
        <w:rPr>
          <w:i/>
        </w:rPr>
        <w:t xml:space="preserve"> </w:t>
      </w:r>
      <w:r w:rsidR="00B13A5F">
        <w:t xml:space="preserve">ή σε </w:t>
      </w:r>
      <w:r w:rsidR="006404CB">
        <w:t xml:space="preserve">μιγαδική </w:t>
      </w:r>
      <w:r w:rsidR="00B13A5F" w:rsidRPr="00B13A5F">
        <w:t>μορφή</w:t>
      </w:r>
      <w:r w:rsidR="00B13A5F">
        <w:t>:</w:t>
      </w:r>
      <m:oMath>
        <m:r>
          <w:rPr>
            <w:rFonts w:ascii="Cambria Math" w:hAnsi="Cambria Math"/>
            <w:sz w:val="26"/>
            <w:szCs w:val="26"/>
          </w:rPr>
          <m:t xml:space="preserve"> </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lang w:val="en-US"/>
              </w:rPr>
              <m:t>C</m:t>
            </m:r>
          </m:sub>
        </m:sSub>
        <m:d>
          <m:dPr>
            <m:ctrlPr>
              <w:rPr>
                <w:rFonts w:ascii="Cambria Math" w:hAnsi="Cambria Math"/>
                <w:i/>
                <w:sz w:val="26"/>
                <w:szCs w:val="26"/>
              </w:rPr>
            </m:ctrlPr>
          </m:dPr>
          <m:e>
            <m:r>
              <w:rPr>
                <w:rFonts w:ascii="Cambria Math" w:hAnsi="Cambria Math"/>
                <w:sz w:val="26"/>
                <w:szCs w:val="26"/>
              </w:rPr>
              <m:t>jω</m:t>
            </m:r>
          </m:e>
        </m:d>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C</m:t>
                </m:r>
              </m:sub>
            </m:sSub>
            <m:d>
              <m:dPr>
                <m:ctrlPr>
                  <w:rPr>
                    <w:rFonts w:ascii="Cambria Math" w:hAnsi="Cambria Math"/>
                    <w:i/>
                    <w:sz w:val="26"/>
                    <w:szCs w:val="26"/>
                  </w:rPr>
                </m:ctrlPr>
              </m:dPr>
              <m:e>
                <m:r>
                  <w:rPr>
                    <w:rFonts w:ascii="Cambria Math" w:hAnsi="Cambria Math"/>
                    <w:sz w:val="26"/>
                    <w:szCs w:val="26"/>
                  </w:rPr>
                  <m:t>jω</m:t>
                </m:r>
              </m:e>
            </m:d>
          </m:num>
          <m:den>
            <m:sSub>
              <m:sSubPr>
                <m:ctrlPr>
                  <w:rPr>
                    <w:rFonts w:ascii="Cambria Math" w:hAnsi="Cambria Math"/>
                    <w:i/>
                    <w:sz w:val="26"/>
                    <w:szCs w:val="26"/>
                  </w:rPr>
                </m:ctrlPr>
              </m:sSubPr>
              <m:e>
                <m:r>
                  <w:rPr>
                    <w:rFonts w:ascii="Cambria Math" w:hAnsi="Cambria Math"/>
                    <w:sz w:val="26"/>
                    <w:szCs w:val="26"/>
                  </w:rPr>
                  <m:t>I</m:t>
                </m:r>
              </m:e>
              <m:sub>
                <m:r>
                  <w:rPr>
                    <w:rFonts w:ascii="Cambria Math" w:hAnsi="Cambria Math"/>
                    <w:sz w:val="26"/>
                    <w:szCs w:val="26"/>
                  </w:rPr>
                  <m:t>C</m:t>
                </m:r>
              </m:sub>
            </m:sSub>
            <m:d>
              <m:dPr>
                <m:ctrlPr>
                  <w:rPr>
                    <w:rFonts w:ascii="Cambria Math" w:hAnsi="Cambria Math"/>
                    <w:i/>
                    <w:sz w:val="26"/>
                    <w:szCs w:val="26"/>
                  </w:rPr>
                </m:ctrlPr>
              </m:dPr>
              <m:e>
                <m:r>
                  <w:rPr>
                    <w:rFonts w:ascii="Cambria Math" w:hAnsi="Cambria Math"/>
                    <w:sz w:val="26"/>
                    <w:szCs w:val="26"/>
                  </w:rPr>
                  <m:t>jω</m:t>
                </m:r>
              </m:e>
            </m:d>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ω</m:t>
            </m:r>
            <m:r>
              <w:rPr>
                <w:rFonts w:ascii="Cambria Math" w:hAnsi="Cambria Math"/>
                <w:sz w:val="26"/>
                <w:szCs w:val="26"/>
                <w:lang w:val="en-US"/>
              </w:rPr>
              <m:t>C</m:t>
            </m:r>
          </m:den>
        </m:f>
        <m:r>
          <m:rPr>
            <m:sty m:val="p"/>
          </m:rPr>
          <w:rPr>
            <w:rFonts w:ascii="Cambria Math" w:hAnsi="Cambria Math" w:cs="Cambria Math"/>
            <w:sz w:val="24"/>
            <w:szCs w:val="24"/>
          </w:rPr>
          <m:t>∡</m:t>
        </m:r>
        <m:r>
          <m:rPr>
            <m:sty m:val="bi"/>
          </m:rPr>
          <w:rPr>
            <w:rFonts w:ascii="Cambria Math" w:hAnsi="Cambria Math"/>
          </w:rPr>
          <m:t>-</m:t>
        </m:r>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-j</m:t>
            </m:r>
          </m:num>
          <m:den>
            <m:r>
              <w:rPr>
                <w:rFonts w:ascii="Cambria Math" w:hAnsi="Cambria Math"/>
              </w:rPr>
              <m:t>ω</m:t>
            </m:r>
            <m:r>
              <w:rPr>
                <w:rFonts w:ascii="Cambria Math" w:hAnsi="Cambria Math"/>
                <w:lang w:val="en-US"/>
              </w:rPr>
              <m:t>C</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jω</m:t>
            </m:r>
            <m:r>
              <w:rPr>
                <w:rFonts w:ascii="Cambria Math" w:hAnsi="Cambria Math"/>
                <w:lang w:val="en-US"/>
              </w:rPr>
              <m:t>C</m:t>
            </m:r>
          </m:den>
        </m:f>
      </m:oMath>
      <w:r w:rsidR="00B13A5F" w:rsidRPr="00B13A5F">
        <w:t xml:space="preserve"> (3.11)</w:t>
      </w:r>
    </w:p>
    <w:p w:rsidR="00773943" w:rsidRPr="00B13A5F" w:rsidRDefault="00B13A5F" w:rsidP="006404CB">
      <w:pPr>
        <w:keepNext/>
      </w:pPr>
      <w:r w:rsidRPr="00B13A5F">
        <w:t>Βλέπουμε δηλαδή ότι σε έναν πυκνωτή το μέτρο της αντίστασης είναι αντιστρόφως ανάλογο της συχνότητας του σήματος, ενώ το ρεύμα προηγείται της τάσης κατά 90</w:t>
      </w:r>
      <m:oMath>
        <m:r>
          <w:rPr>
            <w:rFonts w:ascii="Cambria Math" w:hAnsi="Cambria Math"/>
          </w:rPr>
          <m:t>∘</m:t>
        </m:r>
      </m:oMath>
      <w:r w:rsidRPr="00B13A5F">
        <w:t>.</w:t>
      </w:r>
    </w:p>
    <w:p w:rsidR="005A0786" w:rsidRPr="00B13A5F" w:rsidRDefault="00B13A5F" w:rsidP="00B13A5F">
      <w:pPr>
        <w:pStyle w:val="Heading2"/>
      </w:pPr>
      <w:bookmarkStart w:id="12" w:name="_Toc409095485"/>
      <w:r w:rsidRPr="00B13A5F">
        <w:t xml:space="preserve">Κυκλώματα με </w:t>
      </w:r>
      <w:r>
        <w:t>αντιστάσεις, πυκνωτές και πηνία</w:t>
      </w:r>
      <w:bookmarkEnd w:id="12"/>
    </w:p>
    <w:p w:rsidR="00B13A5F" w:rsidRDefault="00B13A5F" w:rsidP="00B13A5F">
      <w:r>
        <w:t>Είναι φανερό από τα παραπάνω ότι η ύπαρξη πηνίων ή/και πυκνωτών σε ένα κύκλωμα επηρεάζει την απόκρισή του κατά συχνότητα. Κυκλώματα με επιλεκτική συμπεριφορά ως προς τη συχνότητα μπορούν να χρησιμοποιηθούν ως φίλτρα συχνοτήτων επιτρέποντας ή εμποδίζοντας κάποιες συχνότητες να εμφανιστούν στην έξοδό τους. Στη συνέχεια θα αναφερθούμε σε κάποια πολύ απλά κυκλώματα φίλτρων.</w:t>
      </w:r>
    </w:p>
    <w:p w:rsidR="00B13A5F" w:rsidRDefault="00B13A5F" w:rsidP="003C666B">
      <w:pPr>
        <w:pStyle w:val="Heading3"/>
      </w:pPr>
      <w:bookmarkStart w:id="13" w:name="_Toc409095486"/>
      <w:r w:rsidRPr="00B13A5F">
        <w:t>Φίλτρα δι</w:t>
      </w:r>
      <w:r w:rsidR="003C666B">
        <w:t>έλευσης χαμηλών συχνοτήτων (ΧΣ)</w:t>
      </w:r>
      <w:bookmarkEnd w:id="13"/>
    </w:p>
    <w:p w:rsidR="003C666B" w:rsidRPr="003C666B" w:rsidRDefault="003C666B" w:rsidP="003C666B"/>
    <w:p w:rsidR="003C666B" w:rsidRDefault="003C666B" w:rsidP="006404CB">
      <w:pPr>
        <w:pStyle w:val="ListParagraph"/>
        <w:numPr>
          <w:ilvl w:val="0"/>
          <w:numId w:val="44"/>
        </w:numPr>
      </w:pPr>
      <w:r>
        <w:t>Φίλτρο ΧΣ RC</w:t>
      </w:r>
    </w:p>
    <w:p w:rsidR="003C666B" w:rsidRDefault="0052065E" w:rsidP="0052065E">
      <w:pPr>
        <w:keepNext/>
      </w:pPr>
      <w:r>
        <w:rPr>
          <w:noProof/>
        </w:rPr>
        <mc:AlternateContent>
          <mc:Choice Requires="wps">
            <w:drawing>
              <wp:anchor distT="0" distB="0" distL="114300" distR="114300" simplePos="0" relativeHeight="251697152" behindDoc="0" locked="0" layoutInCell="1" allowOverlap="1" wp14:anchorId="58B18F71" wp14:editId="2ED8DA89">
                <wp:simplePos x="0" y="0"/>
                <wp:positionH relativeFrom="column">
                  <wp:posOffset>-635</wp:posOffset>
                </wp:positionH>
                <wp:positionV relativeFrom="paragraph">
                  <wp:posOffset>927100</wp:posOffset>
                </wp:positionV>
                <wp:extent cx="2219325" cy="635"/>
                <wp:effectExtent l="0" t="0" r="0" b="0"/>
                <wp:wrapThrough wrapText="bothSides">
                  <wp:wrapPolygon edited="0">
                    <wp:start x="0" y="0"/>
                    <wp:lineTo x="0" y="21600"/>
                    <wp:lineTo x="21600" y="21600"/>
                    <wp:lineTo x="21600" y="0"/>
                  </wp:wrapPolygon>
                </wp:wrapThrough>
                <wp:docPr id="19" name="Πλαίσιο κειμένου 19"/>
                <wp:cNvGraphicFramePr/>
                <a:graphic xmlns:a="http://schemas.openxmlformats.org/drawingml/2006/main">
                  <a:graphicData uri="http://schemas.microsoft.com/office/word/2010/wordprocessingShape">
                    <wps:wsp>
                      <wps:cNvSpPr txBox="1"/>
                      <wps:spPr>
                        <a:xfrm>
                          <a:off x="0" y="0"/>
                          <a:ext cx="2219325" cy="635"/>
                        </a:xfrm>
                        <a:prstGeom prst="rect">
                          <a:avLst/>
                        </a:prstGeom>
                        <a:solidFill>
                          <a:prstClr val="white"/>
                        </a:solidFill>
                        <a:ln>
                          <a:noFill/>
                        </a:ln>
                        <a:effectLst/>
                      </wps:spPr>
                      <wps:txbx>
                        <w:txbxContent>
                          <w:p w:rsidR="00550C7D" w:rsidRPr="00646316" w:rsidRDefault="00550C7D" w:rsidP="0052065E">
                            <w:pPr>
                              <w:pStyle w:val="Caption"/>
                              <w:rPr>
                                <w:noProof/>
                                <w:color w:val="000000" w:themeColor="text1"/>
                              </w:rPr>
                            </w:pPr>
                            <w:r w:rsidRPr="00646316">
                              <w:rPr>
                                <w:color w:val="000000" w:themeColor="text1"/>
                              </w:rPr>
                              <w:t xml:space="preserve">Σχήμα </w:t>
                            </w:r>
                            <w:r w:rsidRPr="00646316">
                              <w:rPr>
                                <w:color w:val="000000" w:themeColor="text1"/>
                                <w:lang w:val="en-US"/>
                              </w:rPr>
                              <w:t>3-</w:t>
                            </w:r>
                            <w:r w:rsidRPr="00646316">
                              <w:rPr>
                                <w:color w:val="000000" w:themeColor="text1"/>
                              </w:rPr>
                              <w:fldChar w:fldCharType="begin"/>
                            </w:r>
                            <w:r w:rsidRPr="00646316">
                              <w:rPr>
                                <w:color w:val="000000" w:themeColor="text1"/>
                              </w:rPr>
                              <w:instrText xml:space="preserve"> SEQ Σχήμα \* ARABIC </w:instrText>
                            </w:r>
                            <w:r w:rsidRPr="00646316">
                              <w:rPr>
                                <w:color w:val="000000" w:themeColor="text1"/>
                              </w:rPr>
                              <w:fldChar w:fldCharType="separate"/>
                            </w:r>
                            <w:r w:rsidR="003E6A38">
                              <w:rPr>
                                <w:noProof/>
                                <w:color w:val="000000" w:themeColor="text1"/>
                              </w:rPr>
                              <w:t>8</w:t>
                            </w:r>
                            <w:r w:rsidRPr="00646316">
                              <w:rPr>
                                <w:color w:val="000000" w:themeColor="text1"/>
                              </w:rPr>
                              <w:fldChar w:fldCharType="end"/>
                            </w:r>
                            <w:r w:rsidRPr="00646316">
                              <w:rPr>
                                <w:color w:val="000000" w:themeColor="text1"/>
                              </w:rPr>
                              <w:t xml:space="preserve">: </w:t>
                            </w:r>
                            <w:r w:rsidRPr="00646316">
                              <w:rPr>
                                <w:bCs/>
                                <w:color w:val="000000" w:themeColor="text1"/>
                                <w:sz w:val="20"/>
                              </w:rPr>
                              <w:t xml:space="preserve">Φίλτρο ΧΣ </w:t>
                            </w:r>
                            <w:r w:rsidRPr="00646316">
                              <w:rPr>
                                <w:bCs/>
                                <w:color w:val="000000" w:themeColor="text1"/>
                                <w:sz w:val="20"/>
                                <w:lang w:val="en-US"/>
                              </w:rPr>
                              <w:t>RC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B18F71" id="Πλαίσιο κειμένου 19" o:spid="_x0000_s1029" type="#_x0000_t202" style="position:absolute;margin-left:-.05pt;margin-top:73pt;width:174.75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" stroked="f">
                <v:textbox style="mso-fit-shape-to-text:t" inset="0,0,0,0">
                  <w:txbxContent>
                    <w:p w:rsidR="00550C7D" w:rsidRPr="00646316" w:rsidRDefault="00550C7D" w:rsidP="0052065E">
                      <w:pPr>
                        <w:pStyle w:val="af6"/>
                        <w:rPr>
                          <w:noProof/>
                          <w:color w:val="000000" w:themeColor="text1"/>
                        </w:rPr>
                      </w:pPr>
                      <w:r w:rsidRPr="00646316">
                        <w:rPr>
                          <w:color w:val="000000" w:themeColor="text1"/>
                        </w:rPr>
                        <w:t xml:space="preserve">Σχήμα </w:t>
                      </w:r>
                      <w:r w:rsidRPr="00646316">
                        <w:rPr>
                          <w:color w:val="000000" w:themeColor="text1"/>
                          <w:lang w:val="en-US"/>
                        </w:rPr>
                        <w:t>3-</w:t>
                      </w:r>
                      <w:r w:rsidRPr="00646316">
                        <w:rPr>
                          <w:color w:val="000000" w:themeColor="text1"/>
                        </w:rPr>
                        <w:fldChar w:fldCharType="begin"/>
                      </w:r>
                      <w:r w:rsidRPr="00646316">
                        <w:rPr>
                          <w:color w:val="000000" w:themeColor="text1"/>
                        </w:rPr>
                        <w:instrText xml:space="preserve"> SEQ Σχήμα \* ARABIC </w:instrText>
                      </w:r>
                      <w:r w:rsidRPr="00646316">
                        <w:rPr>
                          <w:color w:val="000000" w:themeColor="text1"/>
                        </w:rPr>
                        <w:fldChar w:fldCharType="separate"/>
                      </w:r>
                      <w:r w:rsidR="003E6A38">
                        <w:rPr>
                          <w:noProof/>
                          <w:color w:val="000000" w:themeColor="text1"/>
                        </w:rPr>
                        <w:t>8</w:t>
                      </w:r>
                      <w:r w:rsidRPr="00646316">
                        <w:rPr>
                          <w:color w:val="000000" w:themeColor="text1"/>
                        </w:rPr>
                        <w:fldChar w:fldCharType="end"/>
                      </w:r>
                      <w:r w:rsidRPr="00646316">
                        <w:rPr>
                          <w:color w:val="000000" w:themeColor="text1"/>
                        </w:rPr>
                        <w:t xml:space="preserve">: </w:t>
                      </w:r>
                      <w:r w:rsidRPr="00646316">
                        <w:rPr>
                          <w:bCs/>
                          <w:color w:val="000000" w:themeColor="text1"/>
                          <w:sz w:val="20"/>
                        </w:rPr>
                        <w:t xml:space="preserve">Φίλτρο ΧΣ </w:t>
                      </w:r>
                      <w:r w:rsidRPr="00646316">
                        <w:rPr>
                          <w:bCs/>
                          <w:color w:val="000000" w:themeColor="text1"/>
                          <w:sz w:val="20"/>
                          <w:lang w:val="en-US"/>
                        </w:rPr>
                        <w:t>RC</w:t>
                      </w:r>
                    </w:p>
                  </w:txbxContent>
                </v:textbox>
                <w10:wrap type="through"/>
              </v:shape>
            </w:pict>
          </mc:Fallback>
        </mc:AlternateContent>
      </w:r>
      <w:r>
        <w:rPr>
          <w:noProof/>
        </w:rPr>
        <w:drawing>
          <wp:anchor distT="0" distB="0" distL="114300" distR="114300" simplePos="0" relativeHeight="251695104" behindDoc="0" locked="0" layoutInCell="1" allowOverlap="1" wp14:anchorId="5044969B" wp14:editId="7252942B">
            <wp:simplePos x="0" y="0"/>
            <wp:positionH relativeFrom="column">
              <wp:posOffset>-635</wp:posOffset>
            </wp:positionH>
            <wp:positionV relativeFrom="paragraph">
              <wp:posOffset>3175</wp:posOffset>
            </wp:positionV>
            <wp:extent cx="2219635" cy="866896"/>
            <wp:effectExtent l="0" t="0" r="9525" b="9525"/>
            <wp:wrapThrough wrapText="bothSides">
              <wp:wrapPolygon edited="0">
                <wp:start x="0" y="0"/>
                <wp:lineTo x="0" y="21363"/>
                <wp:lineTo x="21507" y="21363"/>
                <wp:lineTo x="21507" y="0"/>
                <wp:lineTo x="0" y="0"/>
              </wp:wrapPolygon>
            </wp:wrapThrough>
            <wp:docPr id="18" name="Εικόνα 18" descr="Κύκλωμα αντίστασης R και πυκνωτή C σε σειρά του φίλτρου χαμηλών συχνοτή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PNG"/>
                    <pic:cNvPicPr/>
                  </pic:nvPicPr>
                  <pic:blipFill>
                    <a:blip r:embed="rId18">
                      <a:extLst>
                        <a:ext uri="{28A0092B-C50C-407E-A947-70E740481C1C}">
                          <a14:useLocalDpi xmlns:a14="http://schemas.microsoft.com/office/drawing/2010/main" val="0"/>
                        </a:ext>
                      </a:extLst>
                    </a:blip>
                    <a:stretch>
                      <a:fillRect/>
                    </a:stretch>
                  </pic:blipFill>
                  <pic:spPr>
                    <a:xfrm>
                      <a:off x="0" y="0"/>
                      <a:ext cx="2219635" cy="866896"/>
                    </a:xfrm>
                    <a:prstGeom prst="rect">
                      <a:avLst/>
                    </a:prstGeom>
                  </pic:spPr>
                </pic:pic>
              </a:graphicData>
            </a:graphic>
            <wp14:sizeRelH relativeFrom="page">
              <wp14:pctWidth>0</wp14:pctWidth>
            </wp14:sizeRelH>
            <wp14:sizeRelV relativeFrom="page">
              <wp14:pctHeight>0</wp14:pctHeight>
            </wp14:sizeRelV>
          </wp:anchor>
        </w:drawing>
      </w:r>
      <w:r w:rsidR="003C666B">
        <w:t>Το κύκλωμα RC του σχ</w:t>
      </w:r>
      <w:r w:rsidR="007273B0">
        <w:t>ήματος</w:t>
      </w:r>
      <w:r w:rsidR="003C666B">
        <w:t xml:space="preserve"> 3.8 αποτελεί ένα απλό φίλτρο διέλευσης ΧΣ.</w:t>
      </w:r>
      <w:r w:rsidR="003C666B" w:rsidRPr="003C666B">
        <w:t xml:space="preserve"> Η συνάρτηση μεταφοράς (τάσης) του κυκλώματος υπολογίζεται από τον διαιρέτη τάσης που σχηματίζουν οι σύνθετες αντιστάσεις των στοιχείων του:</w:t>
      </w:r>
    </w:p>
    <w:p w:rsidR="003C666B" w:rsidRDefault="003C666B" w:rsidP="003C666B">
      <m:oMath>
        <m:r>
          <w:rPr>
            <w:rFonts w:ascii="Cambria Math" w:hAnsi="Cambria Math"/>
            <w:sz w:val="26"/>
            <w:szCs w:val="26"/>
          </w:rPr>
          <m:t>H</m:t>
        </m:r>
        <m:d>
          <m:dPr>
            <m:ctrlPr>
              <w:rPr>
                <w:rFonts w:ascii="Cambria Math" w:hAnsi="Cambria Math"/>
                <w:i/>
                <w:sz w:val="26"/>
                <w:szCs w:val="26"/>
              </w:rPr>
            </m:ctrlPr>
          </m:dPr>
          <m:e>
            <m:r>
              <w:rPr>
                <w:rFonts w:ascii="Cambria Math" w:hAnsi="Cambria Math"/>
                <w:sz w:val="26"/>
                <w:szCs w:val="26"/>
              </w:rPr>
              <m:t>jω</m:t>
            </m:r>
          </m:e>
        </m:d>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O</m:t>
                </m:r>
              </m:sub>
            </m:sSub>
            <m:d>
              <m:dPr>
                <m:ctrlPr>
                  <w:rPr>
                    <w:rFonts w:ascii="Cambria Math" w:hAnsi="Cambria Math"/>
                    <w:i/>
                    <w:sz w:val="26"/>
                    <w:szCs w:val="26"/>
                  </w:rPr>
                </m:ctrlPr>
              </m:dPr>
              <m:e>
                <m:r>
                  <w:rPr>
                    <w:rFonts w:ascii="Cambria Math" w:hAnsi="Cambria Math"/>
                    <w:sz w:val="26"/>
                    <w:szCs w:val="26"/>
                  </w:rPr>
                  <m:t>jω</m:t>
                </m:r>
              </m:e>
            </m:d>
          </m:num>
          <m:den>
            <m:sSub>
              <m:sSubPr>
                <m:ctrlPr>
                  <w:rPr>
                    <w:rFonts w:ascii="Cambria Math" w:hAnsi="Cambria Math"/>
                    <w:i/>
                    <w:sz w:val="26"/>
                    <w:szCs w:val="26"/>
                  </w:rPr>
                </m:ctrlPr>
              </m:sSubPr>
              <m:e>
                <m:r>
                  <w:rPr>
                    <w:rFonts w:ascii="Cambria Math" w:hAnsi="Cambria Math"/>
                    <w:sz w:val="26"/>
                    <w:szCs w:val="26"/>
                  </w:rPr>
                  <m:t>V</m:t>
                </m:r>
              </m:e>
              <m:sub>
                <m:r>
                  <w:rPr>
                    <w:rFonts w:ascii="Cambria Math" w:hAnsi="Cambria Math"/>
                    <w:sz w:val="26"/>
                    <w:szCs w:val="26"/>
                  </w:rPr>
                  <m:t>i</m:t>
                </m:r>
              </m:sub>
            </m:sSub>
            <m:d>
              <m:dPr>
                <m:ctrlPr>
                  <w:rPr>
                    <w:rFonts w:ascii="Cambria Math" w:hAnsi="Cambria Math"/>
                    <w:i/>
                    <w:sz w:val="26"/>
                    <w:szCs w:val="26"/>
                  </w:rPr>
                </m:ctrlPr>
              </m:dPr>
              <m:e>
                <m:r>
                  <w:rPr>
                    <w:rFonts w:ascii="Cambria Math" w:hAnsi="Cambria Math"/>
                    <w:sz w:val="26"/>
                    <w:szCs w:val="26"/>
                  </w:rPr>
                  <m:t>jω</m:t>
                </m:r>
              </m:e>
            </m:d>
          </m:den>
        </m:f>
        <m:r>
          <w:rPr>
            <w:rFonts w:ascii="Cambria Math" w:hAnsi="Cambria Math"/>
            <w:sz w:val="26"/>
            <w:szCs w:val="26"/>
          </w:rPr>
          <m:t>=</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C</m:t>
                </m:r>
              </m:sub>
            </m:sSub>
          </m:num>
          <m:den>
            <m:r>
              <w:rPr>
                <w:rFonts w:ascii="Cambria Math" w:hAnsi="Cambria Math"/>
                <w:sz w:val="26"/>
                <w:szCs w:val="26"/>
              </w:rPr>
              <m:t>R+</m:t>
            </m:r>
            <m:sSub>
              <m:sSubPr>
                <m:ctrlPr>
                  <w:rPr>
                    <w:rFonts w:ascii="Cambria Math" w:hAnsi="Cambria Math"/>
                    <w:i/>
                    <w:sz w:val="26"/>
                    <w:szCs w:val="26"/>
                  </w:rPr>
                </m:ctrlPr>
              </m:sSubPr>
              <m:e>
                <m:r>
                  <w:rPr>
                    <w:rFonts w:ascii="Cambria Math" w:hAnsi="Cambria Math"/>
                    <w:sz w:val="26"/>
                    <w:szCs w:val="26"/>
                  </w:rPr>
                  <m:t>Z</m:t>
                </m:r>
              </m:e>
              <m:sub>
                <m:r>
                  <w:rPr>
                    <w:rFonts w:ascii="Cambria Math" w:hAnsi="Cambria Math"/>
                    <w:sz w:val="26"/>
                    <w:szCs w:val="26"/>
                  </w:rPr>
                  <m:t>C</m:t>
                </m:r>
              </m:sub>
            </m:sSub>
          </m:den>
        </m:f>
        <m:r>
          <w:rPr>
            <w:rFonts w:ascii="Cambria Math" w:hAnsi="Cambria Math"/>
            <w:sz w:val="26"/>
            <w:szCs w:val="26"/>
          </w:rPr>
          <m:t>=</m:t>
        </m:r>
        <m:f>
          <m:fPr>
            <m:ctrlPr>
              <w:rPr>
                <w:rFonts w:ascii="Cambria Math" w:hAnsi="Cambria Math"/>
                <w:i/>
                <w:sz w:val="26"/>
                <w:szCs w:val="26"/>
              </w:rPr>
            </m:ctrlPr>
          </m:fPr>
          <m:num>
            <m:f>
              <m:fPr>
                <m:type m:val="skw"/>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jω</m:t>
                </m:r>
                <m:r>
                  <w:rPr>
                    <w:rFonts w:ascii="Cambria Math" w:hAnsi="Cambria Math"/>
                    <w:sz w:val="26"/>
                    <w:szCs w:val="26"/>
                    <w:lang w:val="en-US"/>
                  </w:rPr>
                  <m:t>C</m:t>
                </m:r>
              </m:den>
            </m:f>
          </m:num>
          <m:den>
            <m:r>
              <w:rPr>
                <w:rFonts w:ascii="Cambria Math" w:hAnsi="Cambria Math"/>
                <w:sz w:val="26"/>
                <w:szCs w:val="26"/>
              </w:rPr>
              <m:t>R+</m:t>
            </m:r>
            <m:f>
              <m:fPr>
                <m:type m:val="skw"/>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jω</m:t>
                </m:r>
                <m:r>
                  <w:rPr>
                    <w:rFonts w:ascii="Cambria Math" w:hAnsi="Cambria Math"/>
                    <w:sz w:val="26"/>
                    <w:szCs w:val="26"/>
                    <w:lang w:val="en-US"/>
                  </w:rPr>
                  <m:t>C</m:t>
                </m:r>
              </m:den>
            </m:f>
          </m:den>
        </m:f>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1+jωR</m:t>
            </m:r>
            <m:r>
              <w:rPr>
                <w:rFonts w:ascii="Cambria Math" w:hAnsi="Cambria Math"/>
                <w:sz w:val="26"/>
                <w:szCs w:val="26"/>
                <w:lang w:val="en-US"/>
              </w:rPr>
              <m:t>C</m:t>
            </m:r>
          </m:den>
        </m:f>
      </m:oMath>
      <w:r w:rsidR="0052065E" w:rsidRPr="0052065E">
        <w:t xml:space="preserve"> (3.12)</w:t>
      </w:r>
    </w:p>
    <w:p w:rsidR="0052065E" w:rsidRDefault="0052065E" w:rsidP="003C666B">
      <w:pPr>
        <w:rPr>
          <w:sz w:val="26"/>
          <w:szCs w:val="26"/>
        </w:rPr>
      </w:pPr>
      <w:r w:rsidRPr="0052065E">
        <w:t>η οποία μπορεί να γραφεί και ως:</w:t>
      </w:r>
      <m:oMath>
        <m:r>
          <w:rPr>
            <w:rFonts w:ascii="Cambria Math" w:hAnsi="Cambria Math"/>
            <w:sz w:val="26"/>
            <w:szCs w:val="26"/>
          </w:rPr>
          <m:t xml:space="preserve"> H</m:t>
        </m:r>
        <m:d>
          <m:dPr>
            <m:ctrlPr>
              <w:rPr>
                <w:rFonts w:ascii="Cambria Math" w:hAnsi="Cambria Math"/>
                <w:i/>
                <w:sz w:val="26"/>
                <w:szCs w:val="26"/>
              </w:rPr>
            </m:ctrlPr>
          </m:dPr>
          <m:e>
            <m:r>
              <w:rPr>
                <w:rFonts w:ascii="Cambria Math" w:hAnsi="Cambria Math"/>
                <w:sz w:val="26"/>
                <w:szCs w:val="26"/>
              </w:rPr>
              <m:t>jω</m:t>
            </m:r>
          </m:e>
        </m:d>
        <m:r>
          <w:rPr>
            <w:rFonts w:ascii="Cambria Math" w:hAnsi="Cambria Math"/>
            <w:sz w:val="26"/>
            <w:szCs w:val="26"/>
          </w:rPr>
          <m:t>=</m:t>
        </m:r>
        <m:d>
          <m:dPr>
            <m:begChr m:val="|"/>
            <m:endChr m:val="|"/>
            <m:ctrlPr>
              <w:rPr>
                <w:rFonts w:ascii="Cambria Math" w:hAnsi="Cambria Math"/>
                <w:i/>
                <w:sz w:val="26"/>
                <w:szCs w:val="26"/>
              </w:rPr>
            </m:ctrlPr>
          </m:dPr>
          <m:e>
            <m:r>
              <w:rPr>
                <w:rFonts w:ascii="Cambria Math" w:hAnsi="Cambria Math"/>
                <w:sz w:val="26"/>
                <w:szCs w:val="26"/>
              </w:rPr>
              <m:t>H</m:t>
            </m:r>
            <m:d>
              <m:dPr>
                <m:ctrlPr>
                  <w:rPr>
                    <w:rFonts w:ascii="Cambria Math" w:hAnsi="Cambria Math"/>
                    <w:i/>
                    <w:sz w:val="26"/>
                    <w:szCs w:val="26"/>
                  </w:rPr>
                </m:ctrlPr>
              </m:dPr>
              <m:e>
                <m:r>
                  <w:rPr>
                    <w:rFonts w:ascii="Cambria Math" w:hAnsi="Cambria Math"/>
                    <w:sz w:val="26"/>
                    <w:szCs w:val="26"/>
                  </w:rPr>
                  <m:t>jω</m:t>
                </m:r>
              </m:e>
            </m:d>
          </m:e>
        </m:d>
        <m:sSup>
          <m:sSupPr>
            <m:ctrlPr>
              <w:rPr>
                <w:rFonts w:ascii="Cambria Math" w:hAnsi="Cambria Math"/>
                <w:i/>
                <w:sz w:val="26"/>
                <w:szCs w:val="26"/>
              </w:rPr>
            </m:ctrlPr>
          </m:sSupPr>
          <m:e>
            <m:r>
              <w:rPr>
                <w:rFonts w:ascii="Cambria Math" w:hAnsi="Cambria Math"/>
                <w:sz w:val="26"/>
                <w:szCs w:val="26"/>
              </w:rPr>
              <m:t>e</m:t>
            </m:r>
          </m:e>
          <m:sup>
            <m:r>
              <w:rPr>
                <w:rFonts w:ascii="Cambria Math" w:hAnsi="Cambria Math"/>
                <w:sz w:val="26"/>
                <w:szCs w:val="26"/>
              </w:rPr>
              <m:t>j∡H</m:t>
            </m:r>
            <m:d>
              <m:dPr>
                <m:ctrlPr>
                  <w:rPr>
                    <w:rFonts w:ascii="Cambria Math" w:hAnsi="Cambria Math"/>
                    <w:i/>
                    <w:sz w:val="26"/>
                    <w:szCs w:val="26"/>
                  </w:rPr>
                </m:ctrlPr>
              </m:dPr>
              <m:e>
                <m:r>
                  <w:rPr>
                    <w:rFonts w:ascii="Cambria Math" w:hAnsi="Cambria Math"/>
                    <w:sz w:val="26"/>
                    <w:szCs w:val="26"/>
                  </w:rPr>
                  <m:t>jω</m:t>
                </m:r>
              </m:e>
            </m:d>
          </m:sup>
        </m:sSup>
      </m:oMath>
    </w:p>
    <w:p w:rsidR="0052065E" w:rsidRPr="0052065E" w:rsidRDefault="0052065E" w:rsidP="00B13A5F">
      <w:pPr>
        <w:rPr>
          <w:sz w:val="26"/>
          <w:szCs w:val="26"/>
        </w:rPr>
      </w:pPr>
      <w:r w:rsidRPr="0052065E">
        <w:rPr>
          <w:sz w:val="26"/>
          <w:szCs w:val="26"/>
        </w:rPr>
        <w:t xml:space="preserve"> όπου:</w:t>
      </w:r>
      <m:oMath>
        <m:r>
          <w:rPr>
            <w:rFonts w:ascii="Cambria Math" w:hAnsi="Cambria Math"/>
            <w:sz w:val="26"/>
            <w:szCs w:val="26"/>
          </w:rPr>
          <m:t xml:space="preserve"> </m:t>
        </m:r>
        <m:d>
          <m:dPr>
            <m:begChr m:val="|"/>
            <m:endChr m:val="|"/>
            <m:ctrlPr>
              <w:rPr>
                <w:rFonts w:ascii="Cambria Math" w:hAnsi="Cambria Math"/>
                <w:i/>
                <w:sz w:val="26"/>
                <w:szCs w:val="26"/>
              </w:rPr>
            </m:ctrlPr>
          </m:dPr>
          <m:e>
            <m:r>
              <w:rPr>
                <w:rFonts w:ascii="Cambria Math" w:hAnsi="Cambria Math"/>
                <w:sz w:val="26"/>
                <w:szCs w:val="26"/>
              </w:rPr>
              <m:t>H</m:t>
            </m:r>
            <m:d>
              <m:dPr>
                <m:ctrlPr>
                  <w:rPr>
                    <w:rFonts w:ascii="Cambria Math" w:hAnsi="Cambria Math"/>
                    <w:i/>
                    <w:sz w:val="26"/>
                    <w:szCs w:val="26"/>
                  </w:rPr>
                </m:ctrlPr>
              </m:dPr>
              <m:e>
                <m:r>
                  <w:rPr>
                    <w:rFonts w:ascii="Cambria Math" w:hAnsi="Cambria Math"/>
                    <w:sz w:val="26"/>
                    <w:szCs w:val="26"/>
                  </w:rPr>
                  <m:t>jω</m:t>
                </m:r>
              </m:e>
            </m:d>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ad>
              <m:radPr>
                <m:degHide m:val="1"/>
                <m:ctrlPr>
                  <w:rPr>
                    <w:rFonts w:ascii="Cambria Math" w:hAnsi="Cambria Math"/>
                    <w:i/>
                    <w:sz w:val="26"/>
                    <w:szCs w:val="26"/>
                  </w:rPr>
                </m:ctrlPr>
              </m:radPr>
              <m:deg/>
              <m:e>
                <m:r>
                  <w:rPr>
                    <w:rFonts w:ascii="Cambria Math" w:hAnsi="Cambria Math"/>
                    <w:sz w:val="26"/>
                    <w:szCs w:val="26"/>
                  </w:rPr>
                  <m:t>1+</m:t>
                </m:r>
                <m:sSup>
                  <m:sSupPr>
                    <m:ctrlPr>
                      <w:rPr>
                        <w:rFonts w:ascii="Cambria Math" w:hAnsi="Cambria Math"/>
                        <w:i/>
                        <w:sz w:val="26"/>
                        <w:szCs w:val="26"/>
                      </w:rPr>
                    </m:ctrlPr>
                  </m:sSupPr>
                  <m:e>
                    <m:r>
                      <w:rPr>
                        <w:rFonts w:ascii="Cambria Math" w:hAnsi="Cambria Math"/>
                        <w:sz w:val="26"/>
                        <w:szCs w:val="26"/>
                      </w:rPr>
                      <m:t>(ω</m:t>
                    </m:r>
                    <m:r>
                      <w:rPr>
                        <w:rFonts w:ascii="Cambria Math" w:hAnsi="Cambria Math"/>
                        <w:sz w:val="26"/>
                        <w:szCs w:val="26"/>
                        <w:lang w:val="en-US"/>
                      </w:rPr>
                      <m:t>RC</m:t>
                    </m:r>
                    <m:r>
                      <w:rPr>
                        <w:rFonts w:ascii="Cambria Math" w:hAnsi="Cambria Math"/>
                        <w:sz w:val="26"/>
                        <w:szCs w:val="26"/>
                      </w:rPr>
                      <m:t>)</m:t>
                    </m:r>
                  </m:e>
                  <m:sup>
                    <m:r>
                      <w:rPr>
                        <w:rFonts w:ascii="Cambria Math" w:hAnsi="Cambria Math"/>
                        <w:sz w:val="26"/>
                        <w:szCs w:val="26"/>
                      </w:rPr>
                      <m:t>2</m:t>
                    </m:r>
                  </m:sup>
                </m:sSup>
              </m:e>
            </m:rad>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1</m:t>
            </m:r>
          </m:num>
          <m:den>
            <m:rad>
              <m:radPr>
                <m:degHide m:val="1"/>
                <m:ctrlPr>
                  <w:rPr>
                    <w:rFonts w:ascii="Cambria Math" w:hAnsi="Cambria Math"/>
                    <w:i/>
                    <w:sz w:val="26"/>
                    <w:szCs w:val="26"/>
                  </w:rPr>
                </m:ctrlPr>
              </m:radPr>
              <m:deg/>
              <m:e>
                <m:r>
                  <w:rPr>
                    <w:rFonts w:ascii="Cambria Math" w:hAnsi="Cambria Math"/>
                    <w:sz w:val="26"/>
                    <w:szCs w:val="26"/>
                  </w:rPr>
                  <m:t>1+</m:t>
                </m:r>
                <m:sSup>
                  <m:sSupPr>
                    <m:ctrlPr>
                      <w:rPr>
                        <w:rFonts w:ascii="Cambria Math" w:hAnsi="Cambria Math"/>
                        <w:i/>
                        <w:sz w:val="26"/>
                        <w:szCs w:val="26"/>
                      </w:rPr>
                    </m:ctrlPr>
                  </m:sSupPr>
                  <m:e>
                    <m:r>
                      <w:rPr>
                        <w:rFonts w:ascii="Cambria Math" w:hAnsi="Cambria Math"/>
                        <w:sz w:val="26"/>
                        <w:szCs w:val="26"/>
                      </w:rPr>
                      <m:t>(ω/</m:t>
                    </m:r>
                    <m:sSub>
                      <m:sSubPr>
                        <m:ctrlPr>
                          <w:rPr>
                            <w:rFonts w:ascii="Cambria Math" w:hAnsi="Cambria Math"/>
                            <w:i/>
                            <w:sz w:val="26"/>
                            <w:szCs w:val="26"/>
                            <w:lang w:val="en-US"/>
                          </w:rPr>
                        </m:ctrlPr>
                      </m:sSubPr>
                      <m:e>
                        <m:r>
                          <w:rPr>
                            <w:rFonts w:ascii="Cambria Math" w:hAnsi="Cambria Math"/>
                            <w:sz w:val="26"/>
                            <w:szCs w:val="26"/>
                          </w:rPr>
                          <m:t>ω</m:t>
                        </m:r>
                      </m:e>
                      <m:sub>
                        <m:r>
                          <w:rPr>
                            <w:rFonts w:ascii="Cambria Math" w:hAnsi="Cambria Math"/>
                            <w:sz w:val="26"/>
                            <w:szCs w:val="26"/>
                          </w:rPr>
                          <m:t>0</m:t>
                        </m:r>
                      </m:sub>
                    </m:sSub>
                    <m:r>
                      <w:rPr>
                        <w:rFonts w:ascii="Cambria Math" w:hAnsi="Cambria Math"/>
                        <w:sz w:val="26"/>
                        <w:szCs w:val="26"/>
                      </w:rPr>
                      <m:t>)</m:t>
                    </m:r>
                  </m:e>
                  <m:sup>
                    <m:r>
                      <w:rPr>
                        <w:rFonts w:ascii="Cambria Math" w:hAnsi="Cambria Math"/>
                        <w:sz w:val="26"/>
                        <w:szCs w:val="26"/>
                      </w:rPr>
                      <m:t>2</m:t>
                    </m:r>
                  </m:sup>
                </m:sSup>
              </m:e>
            </m:rad>
          </m:den>
        </m:f>
      </m:oMath>
      <w:r>
        <w:rPr>
          <w:sz w:val="26"/>
          <w:szCs w:val="26"/>
        </w:rPr>
        <w:t xml:space="preserve"> και </w:t>
      </w:r>
      <w:r>
        <w:rPr>
          <w:rFonts w:ascii="Cambria Math" w:hAnsi="Cambria Math" w:cs="Cambria Math"/>
          <w:sz w:val="23"/>
          <w:szCs w:val="23"/>
        </w:rPr>
        <w:t>∡</w:t>
      </w:r>
      <w:r w:rsidRPr="0052065E">
        <w:t>:</w:t>
      </w:r>
      <m:oMath>
        <m:r>
          <w:rPr>
            <w:rFonts w:ascii="Cambria Math" w:hAnsi="Cambria Math"/>
            <w:sz w:val="26"/>
            <w:szCs w:val="26"/>
          </w:rPr>
          <m:t xml:space="preserve"> H</m:t>
        </m:r>
        <m:d>
          <m:dPr>
            <m:ctrlPr>
              <w:rPr>
                <w:rFonts w:ascii="Cambria Math" w:hAnsi="Cambria Math"/>
                <w:i/>
                <w:sz w:val="26"/>
                <w:szCs w:val="26"/>
              </w:rPr>
            </m:ctrlPr>
          </m:dPr>
          <m:e>
            <m:r>
              <w:rPr>
                <w:rFonts w:ascii="Cambria Math" w:hAnsi="Cambria Math"/>
                <w:sz w:val="26"/>
                <w:szCs w:val="26"/>
              </w:rPr>
              <m:t>jω</m:t>
            </m:r>
          </m:e>
        </m:d>
        <m:r>
          <w:rPr>
            <w:rFonts w:ascii="Cambria Math" w:hAnsi="Cambria Math"/>
            <w:sz w:val="26"/>
            <w:szCs w:val="26"/>
          </w:rPr>
          <m:t>=-</m:t>
        </m:r>
        <m:r>
          <w:rPr>
            <w:rFonts w:ascii="Cambria Math" w:hAnsi="Cambria Math"/>
            <w:sz w:val="26"/>
            <w:szCs w:val="26"/>
            <w:lang w:val="en-US"/>
          </w:rPr>
          <m:t>arctan</m:t>
        </m:r>
        <m:box>
          <m:boxPr>
            <m:ctrlPr>
              <w:rPr>
                <w:rFonts w:ascii="Cambria Math" w:hAnsi="Cambria Math"/>
                <w:i/>
                <w:sz w:val="26"/>
                <w:szCs w:val="26"/>
                <w:lang w:val="en-US"/>
              </w:rPr>
            </m:ctrlPr>
          </m:boxPr>
          <m:e>
            <m:argPr>
              <m:argSz m:val="-1"/>
            </m:argPr>
            <m:f>
              <m:fPr>
                <m:ctrlPr>
                  <w:rPr>
                    <w:rFonts w:ascii="Cambria Math" w:hAnsi="Cambria Math"/>
                    <w:i/>
                    <w:sz w:val="26"/>
                    <w:szCs w:val="26"/>
                    <w:lang w:val="en-US"/>
                  </w:rPr>
                </m:ctrlPr>
              </m:fPr>
              <m:num>
                <m:r>
                  <w:rPr>
                    <w:rFonts w:ascii="Cambria Math" w:hAnsi="Cambria Math"/>
                    <w:sz w:val="26"/>
                    <w:szCs w:val="26"/>
                  </w:rPr>
                  <m:t>ω</m:t>
                </m:r>
              </m:num>
              <m:den>
                <m:sSub>
                  <m:sSubPr>
                    <m:ctrlPr>
                      <w:rPr>
                        <w:rFonts w:ascii="Cambria Math" w:hAnsi="Cambria Math"/>
                        <w:i/>
                        <w:sz w:val="26"/>
                        <w:szCs w:val="26"/>
                        <w:lang w:val="en-US"/>
                      </w:rPr>
                    </m:ctrlPr>
                  </m:sSubPr>
                  <m:e>
                    <m:r>
                      <w:rPr>
                        <w:rFonts w:ascii="Cambria Math" w:hAnsi="Cambria Math"/>
                        <w:sz w:val="26"/>
                        <w:szCs w:val="26"/>
                        <w:lang w:val="en-US"/>
                      </w:rPr>
                      <m:t>ω</m:t>
                    </m:r>
                  </m:e>
                  <m:sub>
                    <m:r>
                      <w:rPr>
                        <w:rFonts w:ascii="Cambria Math" w:hAnsi="Cambria Math"/>
                        <w:sz w:val="26"/>
                        <w:szCs w:val="26"/>
                      </w:rPr>
                      <m:t>0</m:t>
                    </m:r>
                  </m:sub>
                </m:sSub>
              </m:den>
            </m:f>
          </m:e>
        </m:box>
      </m:oMath>
      <w:r>
        <w:rPr>
          <w:sz w:val="26"/>
          <w:szCs w:val="26"/>
        </w:rPr>
        <w:t xml:space="preserve"> με </w:t>
      </w:r>
      <m:oMath>
        <m:sSub>
          <m:sSubPr>
            <m:ctrlPr>
              <w:rPr>
                <w:rFonts w:ascii="Cambria Math" w:hAnsi="Cambria Math"/>
                <w:i/>
                <w:sz w:val="26"/>
                <w:szCs w:val="26"/>
                <w:lang w:val="en-US"/>
              </w:rPr>
            </m:ctrlPr>
          </m:sSubPr>
          <m:e>
            <m:r>
              <w:rPr>
                <w:rFonts w:ascii="Cambria Math" w:hAnsi="Cambria Math"/>
                <w:sz w:val="26"/>
                <w:szCs w:val="26"/>
                <w:lang w:val="en-US"/>
              </w:rPr>
              <m:t>ω</m:t>
            </m:r>
          </m:e>
          <m:sub>
            <m:r>
              <w:rPr>
                <w:rFonts w:ascii="Cambria Math" w:hAnsi="Cambria Math"/>
                <w:sz w:val="26"/>
                <w:szCs w:val="26"/>
              </w:rPr>
              <m:t>0</m:t>
            </m:r>
          </m:sub>
        </m:sSub>
        <m:r>
          <w:rPr>
            <w:rFonts w:ascii="Cambria Math" w:hAnsi="Cambria Math"/>
            <w:sz w:val="26"/>
            <w:szCs w:val="26"/>
          </w:rPr>
          <m:t>=</m:t>
        </m:r>
        <m:f>
          <m:fPr>
            <m:ctrlPr>
              <w:rPr>
                <w:rFonts w:ascii="Cambria Math" w:hAnsi="Cambria Math"/>
                <w:i/>
                <w:sz w:val="26"/>
                <w:szCs w:val="26"/>
                <w:lang w:val="en-US"/>
              </w:rPr>
            </m:ctrlPr>
          </m:fPr>
          <m:num>
            <m:r>
              <w:rPr>
                <w:rFonts w:ascii="Cambria Math" w:hAnsi="Cambria Math"/>
                <w:sz w:val="26"/>
                <w:szCs w:val="26"/>
              </w:rPr>
              <m:t>1</m:t>
            </m:r>
          </m:num>
          <m:den>
            <m:r>
              <w:rPr>
                <w:rFonts w:ascii="Cambria Math" w:hAnsi="Cambria Math"/>
                <w:sz w:val="26"/>
                <w:szCs w:val="26"/>
                <w:lang w:val="en-US"/>
              </w:rPr>
              <m:t>RC</m:t>
            </m:r>
          </m:den>
        </m:f>
      </m:oMath>
      <w:r w:rsidRPr="0052065E">
        <w:rPr>
          <w:sz w:val="26"/>
          <w:szCs w:val="26"/>
        </w:rPr>
        <w:t>.</w:t>
      </w:r>
    </w:p>
    <w:p w:rsidR="0052065E" w:rsidRDefault="0052065E" w:rsidP="007273B0">
      <w:r w:rsidRPr="0052065E">
        <w:t xml:space="preserve">Παρατηρούμε ότι για ω=0 δηλ. στο DC η τάση εξόδου ισούται με την τάση εισόδου. Καθώς η συχνότητα αυξάνει, το μέτρο της απολαβής </w:t>
      </w:r>
      <m:oMath>
        <m:d>
          <m:dPr>
            <m:begChr m:val="|"/>
            <m:endChr m:val="|"/>
            <m:ctrlPr>
              <w:rPr>
                <w:rFonts w:ascii="Cambria Math" w:hAnsi="Cambria Math"/>
                <w:i/>
              </w:rPr>
            </m:ctrlPr>
          </m:dPr>
          <m:e>
            <m:r>
              <w:rPr>
                <w:rFonts w:ascii="Cambria Math" w:hAnsi="Cambria Math"/>
              </w:rPr>
              <m:t>H</m:t>
            </m:r>
            <m:d>
              <m:dPr>
                <m:ctrlPr>
                  <w:rPr>
                    <w:rFonts w:ascii="Cambria Math" w:hAnsi="Cambria Math"/>
                    <w:i/>
                  </w:rPr>
                </m:ctrlPr>
              </m:dPr>
              <m:e>
                <m:r>
                  <w:rPr>
                    <w:rFonts w:ascii="Cambria Math" w:hAnsi="Cambria Math"/>
                  </w:rPr>
                  <m:t>jω</m:t>
                </m:r>
              </m:e>
            </m:d>
          </m:e>
        </m:d>
      </m:oMath>
      <w:r w:rsidRPr="0052065E">
        <w:t xml:space="preserve"> μειώνεται και για </w:t>
      </w:r>
      <m:oMath>
        <m:sSub>
          <m:sSubPr>
            <m:ctrlPr>
              <w:rPr>
                <w:rFonts w:ascii="Cambria Math" w:hAnsi="Cambria Math"/>
                <w:i/>
                <w:lang w:val="en-US"/>
              </w:rPr>
            </m:ctrlPr>
          </m:sSubPr>
          <m:e>
            <m:r>
              <w:rPr>
                <w:rFonts w:ascii="Cambria Math" w:hAnsi="Cambria Math"/>
              </w:rPr>
              <m:t>ω=</m:t>
            </m:r>
            <m:r>
              <w:rPr>
                <w:rFonts w:ascii="Cambria Math" w:hAnsi="Cambria Math"/>
                <w:lang w:val="en-US"/>
              </w:rPr>
              <m:t>ω</m:t>
            </m:r>
          </m:e>
          <m:sub>
            <m:r>
              <w:rPr>
                <w:rFonts w:ascii="Cambria Math" w:hAnsi="Cambria Math"/>
              </w:rPr>
              <m:t>0</m:t>
            </m:r>
          </m:sub>
        </m:sSub>
      </m:oMath>
      <w:r>
        <w:t xml:space="preserve"> </w:t>
      </w:r>
      <w:r w:rsidRPr="0052065E">
        <w:t>γίνεται ίσο με</w:t>
      </w:r>
      <w:r>
        <w:t xml:space="preserve"> </w:t>
      </w:r>
      <m:oMath>
        <m:r>
          <w:rPr>
            <w:rFonts w:ascii="Cambria Math" w:hAnsi="Cambria Math"/>
          </w:rPr>
          <m:t>1/</m:t>
        </m:r>
        <m:rad>
          <m:radPr>
            <m:degHide m:val="1"/>
            <m:ctrlPr>
              <w:rPr>
                <w:rFonts w:ascii="Cambria Math" w:hAnsi="Cambria Math"/>
                <w:i/>
              </w:rPr>
            </m:ctrlPr>
          </m:radPr>
          <m:deg/>
          <m:e>
            <m:r>
              <w:rPr>
                <w:rFonts w:ascii="Cambria Math" w:hAnsi="Cambria Math"/>
              </w:rPr>
              <m:t>2</m:t>
            </m:r>
          </m:e>
        </m:rad>
      </m:oMath>
      <w:r w:rsidR="007273B0">
        <w:t xml:space="preserve">. </w:t>
      </w:r>
      <w:r w:rsidR="007273B0" w:rsidRPr="007273B0">
        <w:t xml:space="preserve">Η συχνότητα </w:t>
      </w:r>
      <m:oMath>
        <m:sSub>
          <m:sSubPr>
            <m:ctrlPr>
              <w:rPr>
                <w:rFonts w:ascii="Cambria Math" w:hAnsi="Cambria Math"/>
                <w:i/>
                <w:lang w:val="en-US"/>
              </w:rPr>
            </m:ctrlPr>
          </m:sSubPr>
          <m:e>
            <m:r>
              <w:rPr>
                <w:rFonts w:ascii="Cambria Math" w:hAnsi="Cambria Math"/>
                <w:lang w:val="en-US"/>
              </w:rPr>
              <m:t>ω</m:t>
            </m:r>
          </m:e>
          <m:sub>
            <m:r>
              <w:rPr>
                <w:rFonts w:ascii="Cambria Math" w:hAnsi="Cambria Math"/>
              </w:rPr>
              <m:t>0</m:t>
            </m:r>
          </m:sub>
        </m:sSub>
      </m:oMath>
      <w:r w:rsidR="007273B0">
        <w:t xml:space="preserve"> </w:t>
      </w:r>
      <w:r w:rsidR="007273B0" w:rsidRPr="007273B0">
        <w:t xml:space="preserve"> ονομάζεται </w:t>
      </w:r>
      <w:r w:rsidR="007273B0">
        <w:t xml:space="preserve">συχνότητα αποκοπής του φίλτρου. </w:t>
      </w:r>
      <w:r w:rsidR="007273B0" w:rsidRPr="007273B0">
        <w:t>Στο σχ</w:t>
      </w:r>
      <w:r w:rsidR="007273B0">
        <w:t>ήμα</w:t>
      </w:r>
      <w:r w:rsidR="007273B0" w:rsidRPr="007273B0">
        <w:t xml:space="preserve"> 3.9 φαίνεται η μορφή του μέτρου και της φάσης της συνάρτησης μεταφοράς του φίλτρου ΧΣ RC συναρτήσει της συχνότητας του σήματος.</w:t>
      </w:r>
      <w:r w:rsidR="007273B0" w:rsidRPr="007273B0">
        <w:rPr>
          <w:noProof/>
        </w:rPr>
        <w:t xml:space="preserve"> </w:t>
      </w:r>
    </w:p>
    <w:p w:rsidR="007273B0" w:rsidRDefault="007273B0" w:rsidP="007273B0">
      <w:pPr>
        <w:keepNext/>
        <w:jc w:val="center"/>
      </w:pPr>
      <w:r>
        <w:rPr>
          <w:noProof/>
        </w:rPr>
        <w:lastRenderedPageBreak/>
        <w:drawing>
          <wp:inline distT="0" distB="0" distL="0" distR="0" wp14:anchorId="676BFC76" wp14:editId="34C137C6">
            <wp:extent cx="2057114" cy="2406257"/>
            <wp:effectExtent l="0" t="0" r="635" b="0"/>
            <wp:docPr id="2275" name="Εικόνα 2275" descr="Διάγραμμα του μέτρου και της φάσης συναρτήσει της συχνότητας του σήματος, σε φίλτρο Χαμηλών Συχνοτήτων 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57114" cy="2406257"/>
                    </a:xfrm>
                    <a:prstGeom prst="rect">
                      <a:avLst/>
                    </a:prstGeom>
                    <a:noFill/>
                  </pic:spPr>
                </pic:pic>
              </a:graphicData>
            </a:graphic>
          </wp:inline>
        </w:drawing>
      </w:r>
    </w:p>
    <w:p w:rsidR="007273B0" w:rsidRDefault="007273B0" w:rsidP="007273B0">
      <w:pPr>
        <w:pStyle w:val="Caption"/>
        <w:jc w:val="center"/>
        <w:rPr>
          <w:color w:val="auto"/>
        </w:rPr>
      </w:pPr>
      <w:r w:rsidRPr="007273B0">
        <w:rPr>
          <w:color w:val="auto"/>
        </w:rPr>
        <w:t>Σχήμα 3-</w:t>
      </w:r>
      <w:r w:rsidRPr="007273B0">
        <w:rPr>
          <w:color w:val="auto"/>
        </w:rPr>
        <w:fldChar w:fldCharType="begin"/>
      </w:r>
      <w:r w:rsidRPr="007273B0">
        <w:rPr>
          <w:color w:val="auto"/>
        </w:rPr>
        <w:instrText xml:space="preserve"> SEQ Σχήμα \* ARABIC </w:instrText>
      </w:r>
      <w:r w:rsidRPr="007273B0">
        <w:rPr>
          <w:color w:val="auto"/>
        </w:rPr>
        <w:fldChar w:fldCharType="separate"/>
      </w:r>
      <w:r w:rsidR="003E6A38">
        <w:rPr>
          <w:noProof/>
          <w:color w:val="auto"/>
        </w:rPr>
        <w:t>9</w:t>
      </w:r>
      <w:r w:rsidRPr="007273B0">
        <w:rPr>
          <w:color w:val="auto"/>
        </w:rPr>
        <w:fldChar w:fldCharType="end"/>
      </w:r>
      <w:r w:rsidRPr="007273B0">
        <w:rPr>
          <w:color w:val="auto"/>
        </w:rPr>
        <w:t>: Χαρακτηριστικές μεταφοράς του φίλτρου ΧΣ RC.</w:t>
      </w:r>
    </w:p>
    <w:p w:rsidR="007273B0" w:rsidRDefault="007273B0" w:rsidP="006404CB">
      <w:pPr>
        <w:pStyle w:val="ListParagraph"/>
        <w:numPr>
          <w:ilvl w:val="0"/>
          <w:numId w:val="44"/>
        </w:numPr>
      </w:pPr>
      <w:r>
        <w:t>Φίλτρο ΧΣ RL</w:t>
      </w:r>
    </w:p>
    <w:p w:rsidR="007273B0" w:rsidRPr="00437C10" w:rsidRDefault="00437C10" w:rsidP="007273B0">
      <w:pPr>
        <w:rPr>
          <w:noProof/>
          <w:sz w:val="26"/>
          <w:szCs w:val="26"/>
        </w:rPr>
      </w:pPr>
      <w:r>
        <w:rPr>
          <w:noProof/>
        </w:rPr>
        <mc:AlternateContent>
          <mc:Choice Requires="wps">
            <w:drawing>
              <wp:anchor distT="0" distB="0" distL="114300" distR="114300" simplePos="0" relativeHeight="251700224" behindDoc="0" locked="0" layoutInCell="1" allowOverlap="1" wp14:anchorId="480DBE66" wp14:editId="524E30D6">
                <wp:simplePos x="0" y="0"/>
                <wp:positionH relativeFrom="column">
                  <wp:posOffset>0</wp:posOffset>
                </wp:positionH>
                <wp:positionV relativeFrom="paragraph">
                  <wp:posOffset>1101725</wp:posOffset>
                </wp:positionV>
                <wp:extent cx="1752600" cy="635"/>
                <wp:effectExtent l="0" t="0" r="0" b="0"/>
                <wp:wrapThrough wrapText="bothSides">
                  <wp:wrapPolygon edited="0">
                    <wp:start x="0" y="0"/>
                    <wp:lineTo x="0" y="21600"/>
                    <wp:lineTo x="21600" y="21600"/>
                    <wp:lineTo x="21600" y="0"/>
                  </wp:wrapPolygon>
                </wp:wrapThrough>
                <wp:docPr id="2277" name="Πλαίσιο κειμένου 2277"/>
                <wp:cNvGraphicFramePr/>
                <a:graphic xmlns:a="http://schemas.openxmlformats.org/drawingml/2006/main">
                  <a:graphicData uri="http://schemas.microsoft.com/office/word/2010/wordprocessingShape">
                    <wps:wsp>
                      <wps:cNvSpPr txBox="1"/>
                      <wps:spPr>
                        <a:xfrm>
                          <a:off x="0" y="0"/>
                          <a:ext cx="1752600" cy="635"/>
                        </a:xfrm>
                        <a:prstGeom prst="rect">
                          <a:avLst/>
                        </a:prstGeom>
                        <a:solidFill>
                          <a:prstClr val="white"/>
                        </a:solidFill>
                        <a:ln>
                          <a:noFill/>
                        </a:ln>
                        <a:effectLst/>
                      </wps:spPr>
                      <wps:txbx>
                        <w:txbxContent>
                          <w:p w:rsidR="00550C7D" w:rsidRPr="00437C10" w:rsidRDefault="00550C7D" w:rsidP="00437C10">
                            <w:pPr>
                              <w:pStyle w:val="Caption"/>
                              <w:jc w:val="center"/>
                              <w:rPr>
                                <w:noProof/>
                                <w:color w:val="auto"/>
                              </w:rPr>
                            </w:pPr>
                            <w:r w:rsidRPr="00437C10">
                              <w:rPr>
                                <w:color w:val="auto"/>
                              </w:rPr>
                              <w:t xml:space="preserve">Σχήμα </w:t>
                            </w:r>
                            <w:r w:rsidRPr="00437C10">
                              <w:rPr>
                                <w:color w:val="auto"/>
                                <w:lang w:val="en-US"/>
                              </w:rPr>
                              <w:t>3-</w:t>
                            </w:r>
                            <w:r w:rsidRPr="00437C10">
                              <w:rPr>
                                <w:color w:val="auto"/>
                              </w:rPr>
                              <w:fldChar w:fldCharType="begin"/>
                            </w:r>
                            <w:r w:rsidRPr="00437C10">
                              <w:rPr>
                                <w:color w:val="auto"/>
                              </w:rPr>
                              <w:instrText xml:space="preserve"> SEQ Σχήμα \* ARABIC </w:instrText>
                            </w:r>
                            <w:r w:rsidRPr="00437C10">
                              <w:rPr>
                                <w:color w:val="auto"/>
                              </w:rPr>
                              <w:fldChar w:fldCharType="separate"/>
                            </w:r>
                            <w:r w:rsidR="003E6A38">
                              <w:rPr>
                                <w:noProof/>
                                <w:color w:val="auto"/>
                              </w:rPr>
                              <w:t>10</w:t>
                            </w:r>
                            <w:r w:rsidRPr="00437C10">
                              <w:rPr>
                                <w:color w:val="auto"/>
                              </w:rPr>
                              <w:fldChar w:fldCharType="end"/>
                            </w:r>
                            <w:r w:rsidRPr="00437C10">
                              <w:rPr>
                                <w:color w:val="auto"/>
                                <w:lang w:val="en-US"/>
                              </w:rPr>
                              <w:t>:</w:t>
                            </w:r>
                            <w:proofErr w:type="spellStart"/>
                            <w:r w:rsidRPr="00437C10">
                              <w:rPr>
                                <w:color w:val="auto"/>
                                <w:lang w:val="en-US"/>
                              </w:rPr>
                              <w:t>Φίλτρο</w:t>
                            </w:r>
                            <w:proofErr w:type="spellEnd"/>
                            <w:r w:rsidRPr="00437C10">
                              <w:rPr>
                                <w:color w:val="auto"/>
                                <w:lang w:val="en-US"/>
                              </w:rPr>
                              <w:t xml:space="preserve"> ΧΣ RL.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0DBE66" id="Πλαίσιο κειμένου 2277" o:spid="_x0000_s1030" type="#_x0000_t202" style="position:absolute;margin-left:0;margin-top:86.75pt;width:138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" stroked="f">
                <v:textbox style="mso-fit-shape-to-text:t" inset="0,0,0,0">
                  <w:txbxContent>
                    <w:p w:rsidR="00550C7D" w:rsidRPr="00437C10" w:rsidRDefault="00550C7D" w:rsidP="00437C10">
                      <w:pPr>
                        <w:pStyle w:val="af6"/>
                        <w:jc w:val="center"/>
                        <w:rPr>
                          <w:noProof/>
                          <w:color w:val="auto"/>
                        </w:rPr>
                      </w:pPr>
                      <w:r w:rsidRPr="00437C10">
                        <w:rPr>
                          <w:color w:val="auto"/>
                        </w:rPr>
                        <w:t xml:space="preserve">Σχήμα </w:t>
                      </w:r>
                      <w:r w:rsidRPr="00437C10">
                        <w:rPr>
                          <w:color w:val="auto"/>
                          <w:lang w:val="en-US"/>
                        </w:rPr>
                        <w:t>3-</w:t>
                      </w:r>
                      <w:r w:rsidRPr="00437C10">
                        <w:rPr>
                          <w:color w:val="auto"/>
                        </w:rPr>
                        <w:fldChar w:fldCharType="begin"/>
                      </w:r>
                      <w:r w:rsidRPr="00437C10">
                        <w:rPr>
                          <w:color w:val="auto"/>
                        </w:rPr>
                        <w:instrText xml:space="preserve"> SEQ Σχήμα \* ARABIC </w:instrText>
                      </w:r>
                      <w:r w:rsidRPr="00437C10">
                        <w:rPr>
                          <w:color w:val="auto"/>
                        </w:rPr>
                        <w:fldChar w:fldCharType="separate"/>
                      </w:r>
                      <w:r w:rsidR="003E6A38">
                        <w:rPr>
                          <w:noProof/>
                          <w:color w:val="auto"/>
                        </w:rPr>
                        <w:t>10</w:t>
                      </w:r>
                      <w:r w:rsidRPr="00437C10">
                        <w:rPr>
                          <w:color w:val="auto"/>
                        </w:rPr>
                        <w:fldChar w:fldCharType="end"/>
                      </w:r>
                      <w:r w:rsidRPr="00437C10">
                        <w:rPr>
                          <w:color w:val="auto"/>
                          <w:lang w:val="en-US"/>
                        </w:rPr>
                        <w:t>:Φίλτρο ΧΣ RL.</w:t>
                      </w:r>
                    </w:p>
                  </w:txbxContent>
                </v:textbox>
                <w10:wrap type="through"/>
              </v:shape>
            </w:pict>
          </mc:Fallback>
        </mc:AlternateContent>
      </w:r>
      <w:r>
        <w:rPr>
          <w:noProof/>
        </w:rPr>
        <w:drawing>
          <wp:anchor distT="0" distB="0" distL="114300" distR="114300" simplePos="0" relativeHeight="251698176" behindDoc="0" locked="0" layoutInCell="1" allowOverlap="1" wp14:anchorId="2DB862D8" wp14:editId="15B4D203">
            <wp:simplePos x="0" y="0"/>
            <wp:positionH relativeFrom="margin">
              <wp:align>left</wp:align>
            </wp:positionH>
            <wp:positionV relativeFrom="paragraph">
              <wp:posOffset>6350</wp:posOffset>
            </wp:positionV>
            <wp:extent cx="1752600" cy="1038225"/>
            <wp:effectExtent l="0" t="0" r="0" b="9525"/>
            <wp:wrapThrough wrapText="bothSides">
              <wp:wrapPolygon edited="0">
                <wp:start x="0" y="0"/>
                <wp:lineTo x="0" y="21402"/>
                <wp:lineTo x="21365" y="21402"/>
                <wp:lineTo x="21365" y="0"/>
                <wp:lineTo x="0" y="0"/>
              </wp:wrapPolygon>
            </wp:wrapThrough>
            <wp:docPr id="2276" name="Εικόνα 2276" descr="Κύκλωμα με πηνίο και αντίσταση φίλτρου χαμηλών συχνοτή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 name="10.PNG"/>
                    <pic:cNvPicPr/>
                  </pic:nvPicPr>
                  <pic:blipFill>
                    <a:blip r:embed="rId20">
                      <a:extLst>
                        <a:ext uri="{28A0092B-C50C-407E-A947-70E740481C1C}">
                          <a14:useLocalDpi xmlns:a14="http://schemas.microsoft.com/office/drawing/2010/main" val="0"/>
                        </a:ext>
                      </a:extLst>
                    </a:blip>
                    <a:stretch>
                      <a:fillRect/>
                    </a:stretch>
                  </pic:blipFill>
                  <pic:spPr>
                    <a:xfrm>
                      <a:off x="0" y="0"/>
                      <a:ext cx="1752600" cy="1038225"/>
                    </a:xfrm>
                    <a:prstGeom prst="rect">
                      <a:avLst/>
                    </a:prstGeom>
                  </pic:spPr>
                </pic:pic>
              </a:graphicData>
            </a:graphic>
          </wp:anchor>
        </w:drawing>
      </w:r>
      <w:r w:rsidR="007273B0">
        <w:t>Αντίστοιχα μπορούμε να πάρουμε ένα φίλτρο ΧΣ χρησιμοποιώντας το κύκλωμα RL του σχήματος 3.10.</w:t>
      </w:r>
      <w:r w:rsidRPr="00437C10">
        <w:rPr>
          <w:noProof/>
        </w:rPr>
        <w:t xml:space="preserve"> Όπως προηγουμένως, υπολογίζεται η συνάρτηση μεταφοράς ως:</w:t>
      </w:r>
      <w:r>
        <w:rPr>
          <w:noProof/>
        </w:rPr>
        <w:t xml:space="preserve"> </w:t>
      </w:r>
      <m:oMath>
        <m:r>
          <w:rPr>
            <w:rFonts w:ascii="Cambria Math" w:hAnsi="Cambria Math"/>
            <w:sz w:val="26"/>
            <w:szCs w:val="26"/>
          </w:rPr>
          <m:t>H</m:t>
        </m:r>
        <m:d>
          <m:dPr>
            <m:ctrlPr>
              <w:rPr>
                <w:rFonts w:ascii="Cambria Math" w:hAnsi="Cambria Math"/>
                <w:i/>
                <w:sz w:val="26"/>
                <w:szCs w:val="26"/>
              </w:rPr>
            </m:ctrlPr>
          </m:dPr>
          <m:e>
            <m:r>
              <w:rPr>
                <w:rFonts w:ascii="Cambria Math" w:hAnsi="Cambria Math"/>
                <w:sz w:val="26"/>
                <w:szCs w:val="26"/>
              </w:rPr>
              <m:t>jω</m:t>
            </m:r>
          </m:e>
        </m:d>
        <m:r>
          <w:rPr>
            <w:rFonts w:ascii="Cambria Math" w:hAnsi="Cambria Math"/>
            <w:sz w:val="26"/>
            <w:szCs w:val="26"/>
          </w:rPr>
          <m:t xml:space="preserve">= </m:t>
        </m:r>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1+jω</m:t>
            </m:r>
            <m:r>
              <w:rPr>
                <w:rFonts w:ascii="Cambria Math" w:hAnsi="Cambria Math"/>
                <w:sz w:val="26"/>
                <w:szCs w:val="26"/>
                <w:lang w:val="en-US"/>
              </w:rPr>
              <m:t>L</m:t>
            </m:r>
            <m:r>
              <w:rPr>
                <w:rFonts w:ascii="Cambria Math" w:hAnsi="Cambria Math"/>
                <w:sz w:val="26"/>
                <w:szCs w:val="26"/>
              </w:rPr>
              <m:t>/</m:t>
            </m:r>
            <m:r>
              <w:rPr>
                <w:rFonts w:ascii="Cambria Math" w:hAnsi="Cambria Math"/>
                <w:sz w:val="26"/>
                <w:szCs w:val="26"/>
                <w:lang w:val="en-US"/>
              </w:rPr>
              <m:t>R</m:t>
            </m:r>
          </m:den>
        </m:f>
      </m:oMath>
      <w:r w:rsidRPr="00437C10">
        <w:rPr>
          <w:noProof/>
          <w:sz w:val="26"/>
          <w:szCs w:val="26"/>
        </w:rPr>
        <w:t xml:space="preserve"> (3.13),</w:t>
      </w:r>
    </w:p>
    <w:p w:rsidR="00437C10" w:rsidRPr="00437C10" w:rsidRDefault="00437C10" w:rsidP="007273B0">
      <w:pPr>
        <w:rPr>
          <w:noProof/>
        </w:rPr>
      </w:pPr>
      <w:r w:rsidRPr="00437C10">
        <w:rPr>
          <w:noProof/>
        </w:rPr>
        <w:t>με συχνότητα αποκοπής</w:t>
      </w:r>
      <w:r>
        <w:rPr>
          <w:sz w:val="26"/>
          <w:szCs w:val="26"/>
        </w:rPr>
        <w:t xml:space="preserve"> </w:t>
      </w:r>
      <m:oMath>
        <m:sSub>
          <m:sSubPr>
            <m:ctrlPr>
              <w:rPr>
                <w:rFonts w:ascii="Cambria Math" w:hAnsi="Cambria Math"/>
                <w:i/>
                <w:sz w:val="26"/>
                <w:szCs w:val="26"/>
                <w:lang w:val="en-US"/>
              </w:rPr>
            </m:ctrlPr>
          </m:sSubPr>
          <m:e>
            <m:r>
              <w:rPr>
                <w:rFonts w:ascii="Cambria Math" w:hAnsi="Cambria Math"/>
                <w:sz w:val="26"/>
                <w:szCs w:val="26"/>
                <w:lang w:val="en-US"/>
              </w:rPr>
              <m:t>ω</m:t>
            </m:r>
          </m:e>
          <m:sub>
            <m:r>
              <w:rPr>
                <w:rFonts w:ascii="Cambria Math" w:hAnsi="Cambria Math"/>
                <w:sz w:val="26"/>
                <w:szCs w:val="26"/>
              </w:rPr>
              <m:t>0</m:t>
            </m:r>
          </m:sub>
        </m:sSub>
        <m:r>
          <w:rPr>
            <w:rFonts w:ascii="Cambria Math" w:hAnsi="Cambria Math"/>
            <w:sz w:val="26"/>
            <w:szCs w:val="26"/>
          </w:rPr>
          <m:t>=</m:t>
        </m:r>
        <m:f>
          <m:fPr>
            <m:ctrlPr>
              <w:rPr>
                <w:rFonts w:ascii="Cambria Math" w:hAnsi="Cambria Math"/>
                <w:i/>
                <w:sz w:val="26"/>
                <w:szCs w:val="26"/>
                <w:lang w:val="en-US"/>
              </w:rPr>
            </m:ctrlPr>
          </m:fPr>
          <m:num>
            <m:r>
              <w:rPr>
                <w:rFonts w:ascii="Cambria Math" w:hAnsi="Cambria Math"/>
                <w:sz w:val="26"/>
                <w:szCs w:val="26"/>
              </w:rPr>
              <m:t>1</m:t>
            </m:r>
          </m:num>
          <m:den>
            <m:r>
              <w:rPr>
                <w:rFonts w:ascii="Cambria Math" w:hAnsi="Cambria Math"/>
                <w:sz w:val="26"/>
                <w:szCs w:val="26"/>
                <w:lang w:val="en-US"/>
              </w:rPr>
              <m:t>RC</m:t>
            </m:r>
          </m:den>
        </m:f>
      </m:oMath>
      <w:r w:rsidRPr="00437C10">
        <w:rPr>
          <w:sz w:val="26"/>
          <w:szCs w:val="26"/>
        </w:rPr>
        <w:t xml:space="preserve"> .</w:t>
      </w:r>
    </w:p>
    <w:p w:rsidR="00437C10" w:rsidRPr="007273B0" w:rsidRDefault="00437C10" w:rsidP="007273B0"/>
    <w:p w:rsidR="005A0786" w:rsidRDefault="00437C10" w:rsidP="00437C10">
      <w:pPr>
        <w:pStyle w:val="Heading3"/>
      </w:pPr>
      <w:bookmarkStart w:id="14" w:name="_Toc409095487"/>
      <w:r w:rsidRPr="00437C10">
        <w:t>Φίλτρα δ</w:t>
      </w:r>
      <w:r>
        <w:t>ιέλευσης υψηλών συχνοτήτων (ΥΣ)</w:t>
      </w:r>
      <w:bookmarkEnd w:id="14"/>
    </w:p>
    <w:p w:rsidR="00437C10" w:rsidRDefault="00437C10" w:rsidP="00437C10"/>
    <w:p w:rsidR="00437C10" w:rsidRDefault="00437C10" w:rsidP="00437C10">
      <w:r>
        <w:t>α) Φίλτρο ΥΣ RC</w:t>
      </w:r>
    </w:p>
    <w:p w:rsidR="00437C10" w:rsidRDefault="00437C10" w:rsidP="00437C10">
      <w:r>
        <w:t>Το κύκλωμα RC του σχ. 3.11 αποτελεί ένα απλό φίλτρο διέλευσης YΣ.</w:t>
      </w:r>
    </w:p>
    <w:p w:rsidR="00437C10" w:rsidRDefault="009A7D61" w:rsidP="00437C10">
      <w:r>
        <w:rPr>
          <w:noProof/>
        </w:rPr>
        <mc:AlternateContent>
          <mc:Choice Requires="wps">
            <w:drawing>
              <wp:anchor distT="0" distB="0" distL="114300" distR="114300" simplePos="0" relativeHeight="251706368" behindDoc="1" locked="0" layoutInCell="1" allowOverlap="1" wp14:anchorId="1D3A0AF3" wp14:editId="56C2D781">
                <wp:simplePos x="0" y="0"/>
                <wp:positionH relativeFrom="column">
                  <wp:posOffset>36830</wp:posOffset>
                </wp:positionH>
                <wp:positionV relativeFrom="paragraph">
                  <wp:posOffset>948690</wp:posOffset>
                </wp:positionV>
                <wp:extent cx="1600200" cy="635"/>
                <wp:effectExtent l="0" t="0" r="0" b="0"/>
                <wp:wrapTight wrapText="bothSides">
                  <wp:wrapPolygon edited="0">
                    <wp:start x="0" y="0"/>
                    <wp:lineTo x="0" y="21600"/>
                    <wp:lineTo x="21600" y="21600"/>
                    <wp:lineTo x="21600" y="0"/>
                  </wp:wrapPolygon>
                </wp:wrapTight>
                <wp:docPr id="2286" name="Πλαίσιο κειμένου 2286"/>
                <wp:cNvGraphicFramePr/>
                <a:graphic xmlns:a="http://schemas.openxmlformats.org/drawingml/2006/main">
                  <a:graphicData uri="http://schemas.microsoft.com/office/word/2010/wordprocessingShape">
                    <wps:wsp>
                      <wps:cNvSpPr txBox="1"/>
                      <wps:spPr>
                        <a:xfrm>
                          <a:off x="0" y="0"/>
                          <a:ext cx="1600200" cy="635"/>
                        </a:xfrm>
                        <a:prstGeom prst="rect">
                          <a:avLst/>
                        </a:prstGeom>
                        <a:solidFill>
                          <a:prstClr val="white"/>
                        </a:solidFill>
                        <a:ln>
                          <a:noFill/>
                        </a:ln>
                        <a:effectLst/>
                      </wps:spPr>
                      <wps:txbx>
                        <w:txbxContent>
                          <w:p w:rsidR="00550C7D" w:rsidRPr="009A7D61" w:rsidRDefault="00550C7D" w:rsidP="009A7D61">
                            <w:pPr>
                              <w:pStyle w:val="Caption"/>
                              <w:jc w:val="center"/>
                              <w:rPr>
                                <w:noProof/>
                                <w:color w:val="auto"/>
                              </w:rPr>
                            </w:pPr>
                            <w:r w:rsidRPr="009A7D61">
                              <w:rPr>
                                <w:color w:val="auto"/>
                              </w:rPr>
                              <w:t>Σχήμα 3-</w:t>
                            </w:r>
                            <w:r w:rsidRPr="009A7D61">
                              <w:rPr>
                                <w:color w:val="auto"/>
                              </w:rPr>
                              <w:fldChar w:fldCharType="begin"/>
                            </w:r>
                            <w:r w:rsidRPr="009A7D61">
                              <w:rPr>
                                <w:color w:val="auto"/>
                              </w:rPr>
                              <w:instrText xml:space="preserve"> SEQ Σχήμα \* ARABIC </w:instrText>
                            </w:r>
                            <w:r w:rsidRPr="009A7D61">
                              <w:rPr>
                                <w:color w:val="auto"/>
                              </w:rPr>
                              <w:fldChar w:fldCharType="separate"/>
                            </w:r>
                            <w:r w:rsidR="003E6A38">
                              <w:rPr>
                                <w:noProof/>
                                <w:color w:val="auto"/>
                              </w:rPr>
                              <w:t>11</w:t>
                            </w:r>
                            <w:r w:rsidRPr="009A7D61">
                              <w:rPr>
                                <w:color w:val="auto"/>
                              </w:rPr>
                              <w:fldChar w:fldCharType="end"/>
                            </w:r>
                            <w:r w:rsidRPr="009A7D61">
                              <w:rPr>
                                <w:color w:val="auto"/>
                              </w:rPr>
                              <w:t>:Φίλτρο YΣ RC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3A0AF3" id="Πλαίσιο κειμένου 2286" o:spid="_x0000_s1031" type="#_x0000_t202" style="position:absolute;margin-left:2.9pt;margin-top:74.7pt;width:126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" stroked="f">
                <v:textbox style="mso-fit-shape-to-text:t" inset="0,0,0,0">
                  <w:txbxContent>
                    <w:p w:rsidR="00550C7D" w:rsidRPr="009A7D61" w:rsidRDefault="00550C7D" w:rsidP="009A7D61">
                      <w:pPr>
                        <w:pStyle w:val="af6"/>
                        <w:jc w:val="center"/>
                        <w:rPr>
                          <w:noProof/>
                          <w:color w:val="auto"/>
                        </w:rPr>
                      </w:pPr>
                      <w:r w:rsidRPr="009A7D61">
                        <w:rPr>
                          <w:color w:val="auto"/>
                        </w:rPr>
                        <w:t>Σχήμα 3-</w:t>
                      </w:r>
                      <w:r w:rsidRPr="009A7D61">
                        <w:rPr>
                          <w:color w:val="auto"/>
                        </w:rPr>
                        <w:fldChar w:fldCharType="begin"/>
                      </w:r>
                      <w:r w:rsidRPr="009A7D61">
                        <w:rPr>
                          <w:color w:val="auto"/>
                        </w:rPr>
                        <w:instrText xml:space="preserve"> SEQ Σχήμα \* ARABIC </w:instrText>
                      </w:r>
                      <w:r w:rsidRPr="009A7D61">
                        <w:rPr>
                          <w:color w:val="auto"/>
                        </w:rPr>
                        <w:fldChar w:fldCharType="separate"/>
                      </w:r>
                      <w:r w:rsidR="003E6A38">
                        <w:rPr>
                          <w:noProof/>
                          <w:color w:val="auto"/>
                        </w:rPr>
                        <w:t>11</w:t>
                      </w:r>
                      <w:r w:rsidRPr="009A7D61">
                        <w:rPr>
                          <w:color w:val="auto"/>
                        </w:rPr>
                        <w:fldChar w:fldCharType="end"/>
                      </w:r>
                      <w:r w:rsidRPr="009A7D61">
                        <w:rPr>
                          <w:color w:val="auto"/>
                        </w:rPr>
                        <w:t>:Φίλτρο YΣ RC</w:t>
                      </w:r>
                    </w:p>
                  </w:txbxContent>
                </v:textbox>
                <w10:wrap type="tight"/>
              </v:shape>
            </w:pict>
          </mc:Fallback>
        </mc:AlternateContent>
      </w:r>
      <w:r w:rsidR="00437C10">
        <w:rPr>
          <w:noProof/>
        </w:rPr>
        <w:drawing>
          <wp:anchor distT="0" distB="0" distL="114300" distR="114300" simplePos="0" relativeHeight="251701248" behindDoc="1" locked="0" layoutInCell="1" allowOverlap="1" wp14:anchorId="3791874E" wp14:editId="65007A33">
            <wp:simplePos x="0" y="0"/>
            <wp:positionH relativeFrom="margin">
              <wp:posOffset>36830</wp:posOffset>
            </wp:positionH>
            <wp:positionV relativeFrom="paragraph">
              <wp:posOffset>5715</wp:posOffset>
            </wp:positionV>
            <wp:extent cx="1600200" cy="885825"/>
            <wp:effectExtent l="0" t="0" r="0" b="9525"/>
            <wp:wrapTight wrapText="bothSides">
              <wp:wrapPolygon edited="0">
                <wp:start x="0" y="0"/>
                <wp:lineTo x="0" y="21368"/>
                <wp:lineTo x="21343" y="21368"/>
                <wp:lineTo x="21343" y="0"/>
                <wp:lineTo x="0" y="0"/>
              </wp:wrapPolygon>
            </wp:wrapTight>
            <wp:docPr id="2278" name="Εικόνα 2278" descr="Κύκλωμα πυκνωτή και αντίστασης φίλτρου υψηλών συχνοτήτων 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8" name="11.PNG"/>
                    <pic:cNvPicPr/>
                  </pic:nvPicPr>
                  <pic:blipFill>
                    <a:blip r:embed="rId21">
                      <a:extLst>
                        <a:ext uri="{28A0092B-C50C-407E-A947-70E740481C1C}">
                          <a14:useLocalDpi xmlns:a14="http://schemas.microsoft.com/office/drawing/2010/main" val="0"/>
                        </a:ext>
                      </a:extLst>
                    </a:blip>
                    <a:stretch>
                      <a:fillRect/>
                    </a:stretch>
                  </pic:blipFill>
                  <pic:spPr>
                    <a:xfrm>
                      <a:off x="0" y="0"/>
                      <a:ext cx="1600200" cy="885825"/>
                    </a:xfrm>
                    <a:prstGeom prst="rect">
                      <a:avLst/>
                    </a:prstGeom>
                  </pic:spPr>
                </pic:pic>
              </a:graphicData>
            </a:graphic>
          </wp:anchor>
        </w:drawing>
      </w:r>
      <w:r w:rsidR="00437C10">
        <w:t>Η συνάρτηση μεταφοράς (τάσης) του κυκλώματος υπολογίζεται από τον διαιρέτη τάσης που σχηματίζουν οι σύνθετες αντιστάσεις των στοιχείων του:</w:t>
      </w:r>
      <w:r w:rsidR="00437C10" w:rsidRPr="00437C10">
        <w:t xml:space="preserve"> </w:t>
      </w:r>
    </w:p>
    <w:p w:rsidR="00437C10" w:rsidRDefault="00437C10" w:rsidP="00437C10">
      <w:pPr>
        <w:rPr>
          <w:sz w:val="26"/>
          <w:szCs w:val="26"/>
        </w:rPr>
      </w:pPr>
      <m:oMath>
        <m:r>
          <w:rPr>
            <w:rFonts w:ascii="Cambria Math" w:hAnsi="Cambria Math"/>
            <w:sz w:val="28"/>
            <w:szCs w:val="26"/>
          </w:rPr>
          <m:t>H</m:t>
        </m:r>
        <m:d>
          <m:dPr>
            <m:ctrlPr>
              <w:rPr>
                <w:rFonts w:ascii="Cambria Math" w:hAnsi="Cambria Math"/>
                <w:i/>
                <w:sz w:val="28"/>
                <w:szCs w:val="26"/>
              </w:rPr>
            </m:ctrlPr>
          </m:dPr>
          <m:e>
            <m:r>
              <w:rPr>
                <w:rFonts w:ascii="Cambria Math" w:hAnsi="Cambria Math"/>
                <w:sz w:val="28"/>
                <w:szCs w:val="26"/>
              </w:rPr>
              <m:t>jω</m:t>
            </m:r>
          </m:e>
        </m:d>
        <m:r>
          <w:rPr>
            <w:rFonts w:ascii="Cambria Math" w:hAnsi="Cambria Math"/>
            <w:sz w:val="28"/>
            <w:szCs w:val="26"/>
          </w:rPr>
          <m:t>=</m:t>
        </m:r>
        <m:f>
          <m:fPr>
            <m:ctrlPr>
              <w:rPr>
                <w:rFonts w:ascii="Cambria Math" w:hAnsi="Cambria Math"/>
                <w:i/>
                <w:sz w:val="28"/>
                <w:szCs w:val="26"/>
              </w:rPr>
            </m:ctrlPr>
          </m:fPr>
          <m:num>
            <m:sSub>
              <m:sSubPr>
                <m:ctrlPr>
                  <w:rPr>
                    <w:rFonts w:ascii="Cambria Math" w:hAnsi="Cambria Math"/>
                    <w:i/>
                    <w:sz w:val="28"/>
                    <w:szCs w:val="26"/>
                  </w:rPr>
                </m:ctrlPr>
              </m:sSubPr>
              <m:e>
                <m:r>
                  <w:rPr>
                    <w:rFonts w:ascii="Cambria Math" w:hAnsi="Cambria Math"/>
                    <w:sz w:val="28"/>
                    <w:szCs w:val="26"/>
                  </w:rPr>
                  <m:t>V</m:t>
                </m:r>
              </m:e>
              <m:sub>
                <m:r>
                  <w:rPr>
                    <w:rFonts w:ascii="Cambria Math" w:hAnsi="Cambria Math"/>
                    <w:sz w:val="28"/>
                    <w:szCs w:val="26"/>
                  </w:rPr>
                  <m:t>O</m:t>
                </m:r>
              </m:sub>
            </m:sSub>
            <m:d>
              <m:dPr>
                <m:ctrlPr>
                  <w:rPr>
                    <w:rFonts w:ascii="Cambria Math" w:hAnsi="Cambria Math"/>
                    <w:i/>
                    <w:sz w:val="28"/>
                    <w:szCs w:val="26"/>
                  </w:rPr>
                </m:ctrlPr>
              </m:dPr>
              <m:e>
                <m:r>
                  <w:rPr>
                    <w:rFonts w:ascii="Cambria Math" w:hAnsi="Cambria Math"/>
                    <w:sz w:val="28"/>
                    <w:szCs w:val="26"/>
                  </w:rPr>
                  <m:t>jω</m:t>
                </m:r>
              </m:e>
            </m:d>
          </m:num>
          <m:den>
            <m:sSub>
              <m:sSubPr>
                <m:ctrlPr>
                  <w:rPr>
                    <w:rFonts w:ascii="Cambria Math" w:hAnsi="Cambria Math"/>
                    <w:i/>
                    <w:sz w:val="28"/>
                    <w:szCs w:val="26"/>
                  </w:rPr>
                </m:ctrlPr>
              </m:sSubPr>
              <m:e>
                <m:r>
                  <w:rPr>
                    <w:rFonts w:ascii="Cambria Math" w:hAnsi="Cambria Math"/>
                    <w:sz w:val="28"/>
                    <w:szCs w:val="26"/>
                  </w:rPr>
                  <m:t>V</m:t>
                </m:r>
              </m:e>
              <m:sub>
                <m:r>
                  <w:rPr>
                    <w:rFonts w:ascii="Cambria Math" w:hAnsi="Cambria Math"/>
                    <w:sz w:val="28"/>
                    <w:szCs w:val="26"/>
                  </w:rPr>
                  <m:t>i</m:t>
                </m:r>
              </m:sub>
            </m:sSub>
            <m:d>
              <m:dPr>
                <m:ctrlPr>
                  <w:rPr>
                    <w:rFonts w:ascii="Cambria Math" w:hAnsi="Cambria Math"/>
                    <w:i/>
                    <w:sz w:val="28"/>
                    <w:szCs w:val="26"/>
                  </w:rPr>
                </m:ctrlPr>
              </m:dPr>
              <m:e>
                <m:r>
                  <w:rPr>
                    <w:rFonts w:ascii="Cambria Math" w:hAnsi="Cambria Math"/>
                    <w:sz w:val="28"/>
                    <w:szCs w:val="26"/>
                  </w:rPr>
                  <m:t>jω</m:t>
                </m:r>
              </m:e>
            </m:d>
          </m:den>
        </m:f>
        <m:r>
          <w:rPr>
            <w:rFonts w:ascii="Cambria Math" w:hAnsi="Cambria Math"/>
            <w:sz w:val="28"/>
            <w:szCs w:val="26"/>
          </w:rPr>
          <m:t>=</m:t>
        </m:r>
        <m:f>
          <m:fPr>
            <m:ctrlPr>
              <w:rPr>
                <w:rFonts w:ascii="Cambria Math" w:hAnsi="Cambria Math"/>
                <w:i/>
                <w:sz w:val="28"/>
                <w:szCs w:val="26"/>
              </w:rPr>
            </m:ctrlPr>
          </m:fPr>
          <m:num>
            <m:r>
              <w:rPr>
                <w:rFonts w:ascii="Cambria Math" w:hAnsi="Cambria Math"/>
                <w:sz w:val="28"/>
                <w:szCs w:val="26"/>
              </w:rPr>
              <m:t>R</m:t>
            </m:r>
          </m:num>
          <m:den>
            <m:r>
              <w:rPr>
                <w:rFonts w:ascii="Cambria Math" w:hAnsi="Cambria Math"/>
                <w:sz w:val="28"/>
                <w:szCs w:val="26"/>
              </w:rPr>
              <m:t>R+</m:t>
            </m:r>
            <m:sSub>
              <m:sSubPr>
                <m:ctrlPr>
                  <w:rPr>
                    <w:rFonts w:ascii="Cambria Math" w:hAnsi="Cambria Math"/>
                    <w:i/>
                    <w:sz w:val="28"/>
                    <w:szCs w:val="26"/>
                  </w:rPr>
                </m:ctrlPr>
              </m:sSubPr>
              <m:e>
                <m:r>
                  <w:rPr>
                    <w:rFonts w:ascii="Cambria Math" w:hAnsi="Cambria Math"/>
                    <w:sz w:val="28"/>
                    <w:szCs w:val="26"/>
                  </w:rPr>
                  <m:t>Z</m:t>
                </m:r>
              </m:e>
              <m:sub>
                <m:r>
                  <w:rPr>
                    <w:rFonts w:ascii="Cambria Math" w:hAnsi="Cambria Math"/>
                    <w:sz w:val="28"/>
                    <w:szCs w:val="26"/>
                  </w:rPr>
                  <m:t>C</m:t>
                </m:r>
              </m:sub>
            </m:sSub>
          </m:den>
        </m:f>
        <m:r>
          <w:rPr>
            <w:rFonts w:ascii="Cambria Math" w:hAnsi="Cambria Math"/>
            <w:sz w:val="28"/>
            <w:szCs w:val="26"/>
          </w:rPr>
          <m:t>=</m:t>
        </m:r>
        <m:f>
          <m:fPr>
            <m:ctrlPr>
              <w:rPr>
                <w:rFonts w:ascii="Cambria Math" w:hAnsi="Cambria Math"/>
                <w:i/>
                <w:sz w:val="28"/>
                <w:szCs w:val="26"/>
              </w:rPr>
            </m:ctrlPr>
          </m:fPr>
          <m:num>
            <m:r>
              <w:rPr>
                <w:rFonts w:ascii="Cambria Math" w:hAnsi="Cambria Math"/>
                <w:sz w:val="28"/>
                <w:szCs w:val="26"/>
              </w:rPr>
              <m:t>R</m:t>
            </m:r>
          </m:num>
          <m:den>
            <m:r>
              <w:rPr>
                <w:rFonts w:ascii="Cambria Math" w:hAnsi="Cambria Math"/>
                <w:sz w:val="28"/>
                <w:szCs w:val="26"/>
              </w:rPr>
              <m:t>R+</m:t>
            </m:r>
            <m:f>
              <m:fPr>
                <m:type m:val="skw"/>
                <m:ctrlPr>
                  <w:rPr>
                    <w:rFonts w:ascii="Cambria Math" w:hAnsi="Cambria Math"/>
                    <w:i/>
                    <w:sz w:val="28"/>
                    <w:szCs w:val="26"/>
                  </w:rPr>
                </m:ctrlPr>
              </m:fPr>
              <m:num>
                <m:r>
                  <w:rPr>
                    <w:rFonts w:ascii="Cambria Math" w:hAnsi="Cambria Math"/>
                    <w:sz w:val="28"/>
                    <w:szCs w:val="26"/>
                  </w:rPr>
                  <m:t>1</m:t>
                </m:r>
              </m:num>
              <m:den>
                <m:r>
                  <w:rPr>
                    <w:rFonts w:ascii="Cambria Math" w:hAnsi="Cambria Math"/>
                    <w:sz w:val="28"/>
                    <w:szCs w:val="26"/>
                  </w:rPr>
                  <m:t>jω</m:t>
                </m:r>
                <m:r>
                  <w:rPr>
                    <w:rFonts w:ascii="Cambria Math" w:hAnsi="Cambria Math"/>
                    <w:sz w:val="28"/>
                    <w:szCs w:val="26"/>
                    <w:lang w:val="en-US"/>
                  </w:rPr>
                  <m:t>C</m:t>
                </m:r>
              </m:den>
            </m:f>
          </m:den>
        </m:f>
        <m:r>
          <w:rPr>
            <w:rFonts w:ascii="Cambria Math" w:hAnsi="Cambria Math"/>
            <w:sz w:val="28"/>
            <w:szCs w:val="26"/>
          </w:rPr>
          <m:t xml:space="preserve">= </m:t>
        </m:r>
        <m:f>
          <m:fPr>
            <m:ctrlPr>
              <w:rPr>
                <w:rFonts w:ascii="Cambria Math" w:hAnsi="Cambria Math"/>
                <w:i/>
                <w:sz w:val="28"/>
                <w:szCs w:val="26"/>
              </w:rPr>
            </m:ctrlPr>
          </m:fPr>
          <m:num>
            <m:r>
              <w:rPr>
                <w:rFonts w:ascii="Cambria Math" w:hAnsi="Cambria Math"/>
                <w:sz w:val="28"/>
                <w:szCs w:val="26"/>
              </w:rPr>
              <m:t>jω</m:t>
            </m:r>
            <m:r>
              <w:rPr>
                <w:rFonts w:ascii="Cambria Math" w:hAnsi="Cambria Math"/>
                <w:sz w:val="28"/>
                <w:szCs w:val="26"/>
                <w:lang w:val="en-US"/>
              </w:rPr>
              <m:t>RC</m:t>
            </m:r>
          </m:num>
          <m:den>
            <m:r>
              <w:rPr>
                <w:rFonts w:ascii="Cambria Math" w:hAnsi="Cambria Math"/>
                <w:sz w:val="28"/>
                <w:szCs w:val="26"/>
              </w:rPr>
              <m:t>1+jωR</m:t>
            </m:r>
            <m:r>
              <w:rPr>
                <w:rFonts w:ascii="Cambria Math" w:hAnsi="Cambria Math"/>
                <w:sz w:val="28"/>
                <w:szCs w:val="26"/>
                <w:lang w:val="en-US"/>
              </w:rPr>
              <m:t>C</m:t>
            </m:r>
          </m:den>
        </m:f>
      </m:oMath>
      <w:r w:rsidRPr="00437C10">
        <w:rPr>
          <w:sz w:val="28"/>
          <w:szCs w:val="26"/>
        </w:rPr>
        <w:t xml:space="preserve"> </w:t>
      </w:r>
      <w:r w:rsidRPr="00437C10">
        <w:t xml:space="preserve">(3.14) η οποία μπορεί να γραφεί και ως: </w:t>
      </w:r>
      <m:oMath>
        <m:r>
          <w:rPr>
            <w:rFonts w:ascii="Cambria Math" w:hAnsi="Cambria Math"/>
            <w:sz w:val="26"/>
            <w:szCs w:val="26"/>
          </w:rPr>
          <m:t>H</m:t>
        </m:r>
        <m:d>
          <m:dPr>
            <m:ctrlPr>
              <w:rPr>
                <w:rFonts w:ascii="Cambria Math" w:hAnsi="Cambria Math"/>
                <w:i/>
                <w:sz w:val="26"/>
                <w:szCs w:val="26"/>
              </w:rPr>
            </m:ctrlPr>
          </m:dPr>
          <m:e>
            <m:r>
              <w:rPr>
                <w:rFonts w:ascii="Cambria Math" w:hAnsi="Cambria Math"/>
                <w:sz w:val="26"/>
                <w:szCs w:val="26"/>
              </w:rPr>
              <m:t>jω</m:t>
            </m:r>
          </m:e>
        </m:d>
        <m:r>
          <w:rPr>
            <w:rFonts w:ascii="Cambria Math" w:hAnsi="Cambria Math"/>
            <w:sz w:val="26"/>
            <w:szCs w:val="26"/>
          </w:rPr>
          <m:t>=</m:t>
        </m:r>
        <m:d>
          <m:dPr>
            <m:begChr m:val="|"/>
            <m:endChr m:val="|"/>
            <m:ctrlPr>
              <w:rPr>
                <w:rFonts w:ascii="Cambria Math" w:hAnsi="Cambria Math"/>
                <w:i/>
                <w:sz w:val="26"/>
                <w:szCs w:val="26"/>
              </w:rPr>
            </m:ctrlPr>
          </m:dPr>
          <m:e>
            <m:r>
              <w:rPr>
                <w:rFonts w:ascii="Cambria Math" w:hAnsi="Cambria Math"/>
                <w:sz w:val="26"/>
                <w:szCs w:val="26"/>
              </w:rPr>
              <m:t>H</m:t>
            </m:r>
            <m:d>
              <m:dPr>
                <m:ctrlPr>
                  <w:rPr>
                    <w:rFonts w:ascii="Cambria Math" w:hAnsi="Cambria Math"/>
                    <w:i/>
                    <w:sz w:val="26"/>
                    <w:szCs w:val="26"/>
                  </w:rPr>
                </m:ctrlPr>
              </m:dPr>
              <m:e>
                <m:r>
                  <w:rPr>
                    <w:rFonts w:ascii="Cambria Math" w:hAnsi="Cambria Math"/>
                    <w:sz w:val="26"/>
                    <w:szCs w:val="26"/>
                  </w:rPr>
                  <m:t>jω</m:t>
                </m:r>
              </m:e>
            </m:d>
          </m:e>
        </m:d>
        <m:sSup>
          <m:sSupPr>
            <m:ctrlPr>
              <w:rPr>
                <w:rFonts w:ascii="Cambria Math" w:hAnsi="Cambria Math"/>
                <w:i/>
                <w:sz w:val="26"/>
                <w:szCs w:val="26"/>
              </w:rPr>
            </m:ctrlPr>
          </m:sSupPr>
          <m:e>
            <m:r>
              <w:rPr>
                <w:rFonts w:ascii="Cambria Math" w:hAnsi="Cambria Math"/>
                <w:sz w:val="26"/>
                <w:szCs w:val="26"/>
              </w:rPr>
              <m:t>e</m:t>
            </m:r>
          </m:e>
          <m:sup>
            <m:r>
              <w:rPr>
                <w:rFonts w:ascii="Cambria Math" w:hAnsi="Cambria Math"/>
                <w:sz w:val="26"/>
                <w:szCs w:val="26"/>
              </w:rPr>
              <m:t>j∡H</m:t>
            </m:r>
            <m:d>
              <m:dPr>
                <m:ctrlPr>
                  <w:rPr>
                    <w:rFonts w:ascii="Cambria Math" w:hAnsi="Cambria Math"/>
                    <w:i/>
                    <w:sz w:val="26"/>
                    <w:szCs w:val="26"/>
                  </w:rPr>
                </m:ctrlPr>
              </m:dPr>
              <m:e>
                <m:r>
                  <w:rPr>
                    <w:rFonts w:ascii="Cambria Math" w:hAnsi="Cambria Math"/>
                    <w:sz w:val="26"/>
                    <w:szCs w:val="26"/>
                  </w:rPr>
                  <m:t>jω</m:t>
                </m:r>
              </m:e>
            </m:d>
          </m:sup>
        </m:sSup>
      </m:oMath>
    </w:p>
    <w:p w:rsidR="00437C10" w:rsidRDefault="00437C10" w:rsidP="00686758">
      <w:pPr>
        <w:rPr>
          <w:sz w:val="26"/>
          <w:szCs w:val="26"/>
        </w:rPr>
      </w:pPr>
      <w:r w:rsidRPr="00437C10">
        <w:t>Όπου:</w:t>
      </w:r>
      <w:r>
        <w:rPr>
          <w:sz w:val="26"/>
          <w:szCs w:val="26"/>
        </w:rPr>
        <w:t xml:space="preserve"> </w:t>
      </w:r>
      <m:oMath>
        <m:d>
          <m:dPr>
            <m:begChr m:val="|"/>
            <m:endChr m:val="|"/>
            <m:ctrlPr>
              <w:rPr>
                <w:rFonts w:ascii="Cambria Math" w:hAnsi="Cambria Math"/>
                <w:i/>
                <w:sz w:val="26"/>
                <w:szCs w:val="26"/>
              </w:rPr>
            </m:ctrlPr>
          </m:dPr>
          <m:e>
            <m:r>
              <w:rPr>
                <w:rFonts w:ascii="Cambria Math" w:hAnsi="Cambria Math"/>
                <w:sz w:val="26"/>
                <w:szCs w:val="26"/>
              </w:rPr>
              <m:t>H</m:t>
            </m:r>
            <m:d>
              <m:dPr>
                <m:ctrlPr>
                  <w:rPr>
                    <w:rFonts w:ascii="Cambria Math" w:hAnsi="Cambria Math"/>
                    <w:i/>
                    <w:sz w:val="26"/>
                    <w:szCs w:val="26"/>
                  </w:rPr>
                </m:ctrlPr>
              </m:dPr>
              <m:e>
                <m:r>
                  <w:rPr>
                    <w:rFonts w:ascii="Cambria Math" w:hAnsi="Cambria Math"/>
                    <w:sz w:val="26"/>
                    <w:szCs w:val="26"/>
                  </w:rPr>
                  <m:t>jω</m:t>
                </m:r>
              </m:e>
            </m:d>
          </m:e>
        </m:d>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ω</m:t>
            </m:r>
            <m:r>
              <w:rPr>
                <w:rFonts w:ascii="Cambria Math" w:hAnsi="Cambria Math"/>
                <w:sz w:val="26"/>
                <w:szCs w:val="26"/>
                <w:lang w:val="en-US"/>
              </w:rPr>
              <m:t>RC</m:t>
            </m:r>
          </m:num>
          <m:den>
            <m:rad>
              <m:radPr>
                <m:degHide m:val="1"/>
                <m:ctrlPr>
                  <w:rPr>
                    <w:rFonts w:ascii="Cambria Math" w:hAnsi="Cambria Math"/>
                    <w:i/>
                    <w:sz w:val="26"/>
                    <w:szCs w:val="26"/>
                  </w:rPr>
                </m:ctrlPr>
              </m:radPr>
              <m:deg/>
              <m:e>
                <m:r>
                  <w:rPr>
                    <w:rFonts w:ascii="Cambria Math" w:hAnsi="Cambria Math"/>
                    <w:sz w:val="26"/>
                    <w:szCs w:val="26"/>
                  </w:rPr>
                  <m:t>1+</m:t>
                </m:r>
                <m:sSup>
                  <m:sSupPr>
                    <m:ctrlPr>
                      <w:rPr>
                        <w:rFonts w:ascii="Cambria Math" w:hAnsi="Cambria Math"/>
                        <w:i/>
                        <w:sz w:val="26"/>
                        <w:szCs w:val="26"/>
                      </w:rPr>
                    </m:ctrlPr>
                  </m:sSupPr>
                  <m:e>
                    <m:r>
                      <w:rPr>
                        <w:rFonts w:ascii="Cambria Math" w:hAnsi="Cambria Math"/>
                        <w:sz w:val="26"/>
                        <w:szCs w:val="26"/>
                      </w:rPr>
                      <m:t>(ω</m:t>
                    </m:r>
                    <m:r>
                      <w:rPr>
                        <w:rFonts w:ascii="Cambria Math" w:hAnsi="Cambria Math"/>
                        <w:sz w:val="26"/>
                        <w:szCs w:val="26"/>
                        <w:lang w:val="en-US"/>
                      </w:rPr>
                      <m:t>RC</m:t>
                    </m:r>
                    <m:r>
                      <w:rPr>
                        <w:rFonts w:ascii="Cambria Math" w:hAnsi="Cambria Math"/>
                        <w:sz w:val="26"/>
                        <w:szCs w:val="26"/>
                      </w:rPr>
                      <m:t>)</m:t>
                    </m:r>
                  </m:e>
                  <m:sup>
                    <m:r>
                      <w:rPr>
                        <w:rFonts w:ascii="Cambria Math" w:hAnsi="Cambria Math"/>
                        <w:sz w:val="26"/>
                        <w:szCs w:val="26"/>
                      </w:rPr>
                      <m:t>2</m:t>
                    </m:r>
                  </m:sup>
                </m:sSup>
              </m:e>
            </m:rad>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ω</m:t>
            </m:r>
            <m:r>
              <w:rPr>
                <w:rFonts w:ascii="Cambria Math" w:hAnsi="Cambria Math"/>
                <w:sz w:val="26"/>
                <w:szCs w:val="26"/>
                <w:lang w:val="en-US"/>
              </w:rPr>
              <m:t>RC</m:t>
            </m:r>
          </m:num>
          <m:den>
            <m:rad>
              <m:radPr>
                <m:degHide m:val="1"/>
                <m:ctrlPr>
                  <w:rPr>
                    <w:rFonts w:ascii="Cambria Math" w:hAnsi="Cambria Math"/>
                    <w:i/>
                    <w:sz w:val="26"/>
                    <w:szCs w:val="26"/>
                  </w:rPr>
                </m:ctrlPr>
              </m:radPr>
              <m:deg/>
              <m:e>
                <m:r>
                  <w:rPr>
                    <w:rFonts w:ascii="Cambria Math" w:hAnsi="Cambria Math"/>
                    <w:sz w:val="26"/>
                    <w:szCs w:val="26"/>
                  </w:rPr>
                  <m:t>1+</m:t>
                </m:r>
                <m:sSup>
                  <m:sSupPr>
                    <m:ctrlPr>
                      <w:rPr>
                        <w:rFonts w:ascii="Cambria Math" w:hAnsi="Cambria Math"/>
                        <w:i/>
                        <w:sz w:val="26"/>
                        <w:szCs w:val="26"/>
                      </w:rPr>
                    </m:ctrlPr>
                  </m:sSupPr>
                  <m:e>
                    <m:r>
                      <w:rPr>
                        <w:rFonts w:ascii="Cambria Math" w:hAnsi="Cambria Math"/>
                        <w:sz w:val="26"/>
                        <w:szCs w:val="26"/>
                      </w:rPr>
                      <m:t>(ω/</m:t>
                    </m:r>
                    <m:sSub>
                      <m:sSubPr>
                        <m:ctrlPr>
                          <w:rPr>
                            <w:rFonts w:ascii="Cambria Math" w:hAnsi="Cambria Math"/>
                            <w:i/>
                            <w:sz w:val="26"/>
                            <w:szCs w:val="26"/>
                            <w:lang w:val="en-US"/>
                          </w:rPr>
                        </m:ctrlPr>
                      </m:sSubPr>
                      <m:e>
                        <m:r>
                          <w:rPr>
                            <w:rFonts w:ascii="Cambria Math" w:hAnsi="Cambria Math"/>
                            <w:sz w:val="26"/>
                            <w:szCs w:val="26"/>
                          </w:rPr>
                          <m:t>ω</m:t>
                        </m:r>
                      </m:e>
                      <m:sub>
                        <m:r>
                          <w:rPr>
                            <w:rFonts w:ascii="Cambria Math" w:hAnsi="Cambria Math"/>
                            <w:sz w:val="26"/>
                            <w:szCs w:val="26"/>
                          </w:rPr>
                          <m:t>0</m:t>
                        </m:r>
                      </m:sub>
                    </m:sSub>
                    <m:r>
                      <w:rPr>
                        <w:rFonts w:ascii="Cambria Math" w:hAnsi="Cambria Math"/>
                        <w:sz w:val="26"/>
                        <w:szCs w:val="26"/>
                      </w:rPr>
                      <m:t>)</m:t>
                    </m:r>
                  </m:e>
                  <m:sup>
                    <m:r>
                      <w:rPr>
                        <w:rFonts w:ascii="Cambria Math" w:hAnsi="Cambria Math"/>
                        <w:sz w:val="26"/>
                        <w:szCs w:val="26"/>
                      </w:rPr>
                      <m:t>2</m:t>
                    </m:r>
                  </m:sup>
                </m:sSup>
              </m:e>
            </m:rad>
          </m:den>
        </m:f>
      </m:oMath>
      <w:r>
        <w:rPr>
          <w:sz w:val="26"/>
          <w:szCs w:val="26"/>
        </w:rPr>
        <w:t xml:space="preserve"> και </w:t>
      </w:r>
      <w:r>
        <w:rPr>
          <w:rFonts w:ascii="Cambria Math" w:hAnsi="Cambria Math" w:cs="Cambria Math"/>
          <w:sz w:val="23"/>
          <w:szCs w:val="23"/>
        </w:rPr>
        <w:t>∡</w:t>
      </w:r>
      <w:r w:rsidRPr="0052065E">
        <w:t>:</w:t>
      </w:r>
      <m:oMath>
        <m:r>
          <w:rPr>
            <w:rFonts w:ascii="Cambria Math" w:hAnsi="Cambria Math"/>
            <w:sz w:val="26"/>
            <w:szCs w:val="26"/>
          </w:rPr>
          <m:t xml:space="preserve"> H</m:t>
        </m:r>
        <m:d>
          <m:dPr>
            <m:ctrlPr>
              <w:rPr>
                <w:rFonts w:ascii="Cambria Math" w:hAnsi="Cambria Math"/>
                <w:i/>
                <w:sz w:val="26"/>
                <w:szCs w:val="26"/>
              </w:rPr>
            </m:ctrlPr>
          </m:dPr>
          <m:e>
            <m:r>
              <w:rPr>
                <w:rFonts w:ascii="Cambria Math" w:hAnsi="Cambria Math"/>
                <w:sz w:val="26"/>
                <w:szCs w:val="26"/>
              </w:rPr>
              <m:t>jω</m:t>
            </m:r>
          </m:e>
        </m:d>
        <m:r>
          <w:rPr>
            <w:rFonts w:ascii="Cambria Math" w:hAnsi="Cambria Math"/>
            <w:sz w:val="26"/>
            <w:szCs w:val="26"/>
          </w:rPr>
          <m:t>=90∘-</m:t>
        </m:r>
        <m:r>
          <w:rPr>
            <w:rFonts w:ascii="Cambria Math" w:hAnsi="Cambria Math"/>
            <w:sz w:val="26"/>
            <w:szCs w:val="26"/>
            <w:lang w:val="en-US"/>
          </w:rPr>
          <m:t>arctan</m:t>
        </m:r>
        <m:box>
          <m:boxPr>
            <m:ctrlPr>
              <w:rPr>
                <w:rFonts w:ascii="Cambria Math" w:hAnsi="Cambria Math"/>
                <w:i/>
                <w:sz w:val="26"/>
                <w:szCs w:val="26"/>
                <w:lang w:val="en-US"/>
              </w:rPr>
            </m:ctrlPr>
          </m:boxPr>
          <m:e>
            <m:argPr>
              <m:argSz m:val="-1"/>
            </m:argPr>
            <m:f>
              <m:fPr>
                <m:ctrlPr>
                  <w:rPr>
                    <w:rFonts w:ascii="Cambria Math" w:hAnsi="Cambria Math"/>
                    <w:i/>
                    <w:sz w:val="26"/>
                    <w:szCs w:val="26"/>
                    <w:lang w:val="en-US"/>
                  </w:rPr>
                </m:ctrlPr>
              </m:fPr>
              <m:num>
                <m:r>
                  <w:rPr>
                    <w:rFonts w:ascii="Cambria Math" w:hAnsi="Cambria Math"/>
                    <w:sz w:val="26"/>
                    <w:szCs w:val="26"/>
                  </w:rPr>
                  <m:t>ω</m:t>
                </m:r>
              </m:num>
              <m:den>
                <m:sSub>
                  <m:sSubPr>
                    <m:ctrlPr>
                      <w:rPr>
                        <w:rFonts w:ascii="Cambria Math" w:hAnsi="Cambria Math"/>
                        <w:i/>
                        <w:sz w:val="26"/>
                        <w:szCs w:val="26"/>
                        <w:lang w:val="en-US"/>
                      </w:rPr>
                    </m:ctrlPr>
                  </m:sSubPr>
                  <m:e>
                    <m:r>
                      <w:rPr>
                        <w:rFonts w:ascii="Cambria Math" w:hAnsi="Cambria Math"/>
                        <w:sz w:val="26"/>
                        <w:szCs w:val="26"/>
                        <w:lang w:val="en-US"/>
                      </w:rPr>
                      <m:t>ω</m:t>
                    </m:r>
                  </m:e>
                  <m:sub>
                    <m:r>
                      <w:rPr>
                        <w:rFonts w:ascii="Cambria Math" w:hAnsi="Cambria Math"/>
                        <w:sz w:val="26"/>
                        <w:szCs w:val="26"/>
                      </w:rPr>
                      <m:t>0</m:t>
                    </m:r>
                  </m:sub>
                </m:sSub>
              </m:den>
            </m:f>
          </m:e>
        </m:box>
      </m:oMath>
      <w:r>
        <w:rPr>
          <w:sz w:val="26"/>
          <w:szCs w:val="26"/>
        </w:rPr>
        <w:t xml:space="preserve"> με </w:t>
      </w:r>
      <m:oMath>
        <m:sSub>
          <m:sSubPr>
            <m:ctrlPr>
              <w:rPr>
                <w:rFonts w:ascii="Cambria Math" w:hAnsi="Cambria Math"/>
                <w:i/>
                <w:sz w:val="26"/>
                <w:szCs w:val="26"/>
                <w:lang w:val="en-US"/>
              </w:rPr>
            </m:ctrlPr>
          </m:sSubPr>
          <m:e>
            <m:r>
              <w:rPr>
                <w:rFonts w:ascii="Cambria Math" w:hAnsi="Cambria Math"/>
                <w:sz w:val="26"/>
                <w:szCs w:val="26"/>
                <w:lang w:val="en-US"/>
              </w:rPr>
              <m:t>ω</m:t>
            </m:r>
          </m:e>
          <m:sub>
            <m:r>
              <w:rPr>
                <w:rFonts w:ascii="Cambria Math" w:hAnsi="Cambria Math"/>
                <w:sz w:val="26"/>
                <w:szCs w:val="26"/>
              </w:rPr>
              <m:t>0</m:t>
            </m:r>
          </m:sub>
        </m:sSub>
        <m:r>
          <w:rPr>
            <w:rFonts w:ascii="Cambria Math" w:hAnsi="Cambria Math"/>
            <w:sz w:val="26"/>
            <w:szCs w:val="26"/>
          </w:rPr>
          <m:t>=</m:t>
        </m:r>
        <m:f>
          <m:fPr>
            <m:ctrlPr>
              <w:rPr>
                <w:rFonts w:ascii="Cambria Math" w:hAnsi="Cambria Math"/>
                <w:i/>
                <w:sz w:val="26"/>
                <w:szCs w:val="26"/>
                <w:lang w:val="en-US"/>
              </w:rPr>
            </m:ctrlPr>
          </m:fPr>
          <m:num>
            <m:r>
              <w:rPr>
                <w:rFonts w:ascii="Cambria Math" w:hAnsi="Cambria Math"/>
                <w:sz w:val="26"/>
                <w:szCs w:val="26"/>
              </w:rPr>
              <m:t>1</m:t>
            </m:r>
          </m:num>
          <m:den>
            <m:r>
              <w:rPr>
                <w:rFonts w:ascii="Cambria Math" w:hAnsi="Cambria Math"/>
                <w:sz w:val="26"/>
                <w:szCs w:val="26"/>
                <w:lang w:val="en-US"/>
              </w:rPr>
              <m:t>RC</m:t>
            </m:r>
          </m:den>
        </m:f>
      </m:oMath>
      <w:r>
        <w:rPr>
          <w:sz w:val="26"/>
          <w:szCs w:val="26"/>
        </w:rPr>
        <w:t>.</w:t>
      </w:r>
    </w:p>
    <w:p w:rsidR="00437C10" w:rsidRDefault="00437C10" w:rsidP="00437C10">
      <w:r w:rsidRPr="00437C10">
        <w:t xml:space="preserve">Παρατηρούμε ότι για ω=0 δηλ. στο DC η τάση εξόδου ισούται με μηδέν. Καθώς η συχνότητα αυξάνει, το μέτρο της απολαβής </w:t>
      </w:r>
      <m:oMath>
        <m:d>
          <m:dPr>
            <m:begChr m:val="|"/>
            <m:endChr m:val="|"/>
            <m:ctrlPr>
              <w:rPr>
                <w:rFonts w:ascii="Cambria Math" w:hAnsi="Cambria Math"/>
                <w:i/>
                <w:sz w:val="26"/>
                <w:szCs w:val="26"/>
              </w:rPr>
            </m:ctrlPr>
          </m:dPr>
          <m:e>
            <m:r>
              <w:rPr>
                <w:rFonts w:ascii="Cambria Math" w:hAnsi="Cambria Math"/>
                <w:sz w:val="26"/>
                <w:szCs w:val="26"/>
              </w:rPr>
              <m:t>H</m:t>
            </m:r>
            <m:d>
              <m:dPr>
                <m:ctrlPr>
                  <w:rPr>
                    <w:rFonts w:ascii="Cambria Math" w:hAnsi="Cambria Math"/>
                    <w:i/>
                    <w:sz w:val="26"/>
                    <w:szCs w:val="26"/>
                  </w:rPr>
                </m:ctrlPr>
              </m:dPr>
              <m:e>
                <m:r>
                  <w:rPr>
                    <w:rFonts w:ascii="Cambria Math" w:hAnsi="Cambria Math"/>
                    <w:sz w:val="26"/>
                    <w:szCs w:val="26"/>
                  </w:rPr>
                  <m:t>jω</m:t>
                </m:r>
              </m:e>
            </m:d>
          </m:e>
        </m:d>
      </m:oMath>
      <w:r w:rsidRPr="00437C10">
        <w:rPr>
          <w:sz w:val="26"/>
          <w:szCs w:val="26"/>
        </w:rPr>
        <w:t xml:space="preserve"> </w:t>
      </w:r>
      <w:r w:rsidRPr="00437C10">
        <w:t xml:space="preserve">τείνει </w:t>
      </w:r>
      <w:proofErr w:type="spellStart"/>
      <w:r w:rsidRPr="00437C10">
        <w:t>ασυμπτωτικά</w:t>
      </w:r>
      <w:proofErr w:type="spellEnd"/>
      <w:r w:rsidRPr="00437C10">
        <w:t xml:space="preserve"> στο 1, ενώ για </w:t>
      </w:r>
      <m:oMath>
        <m:sSub>
          <m:sSubPr>
            <m:ctrlPr>
              <w:rPr>
                <w:rFonts w:ascii="Cambria Math" w:hAnsi="Cambria Math"/>
                <w:i/>
              </w:rPr>
            </m:ctrlPr>
          </m:sSubPr>
          <m:e>
            <m:r>
              <w:rPr>
                <w:rFonts w:ascii="Cambria Math" w:hAnsi="Cambria Math"/>
              </w:rPr>
              <m:t>ω=ω</m:t>
            </m:r>
          </m:e>
          <m:sub>
            <m:r>
              <w:rPr>
                <w:rFonts w:ascii="Cambria Math" w:hAnsi="Cambria Math"/>
              </w:rPr>
              <m:t>0</m:t>
            </m:r>
          </m:sub>
        </m:sSub>
      </m:oMath>
      <w:r w:rsidRPr="00437C10">
        <w:t xml:space="preserve"> γίνεται ίσο με </w:t>
      </w:r>
      <m:oMath>
        <m:r>
          <w:rPr>
            <w:rFonts w:ascii="Cambria Math" w:hAnsi="Cambria Math"/>
          </w:rPr>
          <m:t>1/</m:t>
        </m:r>
        <m:rad>
          <m:radPr>
            <m:degHide m:val="1"/>
            <m:ctrlPr>
              <w:rPr>
                <w:rFonts w:ascii="Cambria Math" w:hAnsi="Cambria Math"/>
                <w:i/>
              </w:rPr>
            </m:ctrlPr>
          </m:radPr>
          <m:deg/>
          <m:e>
            <m:r>
              <w:rPr>
                <w:rFonts w:ascii="Cambria Math" w:hAnsi="Cambria Math"/>
              </w:rPr>
              <m:t>2</m:t>
            </m:r>
          </m:e>
        </m:rad>
      </m:oMath>
      <w:r w:rsidRPr="00437C10">
        <w:t xml:space="preserve">. Η συχνότητα </w:t>
      </w:r>
      <m:oMath>
        <m:sSub>
          <m:sSubPr>
            <m:ctrlPr>
              <w:rPr>
                <w:rFonts w:ascii="Cambria Math" w:hAnsi="Cambria Math"/>
                <w:i/>
              </w:rPr>
            </m:ctrlPr>
          </m:sSubPr>
          <m:e>
            <m:r>
              <w:rPr>
                <w:rFonts w:ascii="Cambria Math" w:hAnsi="Cambria Math"/>
              </w:rPr>
              <m:t>ω</m:t>
            </m:r>
          </m:e>
          <m:sub>
            <m:r>
              <w:rPr>
                <w:rFonts w:ascii="Cambria Math" w:hAnsi="Cambria Math"/>
              </w:rPr>
              <m:t>0</m:t>
            </m:r>
          </m:sub>
        </m:sSub>
      </m:oMath>
      <w:r w:rsidRPr="00437C10">
        <w:t>ονομάζεται και πάλι συχνότητα αποκοπής του φίλτρου. Στο σχήμα 3.12 φαίνεται η μορφή του μέτρου και της φάσης της συνάρτησης μεταφοράς του φίλτρου ΥΣ RC συναρτήσει της συχνότητας του σήματος.</w:t>
      </w:r>
    </w:p>
    <w:p w:rsidR="00437C10" w:rsidRPr="00437C10" w:rsidRDefault="00437C10" w:rsidP="00437C10"/>
    <w:p w:rsidR="009A7D61" w:rsidRDefault="009C7184" w:rsidP="009A7D61">
      <w:r>
        <w:rPr>
          <w:noProof/>
        </w:rPr>
        <w:lastRenderedPageBreak/>
        <mc:AlternateContent>
          <mc:Choice Requires="wps">
            <w:drawing>
              <wp:anchor distT="0" distB="0" distL="114300" distR="114300" simplePos="0" relativeHeight="251709440" behindDoc="0" locked="0" layoutInCell="1" allowOverlap="1" wp14:anchorId="7AAA8D41" wp14:editId="7BFA013A">
                <wp:simplePos x="0" y="0"/>
                <wp:positionH relativeFrom="column">
                  <wp:posOffset>275590</wp:posOffset>
                </wp:positionH>
                <wp:positionV relativeFrom="paragraph">
                  <wp:posOffset>1607185</wp:posOffset>
                </wp:positionV>
                <wp:extent cx="5318125" cy="635"/>
                <wp:effectExtent l="0" t="0" r="0" b="0"/>
                <wp:wrapTopAndBottom/>
                <wp:docPr id="2293" name="Πλαίσιο κειμένου 2293"/>
                <wp:cNvGraphicFramePr/>
                <a:graphic xmlns:a="http://schemas.openxmlformats.org/drawingml/2006/main">
                  <a:graphicData uri="http://schemas.microsoft.com/office/word/2010/wordprocessingShape">
                    <wps:wsp>
                      <wps:cNvSpPr txBox="1"/>
                      <wps:spPr>
                        <a:xfrm>
                          <a:off x="0" y="0"/>
                          <a:ext cx="5318125" cy="635"/>
                        </a:xfrm>
                        <a:prstGeom prst="rect">
                          <a:avLst/>
                        </a:prstGeom>
                        <a:solidFill>
                          <a:prstClr val="white"/>
                        </a:solidFill>
                        <a:ln>
                          <a:noFill/>
                        </a:ln>
                        <a:effectLst/>
                      </wps:spPr>
                      <wps:txbx>
                        <w:txbxContent>
                          <w:p w:rsidR="00550C7D" w:rsidRPr="009C7184" w:rsidRDefault="00550C7D" w:rsidP="00437C10">
                            <w:pPr>
                              <w:jc w:val="center"/>
                              <w:rPr>
                                <w:i/>
                                <w:noProof/>
                                <w:sz w:val="18"/>
                                <w:szCs w:val="18"/>
                              </w:rPr>
                            </w:pPr>
                            <w:r w:rsidRPr="009C7184">
                              <w:rPr>
                                <w:i/>
                                <w:sz w:val="18"/>
                                <w:szCs w:val="18"/>
                              </w:rPr>
                              <w:t>Σχήμα 3-</w:t>
                            </w:r>
                            <w:r w:rsidRPr="009C7184">
                              <w:rPr>
                                <w:i/>
                                <w:sz w:val="18"/>
                                <w:szCs w:val="18"/>
                              </w:rPr>
                              <w:fldChar w:fldCharType="begin"/>
                            </w:r>
                            <w:r w:rsidRPr="009C7184">
                              <w:rPr>
                                <w:i/>
                                <w:sz w:val="18"/>
                                <w:szCs w:val="18"/>
                              </w:rPr>
                              <w:instrText xml:space="preserve"> SEQ Σχήμα \* ARABIC </w:instrText>
                            </w:r>
                            <w:r w:rsidRPr="009C7184">
                              <w:rPr>
                                <w:i/>
                                <w:sz w:val="18"/>
                                <w:szCs w:val="18"/>
                              </w:rPr>
                              <w:fldChar w:fldCharType="separate"/>
                            </w:r>
                            <w:r w:rsidR="003E6A38">
                              <w:rPr>
                                <w:i/>
                                <w:noProof/>
                                <w:sz w:val="18"/>
                                <w:szCs w:val="18"/>
                              </w:rPr>
                              <w:t>12</w:t>
                            </w:r>
                            <w:r w:rsidRPr="009C7184">
                              <w:rPr>
                                <w:i/>
                                <w:sz w:val="18"/>
                                <w:szCs w:val="18"/>
                              </w:rPr>
                              <w:fldChar w:fldCharType="end"/>
                            </w:r>
                            <w:r w:rsidRPr="009C7184">
                              <w:rPr>
                                <w:i/>
                                <w:sz w:val="18"/>
                                <w:szCs w:val="18"/>
                              </w:rPr>
                              <w:t>: Χαρακτηριστικές μεταφοράς του φίλτρου YΣ RC.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AA8D41" id="Πλαίσιο κειμένου 2293" o:spid="_x0000_s1032" type="#_x0000_t202" style="position:absolute;margin-left:21.7pt;margin-top:126.55pt;width:418.75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" stroked="f">
                <v:textbox style="mso-fit-shape-to-text:t" inset="0,0,0,0">
                  <w:txbxContent>
                    <w:p w:rsidR="00550C7D" w:rsidRPr="009C7184" w:rsidRDefault="00550C7D" w:rsidP="00437C10">
                      <w:pPr>
                        <w:jc w:val="center"/>
                        <w:rPr>
                          <w:i/>
                          <w:noProof/>
                          <w:sz w:val="18"/>
                          <w:szCs w:val="18"/>
                        </w:rPr>
                      </w:pPr>
                      <w:r w:rsidRPr="009C7184">
                        <w:rPr>
                          <w:i/>
                          <w:sz w:val="18"/>
                          <w:szCs w:val="18"/>
                        </w:rPr>
                        <w:t>Σχήμα 3-</w:t>
                      </w:r>
                      <w:r w:rsidRPr="009C7184">
                        <w:rPr>
                          <w:i/>
                          <w:sz w:val="18"/>
                          <w:szCs w:val="18"/>
                        </w:rPr>
                        <w:fldChar w:fldCharType="begin"/>
                      </w:r>
                      <w:r w:rsidRPr="009C7184">
                        <w:rPr>
                          <w:i/>
                          <w:sz w:val="18"/>
                          <w:szCs w:val="18"/>
                        </w:rPr>
                        <w:instrText xml:space="preserve"> SEQ Σχήμα \* ARABIC </w:instrText>
                      </w:r>
                      <w:r w:rsidRPr="009C7184">
                        <w:rPr>
                          <w:i/>
                          <w:sz w:val="18"/>
                          <w:szCs w:val="18"/>
                        </w:rPr>
                        <w:fldChar w:fldCharType="separate"/>
                      </w:r>
                      <w:r w:rsidR="003E6A38">
                        <w:rPr>
                          <w:i/>
                          <w:noProof/>
                          <w:sz w:val="18"/>
                          <w:szCs w:val="18"/>
                        </w:rPr>
                        <w:t>12</w:t>
                      </w:r>
                      <w:r w:rsidRPr="009C7184">
                        <w:rPr>
                          <w:i/>
                          <w:sz w:val="18"/>
                          <w:szCs w:val="18"/>
                        </w:rPr>
                        <w:fldChar w:fldCharType="end"/>
                      </w:r>
                      <w:r w:rsidRPr="009C7184">
                        <w:rPr>
                          <w:i/>
                          <w:sz w:val="18"/>
                          <w:szCs w:val="18"/>
                        </w:rPr>
                        <w:t>: Χαρακτηριστικές μεταφοράς του φίλτρου YΣ RC.</w:t>
                      </w:r>
                    </w:p>
                  </w:txbxContent>
                </v:textbox>
                <w10:wrap type="topAndBottom"/>
              </v:shape>
            </w:pict>
          </mc:Fallback>
        </mc:AlternateContent>
      </w:r>
      <w:r>
        <w:rPr>
          <w:noProof/>
        </w:rPr>
        <mc:AlternateContent>
          <mc:Choice Requires="wpg">
            <w:drawing>
              <wp:anchor distT="0" distB="0" distL="114300" distR="114300" simplePos="0" relativeHeight="251702272" behindDoc="0" locked="0" layoutInCell="1" allowOverlap="1" wp14:anchorId="3871372D" wp14:editId="6A5E7DD4">
                <wp:simplePos x="0" y="0"/>
                <wp:positionH relativeFrom="page">
                  <wp:posOffset>1371600</wp:posOffset>
                </wp:positionH>
                <wp:positionV relativeFrom="paragraph">
                  <wp:posOffset>13335</wp:posOffset>
                </wp:positionV>
                <wp:extent cx="4048125" cy="1660525"/>
                <wp:effectExtent l="0" t="0" r="9525" b="0"/>
                <wp:wrapTopAndBottom/>
                <wp:docPr id="2279" name="Ομάδα 2279" descr="Διαγράμματα του μέτρου και της φάσης συναρτήσει της συχνότητας του σήματος σε φίλτρο υψηλών συχνοτήτων R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1660525"/>
                          <a:chOff x="2004" y="-2545"/>
                          <a:chExt cx="6375" cy="2615"/>
                        </a:xfrm>
                      </wpg:grpSpPr>
                      <pic:pic xmlns:pic="http://schemas.openxmlformats.org/drawingml/2006/picture">
                        <pic:nvPicPr>
                          <pic:cNvPr id="2280" name="Picture 1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3204" y="-2545"/>
                            <a:ext cx="5175" cy="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281" name="Group 20"/>
                        <wpg:cNvGrpSpPr>
                          <a:grpSpLocks/>
                        </wpg:cNvGrpSpPr>
                        <wpg:grpSpPr bwMode="auto">
                          <a:xfrm>
                            <a:off x="2004" y="-1651"/>
                            <a:ext cx="290" cy="915"/>
                            <a:chOff x="2004" y="-1651"/>
                            <a:chExt cx="290" cy="915"/>
                          </a:xfrm>
                        </wpg:grpSpPr>
                        <wps:wsp>
                          <wps:cNvPr id="2282" name="Freeform 21"/>
                          <wps:cNvSpPr>
                            <a:spLocks/>
                          </wps:cNvSpPr>
                          <wps:spPr bwMode="auto">
                            <a:xfrm>
                              <a:off x="2004" y="-1651"/>
                              <a:ext cx="290" cy="915"/>
                            </a:xfrm>
                            <a:custGeom>
                              <a:avLst/>
                              <a:gdLst>
                                <a:gd name="T0" fmla="+- 0 2004 2004"/>
                                <a:gd name="T1" fmla="*/ T0 w 290"/>
                                <a:gd name="T2" fmla="+- 0 -736 -1651"/>
                                <a:gd name="T3" fmla="*/ -736 h 915"/>
                                <a:gd name="T4" fmla="+- 0 2294 2004"/>
                                <a:gd name="T5" fmla="*/ T4 w 290"/>
                                <a:gd name="T6" fmla="+- 0 -736 -1651"/>
                                <a:gd name="T7" fmla="*/ -736 h 915"/>
                                <a:gd name="T8" fmla="+- 0 2294 2004"/>
                                <a:gd name="T9" fmla="*/ T8 w 290"/>
                                <a:gd name="T10" fmla="+- 0 -1651 -1651"/>
                                <a:gd name="T11" fmla="*/ -1651 h 915"/>
                                <a:gd name="T12" fmla="+- 0 2004 2004"/>
                                <a:gd name="T13" fmla="*/ T12 w 290"/>
                                <a:gd name="T14" fmla="+- 0 -1651 -1651"/>
                                <a:gd name="T15" fmla="*/ -1651 h 915"/>
                                <a:gd name="T16" fmla="+- 0 2004 2004"/>
                                <a:gd name="T17" fmla="*/ T16 w 290"/>
                                <a:gd name="T18" fmla="+- 0 -736 -1651"/>
                                <a:gd name="T19" fmla="*/ -736 h 915"/>
                              </a:gdLst>
                              <a:ahLst/>
                              <a:cxnLst>
                                <a:cxn ang="0">
                                  <a:pos x="T1" y="T3"/>
                                </a:cxn>
                                <a:cxn ang="0">
                                  <a:pos x="T5" y="T7"/>
                                </a:cxn>
                                <a:cxn ang="0">
                                  <a:pos x="T9" y="T11"/>
                                </a:cxn>
                                <a:cxn ang="0">
                                  <a:pos x="T13" y="T15"/>
                                </a:cxn>
                                <a:cxn ang="0">
                                  <a:pos x="T17" y="T19"/>
                                </a:cxn>
                              </a:cxnLst>
                              <a:rect l="0" t="0" r="r" b="b"/>
                              <a:pathLst>
                                <a:path w="290" h="915">
                                  <a:moveTo>
                                    <a:pt x="0" y="915"/>
                                  </a:moveTo>
                                  <a:lnTo>
                                    <a:pt x="290" y="915"/>
                                  </a:lnTo>
                                  <a:lnTo>
                                    <a:pt x="290" y="0"/>
                                  </a:lnTo>
                                  <a:lnTo>
                                    <a:pt x="0" y="0"/>
                                  </a:lnTo>
                                  <a:lnTo>
                                    <a:pt x="0" y="9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1D83AAE" id="Ομάδα 2279" o:spid="_x0000_s1026" alt="Διαγράμματα του μέτρου και της φάσης συναρτήσει της συχνότητας του σήματος σε φίλτρο υψηλών συχνοτήτων RC." style="position:absolute;margin-left:108pt;margin-top:1.05pt;width:318.75pt;height:130.75pt;z-index:251702272;mso-position-horizontal-relative:page" coordorigin="2004,-2545" coordsize="6375,2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3204;top:-2545;width:5175;height:2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CrSHEAAAA3QAAAA8AAABkcnMvZG93bnJldi54bWxET01rwkAQvQv+h2UEb7ox0hJSV1FBEKyH&#10;Wg/1NmTHJDY7G7Mbk/777kHw+Hjfi1VvKvGgxpWWFcymEQjizOqScwXn790kAeE8ssbKMin4Iwer&#10;5XCwwFTbjr/ocfK5CCHsUlRQeF+nUrqsIINuamviwF1tY9AH2ORSN9iFcFPJOIrepcGSQ0OBNW0L&#10;yn5PrVFwSQ6bdn5rZ9fb/dNt3n7q7ni+KDUe9esPEJ56/xI/3XutII6TsD+8CU9AL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CrSHEAAAA3QAAAA8AAAAAAAAAAAAAAAAA&#10;nwIAAGRycy9kb3ducmV2LnhtbFBLBQYAAAAABAAEAPcAAACQAwAAAAA=&#10;">
                  <v:imagedata r:id="rId23" o:title=""/>
                </v:shape>
                <v:group id="Group 20" o:spid="_x0000_s1028" style="position:absolute;left:2004;top:-1651;width:290;height:915" coordorigin="2004,-1651" coordsize="290,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shape id="Freeform 21" o:spid="_x0000_s1029" style="position:absolute;left:2004;top:-1651;width:290;height:915;visibility:visible;mso-wrap-style:square;v-text-anchor:top" coordsize="29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Hz8UA&#10;AADdAAAADwAAAGRycy9kb3ducmV2LnhtbESPQWvCQBSE7wX/w/KEXopukoJIdBURBA9FaKp4fWSf&#10;STT7NuyuMf57t1DocZiZb5jlejCt6Mn5xrKCdJqAIC6tbrhScPzZTeYgfEDW2FomBU/ysF6N3paY&#10;a/vgb+qLUIkIYZ+jgjqELpfSlzUZ9FPbEUfvYp3BEKWrpHb4iHDTyixJZtJgw3Ghxo62NZW34m4U&#10;HHqXFp/ldZfKk5l9yY/0uT23Sr2Ph80CRKAh/If/2nutIMvmGfy+iU9Ar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YfPxQAAAN0AAAAPAAAAAAAAAAAAAAAAAJgCAABkcnMv&#10;ZG93bnJldi54bWxQSwUGAAAAAAQABAD1AAAAigMAAAAA&#10;" path="m,915r290,l290,,,,,915xe" stroked="f">
                    <v:path arrowok="t" o:connecttype="custom" o:connectlocs="0,-736;290,-736;290,-1651;0,-1651;0,-736" o:connectangles="0,0,0,0,0"/>
                  </v:shape>
                </v:group>
                <w10:wrap type="topAndBottom" anchorx="page"/>
              </v:group>
            </w:pict>
          </mc:Fallback>
        </mc:AlternateContent>
      </w:r>
      <w:r w:rsidR="009A7D61">
        <w:rPr>
          <w:noProof/>
        </w:rPr>
        <mc:AlternateContent>
          <mc:Choice Requires="wps">
            <w:drawing>
              <wp:anchor distT="0" distB="0" distL="114300" distR="114300" simplePos="0" relativeHeight="251704320" behindDoc="0" locked="0" layoutInCell="1" allowOverlap="1" wp14:anchorId="001A1578" wp14:editId="03B64103">
                <wp:simplePos x="0" y="0"/>
                <wp:positionH relativeFrom="column">
                  <wp:posOffset>46990</wp:posOffset>
                </wp:positionH>
                <wp:positionV relativeFrom="paragraph">
                  <wp:posOffset>1619885</wp:posOffset>
                </wp:positionV>
                <wp:extent cx="5318125" cy="635"/>
                <wp:effectExtent l="0" t="0" r="0" b="0"/>
                <wp:wrapTopAndBottom/>
                <wp:docPr id="2285" name="Πλαίσιο κειμένου 2285"/>
                <wp:cNvGraphicFramePr/>
                <a:graphic xmlns:a="http://schemas.openxmlformats.org/drawingml/2006/main">
                  <a:graphicData uri="http://schemas.microsoft.com/office/word/2010/wordprocessingShape">
                    <wps:wsp>
                      <wps:cNvSpPr txBox="1"/>
                      <wps:spPr>
                        <a:xfrm>
                          <a:off x="0" y="0"/>
                          <a:ext cx="5318125" cy="635"/>
                        </a:xfrm>
                        <a:prstGeom prst="rect">
                          <a:avLst/>
                        </a:prstGeom>
                        <a:solidFill>
                          <a:prstClr val="white"/>
                        </a:solidFill>
                        <a:ln>
                          <a:noFill/>
                        </a:ln>
                        <a:effectLst/>
                      </wps:spPr>
                      <wps:txbx>
                        <w:txbxContent>
                          <w:p w:rsidR="00550C7D" w:rsidRPr="00437C10" w:rsidRDefault="00550C7D" w:rsidP="00437C10">
                            <w:pPr>
                              <w:pStyle w:val="Caption"/>
                              <w:jc w:val="center"/>
                              <w:rPr>
                                <w:noProof/>
                                <w:color w:val="auto"/>
                              </w:rPr>
                            </w:pPr>
                            <w:r w:rsidRPr="00437C10">
                              <w:rPr>
                                <w:color w:val="auto"/>
                              </w:rPr>
                              <w:t>Σχήμα 3-</w:t>
                            </w:r>
                            <w:r w:rsidRPr="00437C10">
                              <w:rPr>
                                <w:color w:val="auto"/>
                              </w:rPr>
                              <w:fldChar w:fldCharType="begin"/>
                            </w:r>
                            <w:r w:rsidRPr="00437C10">
                              <w:rPr>
                                <w:color w:val="auto"/>
                              </w:rPr>
                              <w:instrText xml:space="preserve"> SEQ Σχήμα \* ARABIC </w:instrText>
                            </w:r>
                            <w:r w:rsidRPr="00437C10">
                              <w:rPr>
                                <w:color w:val="auto"/>
                              </w:rPr>
                              <w:fldChar w:fldCharType="separate"/>
                            </w:r>
                            <w:r w:rsidR="003E6A38">
                              <w:rPr>
                                <w:noProof/>
                                <w:color w:val="auto"/>
                              </w:rPr>
                              <w:t>13</w:t>
                            </w:r>
                            <w:r w:rsidRPr="00437C10">
                              <w:rPr>
                                <w:color w:val="auto"/>
                              </w:rPr>
                              <w:fldChar w:fldCharType="end"/>
                            </w:r>
                            <w:r w:rsidRPr="00437C10">
                              <w:rPr>
                                <w:color w:val="auto"/>
                              </w:rPr>
                              <w:t>:Χαρακτηριστικές μεταφοράς του φίλτρου YΣ RC.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1A1578" id="Πλαίσιο κειμένου 2285" o:spid="_x0000_s1033" type="#_x0000_t202" style="position:absolute;margin-left:3.7pt;margin-top:127.55pt;width:418.7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" stroked="f">
                <v:textbox style="mso-fit-shape-to-text:t" inset="0,0,0,0">
                  <w:txbxContent>
                    <w:p w:rsidR="00550C7D" w:rsidRPr="00437C10" w:rsidRDefault="00550C7D" w:rsidP="00437C10">
                      <w:pPr>
                        <w:pStyle w:val="af6"/>
                        <w:jc w:val="center"/>
                        <w:rPr>
                          <w:noProof/>
                          <w:color w:val="auto"/>
                        </w:rPr>
                      </w:pPr>
                      <w:r w:rsidRPr="00437C10">
                        <w:rPr>
                          <w:color w:val="auto"/>
                        </w:rPr>
                        <w:t>Σχήμα 3-</w:t>
                      </w:r>
                      <w:r w:rsidRPr="00437C10">
                        <w:rPr>
                          <w:color w:val="auto"/>
                        </w:rPr>
                        <w:fldChar w:fldCharType="begin"/>
                      </w:r>
                      <w:r w:rsidRPr="00437C10">
                        <w:rPr>
                          <w:color w:val="auto"/>
                        </w:rPr>
                        <w:instrText xml:space="preserve"> SEQ Σχήμα \* ARABIC </w:instrText>
                      </w:r>
                      <w:r w:rsidRPr="00437C10">
                        <w:rPr>
                          <w:color w:val="auto"/>
                        </w:rPr>
                        <w:fldChar w:fldCharType="separate"/>
                      </w:r>
                      <w:r w:rsidR="003E6A38">
                        <w:rPr>
                          <w:noProof/>
                          <w:color w:val="auto"/>
                        </w:rPr>
                        <w:t>13</w:t>
                      </w:r>
                      <w:r w:rsidRPr="00437C10">
                        <w:rPr>
                          <w:color w:val="auto"/>
                        </w:rPr>
                        <w:fldChar w:fldCharType="end"/>
                      </w:r>
                      <w:r w:rsidRPr="00437C10">
                        <w:rPr>
                          <w:color w:val="auto"/>
                        </w:rPr>
                        <w:t>:Χαρακτηριστικές μεταφοράς του φίλτρου YΣ RC.</w:t>
                      </w:r>
                    </w:p>
                  </w:txbxContent>
                </v:textbox>
                <w10:wrap type="topAndBottom"/>
              </v:shape>
            </w:pict>
          </mc:Fallback>
        </mc:AlternateContent>
      </w:r>
      <w:r w:rsidR="009A7D61">
        <w:t>β) Φίλτρο ΥΣ RL</w:t>
      </w:r>
    </w:p>
    <w:p w:rsidR="00686758" w:rsidRDefault="00646316" w:rsidP="009A7D61">
      <w:pPr>
        <w:rPr>
          <w:noProof/>
        </w:rPr>
      </w:pPr>
      <w:r>
        <w:rPr>
          <w:noProof/>
        </w:rPr>
        <mc:AlternateContent>
          <mc:Choice Requires="wps">
            <w:drawing>
              <wp:anchor distT="0" distB="0" distL="114300" distR="114300" simplePos="0" relativeHeight="251730944" behindDoc="0" locked="0" layoutInCell="1" allowOverlap="1" wp14:anchorId="4C86FD0B" wp14:editId="71A65A39">
                <wp:simplePos x="0" y="0"/>
                <wp:positionH relativeFrom="column">
                  <wp:posOffset>-635</wp:posOffset>
                </wp:positionH>
                <wp:positionV relativeFrom="paragraph">
                  <wp:posOffset>1173480</wp:posOffset>
                </wp:positionV>
                <wp:extent cx="1619250" cy="635"/>
                <wp:effectExtent l="0" t="0" r="0" b="0"/>
                <wp:wrapThrough wrapText="bothSides">
                  <wp:wrapPolygon edited="0">
                    <wp:start x="0" y="0"/>
                    <wp:lineTo x="0" y="21600"/>
                    <wp:lineTo x="21600" y="21600"/>
                    <wp:lineTo x="21600" y="0"/>
                  </wp:wrapPolygon>
                </wp:wrapThrough>
                <wp:docPr id="16" name="Text Box 16"/>
                <wp:cNvGraphicFramePr/>
                <a:graphic xmlns:a="http://schemas.openxmlformats.org/drawingml/2006/main">
                  <a:graphicData uri="http://schemas.microsoft.com/office/word/2010/wordprocessingShape">
                    <wps:wsp>
                      <wps:cNvSpPr txBox="1"/>
                      <wps:spPr>
                        <a:xfrm>
                          <a:off x="0" y="0"/>
                          <a:ext cx="1619250" cy="635"/>
                        </a:xfrm>
                        <a:prstGeom prst="rect">
                          <a:avLst/>
                        </a:prstGeom>
                        <a:solidFill>
                          <a:prstClr val="white"/>
                        </a:solidFill>
                        <a:ln>
                          <a:noFill/>
                        </a:ln>
                        <a:effectLst/>
                      </wps:spPr>
                      <wps:txbx>
                        <w:txbxContent>
                          <w:p w:rsidR="00550C7D" w:rsidRPr="00EB0D1E" w:rsidRDefault="00550C7D" w:rsidP="00646316">
                            <w:pPr>
                              <w:pStyle w:val="Caption"/>
                              <w:rPr>
                                <w:noProof/>
                                <w:color w:val="000000" w:themeColor="text1"/>
                              </w:rPr>
                            </w:pPr>
                            <w:r w:rsidRPr="00EB0D1E">
                              <w:rPr>
                                <w:color w:val="000000" w:themeColor="text1"/>
                              </w:rPr>
                              <w:t xml:space="preserve">Σχήμα 3- </w:t>
                            </w:r>
                            <w:r w:rsidRPr="00EB0D1E">
                              <w:rPr>
                                <w:color w:val="000000" w:themeColor="text1"/>
                              </w:rPr>
                              <w:fldChar w:fldCharType="begin"/>
                            </w:r>
                            <w:r w:rsidRPr="00EB0D1E">
                              <w:rPr>
                                <w:color w:val="000000" w:themeColor="text1"/>
                              </w:rPr>
                              <w:instrText xml:space="preserve"> SEQ Σχήμα_3- \* ARABIC </w:instrText>
                            </w:r>
                            <w:r w:rsidRPr="00EB0D1E">
                              <w:rPr>
                                <w:color w:val="000000" w:themeColor="text1"/>
                              </w:rPr>
                              <w:fldChar w:fldCharType="separate"/>
                            </w:r>
                            <w:r w:rsidR="003E6A38">
                              <w:rPr>
                                <w:noProof/>
                                <w:color w:val="000000" w:themeColor="text1"/>
                              </w:rPr>
                              <w:t>1</w:t>
                            </w:r>
                            <w:r w:rsidRPr="00EB0D1E">
                              <w:rPr>
                                <w:color w:val="000000" w:themeColor="text1"/>
                              </w:rPr>
                              <w:fldChar w:fldCharType="end"/>
                            </w:r>
                            <w:r w:rsidRPr="00EB0D1E">
                              <w:rPr>
                                <w:color w:val="000000" w:themeColor="text1"/>
                              </w:rPr>
                              <w:t>3:</w:t>
                            </w:r>
                            <w:r w:rsidRPr="00EB0D1E">
                              <w:rPr>
                                <w:bCs/>
                                <w:color w:val="000000" w:themeColor="text1"/>
                                <w:sz w:val="20"/>
                              </w:rPr>
                              <w:t xml:space="preserve"> Φίλτρο </w:t>
                            </w:r>
                            <w:r w:rsidRPr="00EB0D1E">
                              <w:rPr>
                                <w:bCs/>
                                <w:color w:val="000000" w:themeColor="text1"/>
                                <w:sz w:val="20"/>
                                <w:lang w:val="en-US"/>
                              </w:rPr>
                              <w:t>Y</w:t>
                            </w:r>
                            <w:r w:rsidRPr="00EB0D1E">
                              <w:rPr>
                                <w:bCs/>
                                <w:color w:val="000000" w:themeColor="text1"/>
                                <w:sz w:val="20"/>
                              </w:rPr>
                              <w:t xml:space="preserve">Σ </w:t>
                            </w:r>
                            <w:r w:rsidRPr="00EB0D1E">
                              <w:rPr>
                                <w:bCs/>
                                <w:color w:val="000000" w:themeColor="text1"/>
                                <w:sz w:val="20"/>
                                <w:lang w:val="en-US"/>
                              </w:rPr>
                              <w:t>RC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86FD0B" id="Text Box 16" o:spid="_x0000_s1034" type="#_x0000_t202" style="position:absolute;margin-left:-.05pt;margin-top:92.4pt;width:127.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" stroked="f">
                <v:textbox style="mso-fit-shape-to-text:t" inset="0,0,0,0">
                  <w:txbxContent>
                    <w:p w:rsidR="00550C7D" w:rsidRPr="00EB0D1E" w:rsidRDefault="00550C7D" w:rsidP="00646316">
                      <w:pPr>
                        <w:pStyle w:val="af6"/>
                        <w:rPr>
                          <w:noProof/>
                          <w:color w:val="000000" w:themeColor="text1"/>
                        </w:rPr>
                      </w:pPr>
                      <w:r w:rsidRPr="00EB0D1E">
                        <w:rPr>
                          <w:color w:val="000000" w:themeColor="text1"/>
                        </w:rPr>
                        <w:t xml:space="preserve">Σχήμα 3- </w:t>
                      </w:r>
                      <w:r w:rsidRPr="00EB0D1E">
                        <w:rPr>
                          <w:color w:val="000000" w:themeColor="text1"/>
                        </w:rPr>
                        <w:fldChar w:fldCharType="begin"/>
                      </w:r>
                      <w:r w:rsidRPr="00EB0D1E">
                        <w:rPr>
                          <w:color w:val="000000" w:themeColor="text1"/>
                        </w:rPr>
                        <w:instrText xml:space="preserve"> SEQ Σχήμα_3- \* ARABIC </w:instrText>
                      </w:r>
                      <w:r w:rsidRPr="00EB0D1E">
                        <w:rPr>
                          <w:color w:val="000000" w:themeColor="text1"/>
                        </w:rPr>
                        <w:fldChar w:fldCharType="separate"/>
                      </w:r>
                      <w:r w:rsidR="003E6A38">
                        <w:rPr>
                          <w:noProof/>
                          <w:color w:val="000000" w:themeColor="text1"/>
                        </w:rPr>
                        <w:t>1</w:t>
                      </w:r>
                      <w:r w:rsidRPr="00EB0D1E">
                        <w:rPr>
                          <w:color w:val="000000" w:themeColor="text1"/>
                        </w:rPr>
                        <w:fldChar w:fldCharType="end"/>
                      </w:r>
                      <w:r w:rsidRPr="00EB0D1E">
                        <w:rPr>
                          <w:color w:val="000000" w:themeColor="text1"/>
                        </w:rPr>
                        <w:t>3:</w:t>
                      </w:r>
                      <w:r w:rsidRPr="00EB0D1E">
                        <w:rPr>
                          <w:bCs/>
                          <w:color w:val="000000" w:themeColor="text1"/>
                          <w:sz w:val="20"/>
                        </w:rPr>
                        <w:t xml:space="preserve"> Φίλτρο </w:t>
                      </w:r>
                      <w:r w:rsidRPr="00EB0D1E">
                        <w:rPr>
                          <w:bCs/>
                          <w:color w:val="000000" w:themeColor="text1"/>
                          <w:sz w:val="20"/>
                          <w:lang w:val="en-US"/>
                        </w:rPr>
                        <w:t>Y</w:t>
                      </w:r>
                      <w:r w:rsidRPr="00EB0D1E">
                        <w:rPr>
                          <w:bCs/>
                          <w:color w:val="000000" w:themeColor="text1"/>
                          <w:sz w:val="20"/>
                        </w:rPr>
                        <w:t xml:space="preserve">Σ </w:t>
                      </w:r>
                      <w:r w:rsidRPr="00EB0D1E">
                        <w:rPr>
                          <w:bCs/>
                          <w:color w:val="000000" w:themeColor="text1"/>
                          <w:sz w:val="20"/>
                          <w:lang w:val="en-US"/>
                        </w:rPr>
                        <w:t>RC</w:t>
                      </w:r>
                    </w:p>
                  </w:txbxContent>
                </v:textbox>
                <w10:wrap type="through"/>
              </v:shape>
            </w:pict>
          </mc:Fallback>
        </mc:AlternateContent>
      </w:r>
      <w:r w:rsidR="009A7D61">
        <w:rPr>
          <w:noProof/>
        </w:rPr>
        <w:drawing>
          <wp:anchor distT="0" distB="0" distL="114300" distR="114300" simplePos="0" relativeHeight="251710464" behindDoc="0" locked="0" layoutInCell="1" allowOverlap="1" wp14:anchorId="06EDBA94" wp14:editId="691B6514">
            <wp:simplePos x="0" y="0"/>
            <wp:positionH relativeFrom="margin">
              <wp:posOffset>-635</wp:posOffset>
            </wp:positionH>
            <wp:positionV relativeFrom="paragraph">
              <wp:posOffset>230505</wp:posOffset>
            </wp:positionV>
            <wp:extent cx="1619250" cy="885825"/>
            <wp:effectExtent l="0" t="0" r="0" b="9525"/>
            <wp:wrapThrough wrapText="bothSides">
              <wp:wrapPolygon edited="0">
                <wp:start x="0" y="0"/>
                <wp:lineTo x="0" y="21368"/>
                <wp:lineTo x="21346" y="21368"/>
                <wp:lineTo x="21346" y="0"/>
                <wp:lineTo x="0" y="0"/>
              </wp:wrapPolygon>
            </wp:wrapThrough>
            <wp:docPr id="2294" name="Εικόνα 2294" descr="Κυκλωμα αντίστασης και πηνίου σε σειρα του φίλτρου υψηλών συχνοτή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 name="13.PNG"/>
                    <pic:cNvPicPr/>
                  </pic:nvPicPr>
                  <pic:blipFill>
                    <a:blip r:embed="rId24">
                      <a:extLst>
                        <a:ext uri="{28A0092B-C50C-407E-A947-70E740481C1C}">
                          <a14:useLocalDpi xmlns:a14="http://schemas.microsoft.com/office/drawing/2010/main" val="0"/>
                        </a:ext>
                      </a:extLst>
                    </a:blip>
                    <a:stretch>
                      <a:fillRect/>
                    </a:stretch>
                  </pic:blipFill>
                  <pic:spPr>
                    <a:xfrm>
                      <a:off x="0" y="0"/>
                      <a:ext cx="1619250" cy="885825"/>
                    </a:xfrm>
                    <a:prstGeom prst="rect">
                      <a:avLst/>
                    </a:prstGeom>
                  </pic:spPr>
                </pic:pic>
              </a:graphicData>
            </a:graphic>
            <wp14:sizeRelH relativeFrom="page">
              <wp14:pctWidth>0</wp14:pctWidth>
            </wp14:sizeRelH>
            <wp14:sizeRelV relativeFrom="page">
              <wp14:pctHeight>0</wp14:pctHeight>
            </wp14:sizeRelV>
          </wp:anchor>
        </w:drawing>
      </w:r>
      <w:r w:rsidR="009A7D61">
        <w:t>Αντίστοιχα μπορούμε να πάρουμε ένα φίλτρο YΣ χρησιμοποιώντας το κύκλωμα RL του σχήμα 3.13.</w:t>
      </w:r>
      <w:r w:rsidR="009A7D61">
        <w:rPr>
          <w:noProof/>
        </w:rPr>
        <w:t xml:space="preserve"> </w:t>
      </w:r>
    </w:p>
    <w:p w:rsidR="009A7D61" w:rsidRDefault="009A7D61" w:rsidP="009A7D61">
      <w:r w:rsidRPr="009A7D61">
        <w:t xml:space="preserve"> Όπως προηγουμένως, υπολογίζεται η συνάρτηση μεταφοράς ως:</w:t>
      </w:r>
      <w:r>
        <w:t xml:space="preserve"> </w:t>
      </w:r>
      <m:oMath>
        <m:r>
          <w:rPr>
            <w:rFonts w:ascii="Cambria Math" w:hAnsi="Cambria Math"/>
            <w:sz w:val="28"/>
            <w:szCs w:val="26"/>
          </w:rPr>
          <m:t>H</m:t>
        </m:r>
        <m:d>
          <m:dPr>
            <m:ctrlPr>
              <w:rPr>
                <w:rFonts w:ascii="Cambria Math" w:hAnsi="Cambria Math"/>
                <w:i/>
                <w:sz w:val="28"/>
                <w:szCs w:val="26"/>
              </w:rPr>
            </m:ctrlPr>
          </m:dPr>
          <m:e>
            <m:r>
              <w:rPr>
                <w:rFonts w:ascii="Cambria Math" w:hAnsi="Cambria Math"/>
                <w:sz w:val="28"/>
                <w:szCs w:val="26"/>
              </w:rPr>
              <m:t>jω</m:t>
            </m:r>
          </m:e>
        </m:d>
        <m:r>
          <w:rPr>
            <w:rFonts w:ascii="Cambria Math" w:hAnsi="Cambria Math"/>
            <w:sz w:val="28"/>
            <w:szCs w:val="26"/>
          </w:rPr>
          <m:t>=</m:t>
        </m:r>
        <m:f>
          <m:fPr>
            <m:ctrlPr>
              <w:rPr>
                <w:rFonts w:ascii="Cambria Math" w:hAnsi="Cambria Math"/>
                <w:i/>
                <w:sz w:val="28"/>
                <w:szCs w:val="26"/>
              </w:rPr>
            </m:ctrlPr>
          </m:fPr>
          <m:num>
            <m:r>
              <w:rPr>
                <w:rFonts w:ascii="Cambria Math" w:hAnsi="Cambria Math"/>
                <w:sz w:val="28"/>
                <w:szCs w:val="26"/>
              </w:rPr>
              <m:t>jω</m:t>
            </m:r>
            <m:r>
              <w:rPr>
                <w:rFonts w:ascii="Cambria Math" w:hAnsi="Cambria Math"/>
                <w:sz w:val="28"/>
                <w:szCs w:val="26"/>
                <w:lang w:val="en-US"/>
              </w:rPr>
              <m:t>L</m:t>
            </m:r>
            <m:r>
              <w:rPr>
                <w:rFonts w:ascii="Cambria Math" w:hAnsi="Cambria Math"/>
                <w:sz w:val="28"/>
                <w:szCs w:val="26"/>
              </w:rPr>
              <m:t>/</m:t>
            </m:r>
            <m:r>
              <w:rPr>
                <w:rFonts w:ascii="Cambria Math" w:hAnsi="Cambria Math"/>
                <w:sz w:val="28"/>
                <w:szCs w:val="26"/>
                <w:lang w:val="en-US"/>
              </w:rPr>
              <m:t>R</m:t>
            </m:r>
          </m:num>
          <m:den>
            <m:r>
              <w:rPr>
                <w:rFonts w:ascii="Cambria Math" w:hAnsi="Cambria Math"/>
                <w:sz w:val="28"/>
                <w:szCs w:val="26"/>
              </w:rPr>
              <m:t>1+jωL/</m:t>
            </m:r>
            <m:r>
              <w:rPr>
                <w:rFonts w:ascii="Cambria Math" w:hAnsi="Cambria Math"/>
                <w:sz w:val="28"/>
                <w:szCs w:val="26"/>
                <w:lang w:val="en-US"/>
              </w:rPr>
              <m:t>C</m:t>
            </m:r>
          </m:den>
        </m:f>
      </m:oMath>
      <w:r w:rsidRPr="009A7D61">
        <w:rPr>
          <w:sz w:val="28"/>
          <w:szCs w:val="26"/>
        </w:rPr>
        <w:t xml:space="preserve"> </w:t>
      </w:r>
      <w:r w:rsidRPr="009A7D61">
        <w:t>(3.15)</w:t>
      </w:r>
      <w:r>
        <w:t xml:space="preserve">, </w:t>
      </w:r>
      <w:r w:rsidRPr="009A7D61">
        <w:t xml:space="preserve">με συχνότητα αποκοπής </w:t>
      </w:r>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lang w:val="en-US"/>
              </w:rPr>
              <m:t>L</m:t>
            </m:r>
          </m:den>
        </m:f>
      </m:oMath>
      <w:r w:rsidRPr="009A7D61">
        <w:t xml:space="preserve">. </w:t>
      </w:r>
    </w:p>
    <w:p w:rsidR="009A7D61" w:rsidRDefault="009A7D61" w:rsidP="009A7D61"/>
    <w:p w:rsidR="00646316" w:rsidRPr="009A7D61" w:rsidRDefault="00646316" w:rsidP="009A7D61"/>
    <w:p w:rsidR="009A7D61" w:rsidRDefault="00FC7DD4" w:rsidP="009A7D61">
      <w:pPr>
        <w:pStyle w:val="Heading3"/>
      </w:pPr>
      <w:bookmarkStart w:id="15" w:name="_Toc409095488"/>
      <w:proofErr w:type="spellStart"/>
      <w:r>
        <w:t>Συντονιζόμενα</w:t>
      </w:r>
      <w:proofErr w:type="spellEnd"/>
      <w:r>
        <w:t xml:space="preserve"> κυκλώματα</w:t>
      </w:r>
      <w:bookmarkEnd w:id="15"/>
    </w:p>
    <w:p w:rsidR="009A7D61" w:rsidRDefault="009A7D61" w:rsidP="00FC7DD4">
      <w:pPr>
        <w:pStyle w:val="ListParagraph"/>
        <w:numPr>
          <w:ilvl w:val="0"/>
          <w:numId w:val="45"/>
        </w:numPr>
      </w:pPr>
      <w:r>
        <w:t>RLC σειράς.</w:t>
      </w:r>
    </w:p>
    <w:p w:rsidR="009A7D61" w:rsidRDefault="00C75DB1" w:rsidP="009A7D61">
      <w:r>
        <w:rPr>
          <w:noProof/>
        </w:rPr>
        <mc:AlternateContent>
          <mc:Choice Requires="wps">
            <w:drawing>
              <wp:anchor distT="0" distB="0" distL="114300" distR="114300" simplePos="0" relativeHeight="251713536" behindDoc="1" locked="0" layoutInCell="1" allowOverlap="1" wp14:anchorId="3B0E6D64" wp14:editId="33875757">
                <wp:simplePos x="0" y="0"/>
                <wp:positionH relativeFrom="column">
                  <wp:posOffset>-635</wp:posOffset>
                </wp:positionH>
                <wp:positionV relativeFrom="paragraph">
                  <wp:posOffset>1931670</wp:posOffset>
                </wp:positionV>
                <wp:extent cx="1543050" cy="635"/>
                <wp:effectExtent l="0" t="0" r="0" b="0"/>
                <wp:wrapTight wrapText="bothSides">
                  <wp:wrapPolygon edited="0">
                    <wp:start x="0" y="0"/>
                    <wp:lineTo x="0" y="21600"/>
                    <wp:lineTo x="21600" y="21600"/>
                    <wp:lineTo x="21600" y="0"/>
                  </wp:wrapPolygon>
                </wp:wrapTight>
                <wp:docPr id="2296" name="Πλαίσιο κειμένου 2296"/>
                <wp:cNvGraphicFramePr/>
                <a:graphic xmlns:a="http://schemas.openxmlformats.org/drawingml/2006/main">
                  <a:graphicData uri="http://schemas.microsoft.com/office/word/2010/wordprocessingShape">
                    <wps:wsp>
                      <wps:cNvSpPr txBox="1"/>
                      <wps:spPr>
                        <a:xfrm>
                          <a:off x="0" y="0"/>
                          <a:ext cx="1543050" cy="635"/>
                        </a:xfrm>
                        <a:prstGeom prst="rect">
                          <a:avLst/>
                        </a:prstGeom>
                        <a:solidFill>
                          <a:prstClr val="white"/>
                        </a:solidFill>
                        <a:ln>
                          <a:noFill/>
                        </a:ln>
                        <a:effectLst/>
                      </wps:spPr>
                      <wps:txbx>
                        <w:txbxContent>
                          <w:p w:rsidR="00550C7D" w:rsidRPr="00C75DB1" w:rsidRDefault="00550C7D" w:rsidP="00C75DB1">
                            <w:pPr>
                              <w:pStyle w:val="Caption"/>
                              <w:rPr>
                                <w:noProof/>
                                <w:color w:val="auto"/>
                              </w:rPr>
                            </w:pPr>
                            <w:r w:rsidRPr="00C75DB1">
                              <w:rPr>
                                <w:color w:val="auto"/>
                              </w:rPr>
                              <w:t xml:space="preserve">Σχήμα </w:t>
                            </w:r>
                            <w:r w:rsidRPr="00C75DB1">
                              <w:rPr>
                                <w:color w:val="auto"/>
                                <w:lang w:val="en-US"/>
                              </w:rPr>
                              <w:t>3-</w:t>
                            </w:r>
                            <w:r w:rsidRPr="00C75DB1">
                              <w:rPr>
                                <w:color w:val="auto"/>
                              </w:rPr>
                              <w:fldChar w:fldCharType="begin"/>
                            </w:r>
                            <w:r w:rsidRPr="00C75DB1">
                              <w:rPr>
                                <w:color w:val="auto"/>
                              </w:rPr>
                              <w:instrText xml:space="preserve"> SEQ Σχήμα \* ARABIC </w:instrText>
                            </w:r>
                            <w:r w:rsidRPr="00C75DB1">
                              <w:rPr>
                                <w:color w:val="auto"/>
                              </w:rPr>
                              <w:fldChar w:fldCharType="separate"/>
                            </w:r>
                            <w:r w:rsidR="003E6A38">
                              <w:rPr>
                                <w:noProof/>
                                <w:color w:val="auto"/>
                              </w:rPr>
                              <w:t>14</w:t>
                            </w:r>
                            <w:r w:rsidRPr="00C75DB1">
                              <w:rPr>
                                <w:color w:val="auto"/>
                              </w:rPr>
                              <w:fldChar w:fldCharType="end"/>
                            </w:r>
                            <w:r w:rsidRPr="00C75DB1">
                              <w:rPr>
                                <w:color w:val="auto"/>
                                <w:lang w:val="en-US"/>
                              </w:rPr>
                              <w:t>:</w:t>
                            </w:r>
                            <w:proofErr w:type="spellStart"/>
                            <w:r w:rsidRPr="00C75DB1">
                              <w:rPr>
                                <w:color w:val="auto"/>
                                <w:lang w:val="en-US"/>
                              </w:rPr>
                              <w:t>Συντονιζόμενο</w:t>
                            </w:r>
                            <w:proofErr w:type="spellEnd"/>
                            <w:r w:rsidRPr="00C75DB1">
                              <w:rPr>
                                <w:color w:val="auto"/>
                                <w:lang w:val="en-US"/>
                              </w:rPr>
                              <w:t xml:space="preserve"> </w:t>
                            </w:r>
                            <w:proofErr w:type="spellStart"/>
                            <w:r w:rsidRPr="00C75DB1">
                              <w:rPr>
                                <w:color w:val="auto"/>
                                <w:lang w:val="en-US"/>
                              </w:rPr>
                              <w:t>κύκλωμ</w:t>
                            </w:r>
                            <w:proofErr w:type="spellEnd"/>
                            <w:r w:rsidRPr="00C75DB1">
                              <w:rPr>
                                <w:color w:val="auto"/>
                                <w:lang w:val="en-US"/>
                              </w:rPr>
                              <w:t xml:space="preserve">α </w:t>
                            </w:r>
                            <w:proofErr w:type="spellStart"/>
                            <w:r w:rsidRPr="00C75DB1">
                              <w:rPr>
                                <w:color w:val="auto"/>
                                <w:lang w:val="en-US"/>
                              </w:rPr>
                              <w:t>σειράς</w:t>
                            </w:r>
                            <w:proofErr w:type="spellEnd"/>
                            <w:r w:rsidRPr="00C75DB1">
                              <w:rPr>
                                <w:color w:val="auto"/>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0E6D64" id="Πλαίσιο κειμένου 2296" o:spid="_x0000_s1035" type="#_x0000_t202" style="position:absolute;margin-left:-.05pt;margin-top:152.1pt;width:121.5pt;height:.0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" stroked="f">
                <v:textbox style="mso-fit-shape-to-text:t" inset="0,0,0,0">
                  <w:txbxContent>
                    <w:p w:rsidR="00550C7D" w:rsidRPr="00C75DB1" w:rsidRDefault="00550C7D" w:rsidP="00C75DB1">
                      <w:pPr>
                        <w:pStyle w:val="af6"/>
                        <w:rPr>
                          <w:noProof/>
                          <w:color w:val="auto"/>
                        </w:rPr>
                      </w:pPr>
                      <w:r w:rsidRPr="00C75DB1">
                        <w:rPr>
                          <w:color w:val="auto"/>
                        </w:rPr>
                        <w:t xml:space="preserve">Σχήμα </w:t>
                      </w:r>
                      <w:r w:rsidRPr="00C75DB1">
                        <w:rPr>
                          <w:color w:val="auto"/>
                          <w:lang w:val="en-US"/>
                        </w:rPr>
                        <w:t>3-</w:t>
                      </w:r>
                      <w:r w:rsidRPr="00C75DB1">
                        <w:rPr>
                          <w:color w:val="auto"/>
                        </w:rPr>
                        <w:fldChar w:fldCharType="begin"/>
                      </w:r>
                      <w:r w:rsidRPr="00C75DB1">
                        <w:rPr>
                          <w:color w:val="auto"/>
                        </w:rPr>
                        <w:instrText xml:space="preserve"> SEQ Σχήμα \* ARABIC </w:instrText>
                      </w:r>
                      <w:r w:rsidRPr="00C75DB1">
                        <w:rPr>
                          <w:color w:val="auto"/>
                        </w:rPr>
                        <w:fldChar w:fldCharType="separate"/>
                      </w:r>
                      <w:r w:rsidR="003E6A38">
                        <w:rPr>
                          <w:noProof/>
                          <w:color w:val="auto"/>
                        </w:rPr>
                        <w:t>14</w:t>
                      </w:r>
                      <w:r w:rsidRPr="00C75DB1">
                        <w:rPr>
                          <w:color w:val="auto"/>
                        </w:rPr>
                        <w:fldChar w:fldCharType="end"/>
                      </w:r>
                      <w:r w:rsidRPr="00C75DB1">
                        <w:rPr>
                          <w:color w:val="auto"/>
                          <w:lang w:val="en-US"/>
                        </w:rPr>
                        <w:t>:Συντονιζόμενο κύκλωμα σειράς.</w:t>
                      </w:r>
                    </w:p>
                  </w:txbxContent>
                </v:textbox>
                <w10:wrap type="tight"/>
              </v:shape>
            </w:pict>
          </mc:Fallback>
        </mc:AlternateContent>
      </w:r>
      <w:r>
        <w:rPr>
          <w:noProof/>
        </w:rPr>
        <w:drawing>
          <wp:anchor distT="0" distB="0" distL="114300" distR="114300" simplePos="0" relativeHeight="251711488" behindDoc="1" locked="0" layoutInCell="1" allowOverlap="1">
            <wp:simplePos x="0" y="0"/>
            <wp:positionH relativeFrom="column">
              <wp:posOffset>-635</wp:posOffset>
            </wp:positionH>
            <wp:positionV relativeFrom="paragraph">
              <wp:posOffset>-1905</wp:posOffset>
            </wp:positionV>
            <wp:extent cx="1543265" cy="1876687"/>
            <wp:effectExtent l="0" t="0" r="0" b="9525"/>
            <wp:wrapTight wrapText="bothSides">
              <wp:wrapPolygon edited="0">
                <wp:start x="0" y="0"/>
                <wp:lineTo x="0" y="21490"/>
                <wp:lineTo x="21333" y="21490"/>
                <wp:lineTo x="21333" y="0"/>
                <wp:lineTo x="0" y="0"/>
              </wp:wrapPolygon>
            </wp:wrapTight>
            <wp:docPr id="2295" name="Εικόνα 2295" descr="Συνδεσμολογία αντίστασης, πυκντή και πηνίου σε σει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 name="14.PNG"/>
                    <pic:cNvPicPr/>
                  </pic:nvPicPr>
                  <pic:blipFill>
                    <a:blip r:embed="rId25">
                      <a:extLst>
                        <a:ext uri="{28A0092B-C50C-407E-A947-70E740481C1C}">
                          <a14:useLocalDpi xmlns:a14="http://schemas.microsoft.com/office/drawing/2010/main" val="0"/>
                        </a:ext>
                      </a:extLst>
                    </a:blip>
                    <a:stretch>
                      <a:fillRect/>
                    </a:stretch>
                  </pic:blipFill>
                  <pic:spPr>
                    <a:xfrm>
                      <a:off x="0" y="0"/>
                      <a:ext cx="1543265" cy="1876687"/>
                    </a:xfrm>
                    <a:prstGeom prst="rect">
                      <a:avLst/>
                    </a:prstGeom>
                  </pic:spPr>
                </pic:pic>
              </a:graphicData>
            </a:graphic>
            <wp14:sizeRelH relativeFrom="page">
              <wp14:pctWidth>0</wp14:pctWidth>
            </wp14:sizeRelH>
            <wp14:sizeRelV relativeFrom="page">
              <wp14:pctHeight>0</wp14:pctHeight>
            </wp14:sizeRelV>
          </wp:anchor>
        </w:drawing>
      </w:r>
      <w:r w:rsidR="009A7D61">
        <w:t>Στο σχ</w:t>
      </w:r>
      <w:r>
        <w:t>ήμα</w:t>
      </w:r>
      <w:r w:rsidR="009A7D61">
        <w:t xml:space="preserve"> 3.14 φαίνεται η συνδεσμολογία μιας αντίστασης, ενός πυκνωτή και ενός πηνίου σε σειρά. Η σύνθετη αντίσταση του κυκλώματος δίνεται από τη σχέση:</w:t>
      </w:r>
    </w:p>
    <w:p w:rsidR="00C75DB1" w:rsidRPr="00C75DB1" w:rsidRDefault="00E67186" w:rsidP="009A7D61">
      <w:pPr>
        <w:rPr>
          <w:i/>
          <w:lang w:val="en-US"/>
        </w:rPr>
      </w:pPr>
      <m:oMathPara>
        <m:oMath>
          <m:d>
            <m:dPr>
              <m:begChr m:val=""/>
              <m:endChr m:val="|"/>
              <m:ctrlPr>
                <w:rPr>
                  <w:rFonts w:ascii="Cambria Math" w:hAnsi="Cambria Math"/>
                  <w:i/>
                </w:rPr>
              </m:ctrlPr>
            </m:dPr>
            <m:e>
              <m:r>
                <w:rPr>
                  <w:rFonts w:ascii="Cambria Math" w:hAnsi="Cambria Math"/>
                </w:rPr>
                <m:t>Ζ</m:t>
              </m:r>
            </m:e>
          </m:d>
          <m:r>
            <w:rPr>
              <w:rFonts w:ascii="Cambria Math" w:hAnsi="Cambria Math"/>
              <w:lang w:val="en-US"/>
            </w:rPr>
            <m:t>=R+j</m:t>
          </m:r>
          <m:r>
            <w:rPr>
              <w:rFonts w:ascii="Cambria Math" w:hAnsi="Cambria Math"/>
            </w:rPr>
            <m:t>ω</m:t>
          </m:r>
          <m:r>
            <w:rPr>
              <w:rFonts w:ascii="Cambria Math" w:hAnsi="Cambria Math"/>
              <w:lang w:val="en-US"/>
            </w:rPr>
            <m:t>L+</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j</m:t>
              </m:r>
              <m:r>
                <w:rPr>
                  <w:rFonts w:ascii="Cambria Math" w:hAnsi="Cambria Math"/>
                </w:rPr>
                <m:t>ω</m:t>
              </m:r>
              <m:r>
                <w:rPr>
                  <w:rFonts w:ascii="Cambria Math" w:hAnsi="Cambria Math"/>
                  <w:lang w:val="en-US"/>
                </w:rPr>
                <m:t>C</m:t>
              </m:r>
            </m:den>
          </m:f>
          <m:r>
            <w:rPr>
              <w:rFonts w:ascii="Cambria Math" w:hAnsi="Cambria Math"/>
              <w:lang w:val="en-US"/>
            </w:rPr>
            <m:t>=R+j(</m:t>
          </m:r>
          <m:r>
            <w:rPr>
              <w:rFonts w:ascii="Cambria Math" w:hAnsi="Cambria Math"/>
            </w:rPr>
            <m:t>ω</m:t>
          </m:r>
          <m:r>
            <w:rPr>
              <w:rFonts w:ascii="Cambria Math" w:hAnsi="Cambria Math"/>
              <w:lang w:val="en-US"/>
            </w:rPr>
            <m:t>L-</m:t>
          </m:r>
          <m:f>
            <m:fPr>
              <m:ctrlPr>
                <w:rPr>
                  <w:rFonts w:ascii="Cambria Math" w:hAnsi="Cambria Math"/>
                  <w:i/>
                  <w:lang w:val="en-US"/>
                </w:rPr>
              </m:ctrlPr>
            </m:fPr>
            <m:num>
              <m:r>
                <w:rPr>
                  <w:rFonts w:ascii="Cambria Math" w:hAnsi="Cambria Math"/>
                  <w:lang w:val="en-US"/>
                </w:rPr>
                <m:t>1</m:t>
              </m:r>
            </m:num>
            <m:den>
              <m:r>
                <w:rPr>
                  <w:rFonts w:ascii="Cambria Math" w:hAnsi="Cambria Math"/>
                </w:rPr>
                <m:t>ω</m:t>
              </m:r>
              <m:r>
                <w:rPr>
                  <w:rFonts w:ascii="Cambria Math" w:hAnsi="Cambria Math"/>
                  <w:lang w:val="en-US"/>
                </w:rPr>
                <m:t>C</m:t>
              </m:r>
            </m:den>
          </m:f>
          <m:r>
            <w:rPr>
              <w:rFonts w:ascii="Cambria Math" w:hAnsi="Cambria Math"/>
              <w:lang w:val="en-US"/>
            </w:rPr>
            <m:t>)</m:t>
          </m:r>
        </m:oMath>
      </m:oMathPara>
    </w:p>
    <w:p w:rsidR="00C75DB1" w:rsidRDefault="00C75DB1" w:rsidP="00C75DB1">
      <w:r w:rsidRPr="00C75DB1">
        <w:t>και το μέτρο της από την:</w:t>
      </w:r>
    </w:p>
    <w:p w:rsidR="00C75DB1" w:rsidRDefault="00E67186" w:rsidP="00C75DB1">
      <m:oMath>
        <m:d>
          <m:dPr>
            <m:begChr m:val="|"/>
            <m:endChr m:val="|"/>
            <m:ctrlPr>
              <w:rPr>
                <w:rFonts w:ascii="Cambria Math" w:hAnsi="Cambria Math"/>
                <w:i/>
              </w:rPr>
            </m:ctrlPr>
          </m:dPr>
          <m:e>
            <m:r>
              <w:rPr>
                <w:rFonts w:ascii="Cambria Math" w:hAnsi="Cambria Math"/>
              </w:rPr>
              <m:t>Z</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(ω</m:t>
                </m:r>
                <m:r>
                  <w:rPr>
                    <w:rFonts w:ascii="Cambria Math" w:hAnsi="Cambria Math"/>
                    <w:lang w:val="en-US"/>
                  </w:rPr>
                  <m:t>L</m:t>
                </m:r>
                <m:r>
                  <w:rPr>
                    <w:rFonts w:ascii="Cambria Math" w:hAnsi="Cambria Math"/>
                  </w:rPr>
                  <m:t>-</m:t>
                </m:r>
                <m:f>
                  <m:fPr>
                    <m:ctrlPr>
                      <w:rPr>
                        <w:rFonts w:ascii="Cambria Math" w:hAnsi="Cambria Math"/>
                        <w:i/>
                        <w:lang w:val="en-US"/>
                      </w:rPr>
                    </m:ctrlPr>
                  </m:fPr>
                  <m:num>
                    <m:r>
                      <w:rPr>
                        <w:rFonts w:ascii="Cambria Math" w:hAnsi="Cambria Math"/>
                      </w:rPr>
                      <m:t>1</m:t>
                    </m:r>
                  </m:num>
                  <m:den>
                    <m:r>
                      <w:rPr>
                        <w:rFonts w:ascii="Cambria Math" w:hAnsi="Cambria Math"/>
                      </w:rPr>
                      <m:t>ω</m:t>
                    </m:r>
                    <m:r>
                      <w:rPr>
                        <w:rFonts w:ascii="Cambria Math" w:hAnsi="Cambria Math"/>
                        <w:lang w:val="en-US"/>
                      </w:rPr>
                      <m:t>C</m:t>
                    </m:r>
                  </m:den>
                </m:f>
                <m:r>
                  <w:rPr>
                    <w:rFonts w:ascii="Cambria Math" w:hAnsi="Cambria Math"/>
                  </w:rPr>
                  <m:t>)</m:t>
                </m:r>
              </m:e>
              <m:sup>
                <m:r>
                  <w:rPr>
                    <w:rFonts w:ascii="Cambria Math" w:hAnsi="Cambria Math"/>
                  </w:rPr>
                  <m:t>2</m:t>
                </m:r>
              </m:sup>
            </m:sSup>
          </m:e>
        </m:rad>
      </m:oMath>
      <w:r w:rsidR="00C75DB1" w:rsidRPr="006404CB">
        <w:t xml:space="preserve"> </w:t>
      </w:r>
      <w:r w:rsidR="00C75DB1" w:rsidRPr="00C75DB1">
        <w:t>(3.16)</w:t>
      </w:r>
    </w:p>
    <w:p w:rsidR="00F22852" w:rsidRDefault="00C75DB1" w:rsidP="00C75DB1">
      <w:r w:rsidRPr="00C75DB1">
        <w:t xml:space="preserve">Η αντίσταση αυτή γίνεται ελάχιστη για συχνότητα: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rPr>
                  <m:t>LC</m:t>
                </m:r>
              </m:e>
            </m:rad>
          </m:den>
        </m:f>
      </m:oMath>
      <w:r w:rsidRPr="00C75DB1">
        <w:t xml:space="preserve"> (3.17). Η συχνότητα αυτή ονομάζεται συχνότητα συντονισμού του κυκλώματος.</w:t>
      </w:r>
    </w:p>
    <w:p w:rsidR="00F22852" w:rsidRDefault="00F24A88" w:rsidP="00EB0D1E">
      <w:r>
        <w:rPr>
          <w:noProof/>
        </w:rPr>
        <w:drawing>
          <wp:anchor distT="0" distB="0" distL="114300" distR="114300" simplePos="0" relativeHeight="251714560" behindDoc="1" locked="0" layoutInCell="1" allowOverlap="1" wp14:anchorId="1BE97DEB" wp14:editId="679061EE">
            <wp:simplePos x="0" y="0"/>
            <wp:positionH relativeFrom="margin">
              <wp:posOffset>257810</wp:posOffset>
            </wp:positionH>
            <wp:positionV relativeFrom="paragraph">
              <wp:posOffset>4445</wp:posOffset>
            </wp:positionV>
            <wp:extent cx="1722755" cy="1714500"/>
            <wp:effectExtent l="0" t="0" r="0" b="0"/>
            <wp:wrapTight wrapText="bothSides">
              <wp:wrapPolygon edited="0">
                <wp:start x="0" y="0"/>
                <wp:lineTo x="0" y="21360"/>
                <wp:lineTo x="21258" y="21360"/>
                <wp:lineTo x="21258" y="0"/>
                <wp:lineTo x="0" y="0"/>
              </wp:wrapPolygon>
            </wp:wrapTight>
            <wp:docPr id="2303" name="Εικόνα 2303" descr="Καμπύλες μεταβολής επι μέρους αντιστάσεων και στοιχείών του κυκλώματος R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 name="15.PNG"/>
                    <pic:cNvPicPr/>
                  </pic:nvPicPr>
                  <pic:blipFill>
                    <a:blip r:embed="rId26">
                      <a:extLst>
                        <a:ext uri="{28A0092B-C50C-407E-A947-70E740481C1C}">
                          <a14:useLocalDpi xmlns:a14="http://schemas.microsoft.com/office/drawing/2010/main" val="0"/>
                        </a:ext>
                      </a:extLst>
                    </a:blip>
                    <a:stretch>
                      <a:fillRect/>
                    </a:stretch>
                  </pic:blipFill>
                  <pic:spPr>
                    <a:xfrm>
                      <a:off x="0" y="0"/>
                      <a:ext cx="1722755" cy="1714500"/>
                    </a:xfrm>
                    <a:prstGeom prst="rect">
                      <a:avLst/>
                    </a:prstGeom>
                  </pic:spPr>
                </pic:pic>
              </a:graphicData>
            </a:graphic>
            <wp14:sizeRelH relativeFrom="page">
              <wp14:pctWidth>0</wp14:pctWidth>
            </wp14:sizeRelH>
            <wp14:sizeRelV relativeFrom="page">
              <wp14:pctHeight>0</wp14:pctHeight>
            </wp14:sizeRelV>
          </wp:anchor>
        </w:drawing>
      </w:r>
      <w:r w:rsidR="00F22852">
        <w:rPr>
          <w:noProof/>
        </w:rPr>
        <mc:AlternateContent>
          <mc:Choice Requires="wps">
            <w:drawing>
              <wp:anchor distT="0" distB="0" distL="114300" distR="114300" simplePos="0" relativeHeight="251716608" behindDoc="1" locked="0" layoutInCell="1" allowOverlap="1" wp14:anchorId="4D3FB949" wp14:editId="20B41397">
                <wp:simplePos x="0" y="0"/>
                <wp:positionH relativeFrom="column">
                  <wp:posOffset>151765</wp:posOffset>
                </wp:positionH>
                <wp:positionV relativeFrom="paragraph">
                  <wp:posOffset>1780540</wp:posOffset>
                </wp:positionV>
                <wp:extent cx="1936115" cy="635"/>
                <wp:effectExtent l="0" t="0" r="0" b="0"/>
                <wp:wrapTight wrapText="bothSides">
                  <wp:wrapPolygon edited="0">
                    <wp:start x="0" y="0"/>
                    <wp:lineTo x="0" y="21600"/>
                    <wp:lineTo x="21600" y="21600"/>
                    <wp:lineTo x="21600" y="0"/>
                  </wp:wrapPolygon>
                </wp:wrapTight>
                <wp:docPr id="2049" name="Πλαίσιο κειμένου 2049"/>
                <wp:cNvGraphicFramePr/>
                <a:graphic xmlns:a="http://schemas.openxmlformats.org/drawingml/2006/main">
                  <a:graphicData uri="http://schemas.microsoft.com/office/word/2010/wordprocessingShape">
                    <wps:wsp>
                      <wps:cNvSpPr txBox="1"/>
                      <wps:spPr>
                        <a:xfrm>
                          <a:off x="0" y="0"/>
                          <a:ext cx="1936115" cy="635"/>
                        </a:xfrm>
                        <a:prstGeom prst="rect">
                          <a:avLst/>
                        </a:prstGeom>
                        <a:solidFill>
                          <a:prstClr val="white"/>
                        </a:solidFill>
                        <a:ln>
                          <a:noFill/>
                        </a:ln>
                        <a:effectLst/>
                      </wps:spPr>
                      <wps:txbx>
                        <w:txbxContent>
                          <w:p w:rsidR="00550C7D" w:rsidRPr="00F22852" w:rsidRDefault="00550C7D" w:rsidP="00F22852">
                            <w:pPr>
                              <w:pStyle w:val="Caption"/>
                              <w:rPr>
                                <w:noProof/>
                                <w:color w:val="auto"/>
                              </w:rPr>
                            </w:pPr>
                            <w:r w:rsidRPr="00F22852">
                              <w:rPr>
                                <w:color w:val="auto"/>
                              </w:rPr>
                              <w:t>Σχήμα 3-</w:t>
                            </w:r>
                            <w:r w:rsidRPr="00F22852">
                              <w:rPr>
                                <w:color w:val="auto"/>
                              </w:rPr>
                              <w:fldChar w:fldCharType="begin"/>
                            </w:r>
                            <w:r w:rsidRPr="00F22852">
                              <w:rPr>
                                <w:color w:val="auto"/>
                              </w:rPr>
                              <w:instrText xml:space="preserve"> SEQ Σχήμα \* ARABIC </w:instrText>
                            </w:r>
                            <w:r w:rsidRPr="00F22852">
                              <w:rPr>
                                <w:color w:val="auto"/>
                              </w:rPr>
                              <w:fldChar w:fldCharType="separate"/>
                            </w:r>
                            <w:r w:rsidR="003E6A38">
                              <w:rPr>
                                <w:noProof/>
                                <w:color w:val="auto"/>
                              </w:rPr>
                              <w:t>15</w:t>
                            </w:r>
                            <w:r w:rsidRPr="00F22852">
                              <w:rPr>
                                <w:color w:val="auto"/>
                              </w:rPr>
                              <w:fldChar w:fldCharType="end"/>
                            </w:r>
                            <w:r w:rsidRPr="00F22852">
                              <w:rPr>
                                <w:color w:val="auto"/>
                              </w:rPr>
                              <w:t xml:space="preserve">:Καμπύλες απόκρισης </w:t>
                            </w:r>
                            <w:proofErr w:type="spellStart"/>
                            <w:r w:rsidRPr="00F22852">
                              <w:rPr>
                                <w:color w:val="auto"/>
                              </w:rPr>
                              <w:t>συντονιζόμενου</w:t>
                            </w:r>
                            <w:proofErr w:type="spellEnd"/>
                            <w:r w:rsidRPr="00F22852">
                              <w:rPr>
                                <w:color w:val="auto"/>
                              </w:rPr>
                              <w:t xml:space="preserve"> κυκλώματος σειράς.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3FB949" id="Πλαίσιο κειμένου 2049" o:spid="_x0000_s1036" type="#_x0000_t202" style="position:absolute;margin-left:11.95pt;margin-top:140.2pt;width:152.45pt;height:.05pt;z-index:-251599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" stroked="f">
                <v:textbox style="mso-fit-shape-to-text:t" inset="0,0,0,0">
                  <w:txbxContent>
                    <w:p w:rsidR="00550C7D" w:rsidRPr="00F22852" w:rsidRDefault="00550C7D" w:rsidP="00F22852">
                      <w:pPr>
                        <w:pStyle w:val="af6"/>
                        <w:rPr>
                          <w:noProof/>
                          <w:color w:val="auto"/>
                        </w:rPr>
                      </w:pPr>
                      <w:r w:rsidRPr="00F22852">
                        <w:rPr>
                          <w:color w:val="auto"/>
                        </w:rPr>
                        <w:t>Σχήμα 3-</w:t>
                      </w:r>
                      <w:r w:rsidRPr="00F22852">
                        <w:rPr>
                          <w:color w:val="auto"/>
                        </w:rPr>
                        <w:fldChar w:fldCharType="begin"/>
                      </w:r>
                      <w:r w:rsidRPr="00F22852">
                        <w:rPr>
                          <w:color w:val="auto"/>
                        </w:rPr>
                        <w:instrText xml:space="preserve"> SEQ Σχήμα \* ARABIC </w:instrText>
                      </w:r>
                      <w:r w:rsidRPr="00F22852">
                        <w:rPr>
                          <w:color w:val="auto"/>
                        </w:rPr>
                        <w:fldChar w:fldCharType="separate"/>
                      </w:r>
                      <w:r w:rsidR="003E6A38">
                        <w:rPr>
                          <w:noProof/>
                          <w:color w:val="auto"/>
                        </w:rPr>
                        <w:t>15</w:t>
                      </w:r>
                      <w:r w:rsidRPr="00F22852">
                        <w:rPr>
                          <w:color w:val="auto"/>
                        </w:rPr>
                        <w:fldChar w:fldCharType="end"/>
                      </w:r>
                      <w:r w:rsidRPr="00F22852">
                        <w:rPr>
                          <w:color w:val="auto"/>
                        </w:rPr>
                        <w:t>:Καμπύλες απόκρισης συντονιζόμενου κυκλώματος σειράς.</w:t>
                      </w:r>
                    </w:p>
                  </w:txbxContent>
                </v:textbox>
                <w10:wrap type="tight"/>
              </v:shape>
            </w:pict>
          </mc:Fallback>
        </mc:AlternateContent>
      </w:r>
      <w:r w:rsidR="00C75DB1" w:rsidRPr="00C75DB1">
        <w:t xml:space="preserve"> Ο συντελεστής ποιότητας </w:t>
      </w:r>
      <w:r w:rsidR="00C75DB1" w:rsidRPr="00C75DB1">
        <w:rPr>
          <w:lang w:val="en-US"/>
        </w:rPr>
        <w:t>Q</w:t>
      </w:r>
      <w:r w:rsidR="00C75DB1" w:rsidRPr="00C75DB1">
        <w:t xml:space="preserve"> δίνεται από τη σχέση: </w:t>
      </w:r>
      <m:oMath>
        <m:r>
          <w:rPr>
            <w:rFonts w:ascii="Cambria Math" w:hAnsi="Cambria Math"/>
            <w:sz w:val="28"/>
            <w:szCs w:val="28"/>
          </w:rPr>
          <m:t>Q=</m:t>
        </m:r>
        <m:f>
          <m:fPr>
            <m:ctrlPr>
              <w:rPr>
                <w:rFonts w:ascii="Cambria Math" w:hAnsi="Cambria Math"/>
                <w:i/>
                <w:sz w:val="28"/>
                <w:szCs w:val="28"/>
                <w:lang w:val="en-US"/>
              </w:rPr>
            </m:ctrlPr>
          </m:fPr>
          <m:num>
            <m:r>
              <w:rPr>
                <w:rFonts w:ascii="Cambria Math" w:hAnsi="Cambria Math"/>
                <w:sz w:val="28"/>
                <w:szCs w:val="28"/>
              </w:rPr>
              <m:t>1</m:t>
            </m:r>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lang w:val="en-US"/>
              </w:rPr>
              <m:t>RC</m:t>
            </m:r>
          </m:den>
        </m:f>
        <m:r>
          <w:rPr>
            <w:rFonts w:ascii="Cambria Math" w:hAns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lang w:val="en-US"/>
              </w:rPr>
              <m:t>L</m:t>
            </m:r>
          </m:num>
          <m:den>
            <m:r>
              <w:rPr>
                <w:rFonts w:ascii="Cambria Math" w:hAnsi="Cambria Math"/>
                <w:sz w:val="28"/>
                <w:szCs w:val="28"/>
                <w:lang w:val="en-US"/>
              </w:rPr>
              <m:t>R</m:t>
            </m:r>
          </m:den>
        </m:f>
      </m:oMath>
      <w:r w:rsidR="00C75DB1" w:rsidRPr="00C75DB1">
        <w:t xml:space="preserve"> (3.18).</w:t>
      </w:r>
      <w:r w:rsidR="00EB0D1E" w:rsidRPr="00EB0D1E">
        <w:t xml:space="preserve"> </w:t>
      </w:r>
      <w:r w:rsidR="00F22852" w:rsidRPr="00F22852">
        <w:t>Στο σχ</w:t>
      </w:r>
      <w:r w:rsidR="00F22852">
        <w:t>ήμα</w:t>
      </w:r>
      <w:r w:rsidR="00F22852" w:rsidRPr="00F22852">
        <w:t xml:space="preserve"> 3.15 φαίνεται η μεταβολή των επί μέρους αντιστάσεων των στοιχείων του κυκλώματος καθώς και η σύνθετη αντίσταση</w:t>
      </w:r>
      <w:r w:rsidR="00FC7DD4">
        <w:t xml:space="preserve"> </w:t>
      </w:r>
      <w:r w:rsidR="00F22852" w:rsidRPr="00F22852">
        <w:t>και</w:t>
      </w:r>
      <w:r w:rsidR="00EB0D1E">
        <w:t xml:space="preserve"> </w:t>
      </w:r>
      <w:r w:rsidR="00F22852" w:rsidRPr="00F22852">
        <w:t xml:space="preserve">το ρεύμα, σαν συνάρτηση της συχνότητας του εφαρμοζόμενου σήματος. </w:t>
      </w:r>
    </w:p>
    <w:p w:rsidR="00F22852" w:rsidRDefault="00F22852" w:rsidP="00FC7DD4">
      <w:pPr>
        <w:pStyle w:val="ListParagraph"/>
        <w:keepNext/>
        <w:numPr>
          <w:ilvl w:val="0"/>
          <w:numId w:val="45"/>
        </w:numPr>
      </w:pPr>
      <w:r>
        <w:lastRenderedPageBreak/>
        <w:t>RLC παράλληλης συνδεσμολογίας.</w:t>
      </w:r>
    </w:p>
    <w:p w:rsidR="00F22852" w:rsidRDefault="00F22852" w:rsidP="00F22852">
      <w:pPr>
        <w:keepNext/>
      </w:pPr>
      <w:r>
        <w:rPr>
          <w:noProof/>
        </w:rPr>
        <mc:AlternateContent>
          <mc:Choice Requires="wps">
            <w:drawing>
              <wp:anchor distT="0" distB="0" distL="114300" distR="114300" simplePos="0" relativeHeight="251719680" behindDoc="0" locked="0" layoutInCell="1" allowOverlap="1" wp14:anchorId="41AB558C" wp14:editId="64FDA1EA">
                <wp:simplePos x="0" y="0"/>
                <wp:positionH relativeFrom="column">
                  <wp:posOffset>-635</wp:posOffset>
                </wp:positionH>
                <wp:positionV relativeFrom="paragraph">
                  <wp:posOffset>1075690</wp:posOffset>
                </wp:positionV>
                <wp:extent cx="1657350" cy="635"/>
                <wp:effectExtent l="0" t="0" r="0" b="0"/>
                <wp:wrapThrough wrapText="bothSides">
                  <wp:wrapPolygon edited="0">
                    <wp:start x="0" y="0"/>
                    <wp:lineTo x="0" y="21600"/>
                    <wp:lineTo x="21600" y="21600"/>
                    <wp:lineTo x="21600" y="0"/>
                  </wp:wrapPolygon>
                </wp:wrapThrough>
                <wp:docPr id="2051" name="Πλαίσιο κειμένου 2051"/>
                <wp:cNvGraphicFramePr/>
                <a:graphic xmlns:a="http://schemas.openxmlformats.org/drawingml/2006/main">
                  <a:graphicData uri="http://schemas.microsoft.com/office/word/2010/wordprocessingShape">
                    <wps:wsp>
                      <wps:cNvSpPr txBox="1"/>
                      <wps:spPr>
                        <a:xfrm>
                          <a:off x="0" y="0"/>
                          <a:ext cx="1657350" cy="635"/>
                        </a:xfrm>
                        <a:prstGeom prst="rect">
                          <a:avLst/>
                        </a:prstGeom>
                        <a:solidFill>
                          <a:prstClr val="white"/>
                        </a:solidFill>
                        <a:ln>
                          <a:noFill/>
                        </a:ln>
                        <a:effectLst/>
                      </wps:spPr>
                      <wps:txbx>
                        <w:txbxContent>
                          <w:p w:rsidR="00550C7D" w:rsidRPr="00F22852" w:rsidRDefault="00550C7D" w:rsidP="00F22852">
                            <w:pPr>
                              <w:pStyle w:val="Caption"/>
                              <w:rPr>
                                <w:noProof/>
                                <w:color w:val="auto"/>
                              </w:rPr>
                            </w:pPr>
                            <w:r w:rsidRPr="00F22852">
                              <w:rPr>
                                <w:color w:val="auto"/>
                              </w:rPr>
                              <w:t>Σχήμα 3-</w:t>
                            </w:r>
                            <w:r w:rsidRPr="00F22852">
                              <w:rPr>
                                <w:color w:val="auto"/>
                              </w:rPr>
                              <w:fldChar w:fldCharType="begin"/>
                            </w:r>
                            <w:r w:rsidRPr="00F22852">
                              <w:rPr>
                                <w:color w:val="auto"/>
                              </w:rPr>
                              <w:instrText xml:space="preserve"> SEQ Σχήμα \* ARABIC </w:instrText>
                            </w:r>
                            <w:r w:rsidRPr="00F22852">
                              <w:rPr>
                                <w:color w:val="auto"/>
                              </w:rPr>
                              <w:fldChar w:fldCharType="separate"/>
                            </w:r>
                            <w:r w:rsidR="003E6A38">
                              <w:rPr>
                                <w:noProof/>
                                <w:color w:val="auto"/>
                              </w:rPr>
                              <w:t>16</w:t>
                            </w:r>
                            <w:r w:rsidRPr="00F22852">
                              <w:rPr>
                                <w:color w:val="auto"/>
                              </w:rPr>
                              <w:fldChar w:fldCharType="end"/>
                            </w:r>
                            <w:r w:rsidRPr="00F22852">
                              <w:rPr>
                                <w:color w:val="auto"/>
                                <w:lang w:val="en-US"/>
                              </w:rPr>
                              <w:t>:</w:t>
                            </w:r>
                            <w:r w:rsidRPr="00F22852">
                              <w:rPr>
                                <w:color w:val="auto"/>
                              </w:rPr>
                              <w:t>Κύκλωμα παράλληλου συντονισμού.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AB558C" id="Πλαίσιο κειμένου 2051" o:spid="_x0000_s1037" type="#_x0000_t202" style="position:absolute;margin-left:-.05pt;margin-top:84.7pt;width:130.5pt;height:.0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" stroked="f">
                <v:textbox style="mso-fit-shape-to-text:t" inset="0,0,0,0">
                  <w:txbxContent>
                    <w:p w:rsidR="00550C7D" w:rsidRPr="00F22852" w:rsidRDefault="00550C7D" w:rsidP="00F22852">
                      <w:pPr>
                        <w:pStyle w:val="af6"/>
                        <w:rPr>
                          <w:noProof/>
                          <w:color w:val="auto"/>
                        </w:rPr>
                      </w:pPr>
                      <w:r w:rsidRPr="00F22852">
                        <w:rPr>
                          <w:color w:val="auto"/>
                        </w:rPr>
                        <w:t>Σχήμα 3-</w:t>
                      </w:r>
                      <w:r w:rsidRPr="00F22852">
                        <w:rPr>
                          <w:color w:val="auto"/>
                        </w:rPr>
                        <w:fldChar w:fldCharType="begin"/>
                      </w:r>
                      <w:r w:rsidRPr="00F22852">
                        <w:rPr>
                          <w:color w:val="auto"/>
                        </w:rPr>
                        <w:instrText xml:space="preserve"> SEQ Σχήμα \* ARABIC </w:instrText>
                      </w:r>
                      <w:r w:rsidRPr="00F22852">
                        <w:rPr>
                          <w:color w:val="auto"/>
                        </w:rPr>
                        <w:fldChar w:fldCharType="separate"/>
                      </w:r>
                      <w:r w:rsidR="003E6A38">
                        <w:rPr>
                          <w:noProof/>
                          <w:color w:val="auto"/>
                        </w:rPr>
                        <w:t>16</w:t>
                      </w:r>
                      <w:r w:rsidRPr="00F22852">
                        <w:rPr>
                          <w:color w:val="auto"/>
                        </w:rPr>
                        <w:fldChar w:fldCharType="end"/>
                      </w:r>
                      <w:r w:rsidRPr="00F22852">
                        <w:rPr>
                          <w:color w:val="auto"/>
                          <w:lang w:val="en-US"/>
                        </w:rPr>
                        <w:t>:</w:t>
                      </w:r>
                      <w:r w:rsidRPr="00F22852">
                        <w:rPr>
                          <w:color w:val="auto"/>
                        </w:rPr>
                        <w:t>Κύκλωμα παράλληλου συντονισμού.</w:t>
                      </w:r>
                    </w:p>
                  </w:txbxContent>
                </v:textbox>
                <w10:wrap type="through"/>
              </v:shape>
            </w:pict>
          </mc:Fallback>
        </mc:AlternateContent>
      </w:r>
      <w:r>
        <w:rPr>
          <w:noProof/>
        </w:rPr>
        <w:drawing>
          <wp:anchor distT="0" distB="0" distL="114300" distR="114300" simplePos="0" relativeHeight="251717632" behindDoc="0" locked="0" layoutInCell="1" allowOverlap="1">
            <wp:simplePos x="0" y="0"/>
            <wp:positionH relativeFrom="column">
              <wp:posOffset>-635</wp:posOffset>
            </wp:positionH>
            <wp:positionV relativeFrom="paragraph">
              <wp:posOffset>-635</wp:posOffset>
            </wp:positionV>
            <wp:extent cx="1657350" cy="1019175"/>
            <wp:effectExtent l="0" t="0" r="0" b="9525"/>
            <wp:wrapThrough wrapText="bothSides">
              <wp:wrapPolygon edited="0">
                <wp:start x="0" y="0"/>
                <wp:lineTo x="0" y="21398"/>
                <wp:lineTo x="21352" y="21398"/>
                <wp:lineTo x="21352" y="0"/>
                <wp:lineTo x="0" y="0"/>
              </wp:wrapPolygon>
            </wp:wrapThrough>
            <wp:docPr id="2050" name="Εικόνα 2050" descr="Κύκλωμα παράλληλου συντονισμού, αντίστασης, πυκνωτή και πηνίου σε σειρ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16.PNG"/>
                    <pic:cNvPicPr/>
                  </pic:nvPicPr>
                  <pic:blipFill>
                    <a:blip r:embed="rId27">
                      <a:extLst>
                        <a:ext uri="{28A0092B-C50C-407E-A947-70E740481C1C}">
                          <a14:useLocalDpi xmlns:a14="http://schemas.microsoft.com/office/drawing/2010/main" val="0"/>
                        </a:ext>
                      </a:extLst>
                    </a:blip>
                    <a:stretch>
                      <a:fillRect/>
                    </a:stretch>
                  </pic:blipFill>
                  <pic:spPr>
                    <a:xfrm>
                      <a:off x="0" y="0"/>
                      <a:ext cx="1657350" cy="1019175"/>
                    </a:xfrm>
                    <a:prstGeom prst="rect">
                      <a:avLst/>
                    </a:prstGeom>
                  </pic:spPr>
                </pic:pic>
              </a:graphicData>
            </a:graphic>
          </wp:anchor>
        </w:drawing>
      </w:r>
      <w:r>
        <w:t>Στο σχήμα 3.16 φαίνεται η συνδεσμολογία μιας αντίστασης, ενός πυκνωτή και ενός πηνίου σε παράλληλη σύνδεση. Η σύνθετη αγωγιμότητα του κυκλώματος δίνεται από τη σχέση:</w:t>
      </w:r>
    </w:p>
    <w:p w:rsidR="00F22852" w:rsidRPr="00F22852" w:rsidRDefault="00F22852" w:rsidP="00F22852">
      <w:pPr>
        <w:keepNext/>
        <w:rPr>
          <w:sz w:val="28"/>
          <w:szCs w:val="28"/>
        </w:rPr>
      </w:pPr>
      <m:oMath>
        <m:r>
          <w:rPr>
            <w:rFonts w:ascii="Cambria Math" w:hAnsi="Cambria Math"/>
            <w:sz w:val="28"/>
            <w:szCs w:val="28"/>
          </w:rPr>
          <m:t>Υ=</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lang w:val="en-US"/>
              </w:rPr>
              <m:t>R</m:t>
            </m:r>
          </m:den>
        </m:f>
        <m:r>
          <w:rPr>
            <w:rFonts w:ascii="Cambria Math" w:hAnsi="Cambria Math"/>
            <w:sz w:val="28"/>
            <w:szCs w:val="28"/>
          </w:rPr>
          <m:t>+</m:t>
        </m:r>
        <m:r>
          <w:rPr>
            <w:rFonts w:ascii="Cambria Math" w:hAnsi="Cambria Math"/>
            <w:sz w:val="28"/>
            <w:szCs w:val="28"/>
            <w:lang w:val="en-US"/>
          </w:rPr>
          <m:t>j</m:t>
        </m:r>
        <m:r>
          <w:rPr>
            <w:rFonts w:ascii="Cambria Math" w:hAnsi="Cambria Math"/>
            <w:sz w:val="28"/>
            <w:szCs w:val="28"/>
          </w:rPr>
          <m:t>ω</m:t>
        </m:r>
        <m:r>
          <w:rPr>
            <w:rFonts w:ascii="Cambria Math" w:hAnsi="Cambria Math"/>
            <w:sz w:val="28"/>
            <w:szCs w:val="28"/>
            <w:lang w:val="en-US"/>
          </w:rPr>
          <m:t>C</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jω</m:t>
            </m:r>
            <m:r>
              <w:rPr>
                <w:rFonts w:ascii="Cambria Math" w:hAnsi="Cambria Math"/>
                <w:sz w:val="28"/>
                <w:szCs w:val="28"/>
                <w:lang w:val="en-US"/>
              </w:rPr>
              <m:t>L</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lang w:val="en-US"/>
              </w:rPr>
              <m:t>R</m:t>
            </m:r>
          </m:den>
        </m:f>
        <m:r>
          <w:rPr>
            <w:rFonts w:ascii="Cambria Math" w:hAnsi="Cambria Math"/>
            <w:sz w:val="28"/>
            <w:szCs w:val="28"/>
          </w:rPr>
          <m:t>+j(ω</m:t>
        </m:r>
        <m:r>
          <w:rPr>
            <w:rFonts w:ascii="Cambria Math" w:hAnsi="Cambria Math"/>
            <w:sz w:val="28"/>
            <w:szCs w:val="28"/>
            <w:lang w:val="en-US"/>
          </w:rPr>
          <m:t>C</m:t>
        </m:r>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ω</m:t>
            </m:r>
            <m:r>
              <w:rPr>
                <w:rFonts w:ascii="Cambria Math" w:hAnsi="Cambria Math"/>
                <w:sz w:val="28"/>
                <w:szCs w:val="28"/>
                <w:lang w:val="en-US"/>
              </w:rPr>
              <m:t>L</m:t>
            </m:r>
          </m:den>
        </m:f>
        <m:r>
          <w:rPr>
            <w:rFonts w:ascii="Cambria Math" w:hAnsi="Cambria Math"/>
            <w:sz w:val="28"/>
            <w:szCs w:val="28"/>
          </w:rPr>
          <m:t>)</m:t>
        </m:r>
      </m:oMath>
      <w:r w:rsidRPr="00F22852">
        <w:rPr>
          <w:sz w:val="28"/>
          <w:szCs w:val="28"/>
        </w:rPr>
        <w:t xml:space="preserve"> </w:t>
      </w:r>
    </w:p>
    <w:p w:rsidR="00F22852" w:rsidRDefault="00F22852" w:rsidP="00F22852">
      <w:pPr>
        <w:keepNext/>
      </w:pPr>
      <w:r w:rsidRPr="00F22852">
        <w:t xml:space="preserve">και το μέτρο της από την:  </w:t>
      </w:r>
      <m:oMath>
        <m:d>
          <m:dPr>
            <m:begChr m:val="|"/>
            <m:endChr m:val="|"/>
            <m:ctrlPr>
              <w:rPr>
                <w:rFonts w:ascii="Cambria Math" w:hAnsi="Cambria Math"/>
                <w:i/>
                <w:sz w:val="28"/>
                <w:szCs w:val="28"/>
              </w:rPr>
            </m:ctrlPr>
          </m:dPr>
          <m:e>
            <m:r>
              <w:rPr>
                <w:rFonts w:ascii="Cambria Math" w:hAnsi="Cambria Math"/>
                <w:sz w:val="28"/>
                <w:szCs w:val="28"/>
              </w:rPr>
              <m:t>Y</m:t>
            </m:r>
          </m:e>
        </m:d>
        <m:r>
          <w:rPr>
            <w:rFonts w:ascii="Cambria Math" w:hAnsi="Cambria Math"/>
            <w:sz w:val="28"/>
            <w:szCs w:val="28"/>
          </w:rPr>
          <m:t>=</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num>
              <m:den>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den>
            </m:f>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(ω</m:t>
                </m:r>
                <m:r>
                  <w:rPr>
                    <w:rFonts w:ascii="Cambria Math" w:hAnsi="Cambria Math"/>
                    <w:sz w:val="28"/>
                    <w:szCs w:val="28"/>
                    <w:lang w:val="en-US"/>
                  </w:rPr>
                  <m:t>C</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ω</m:t>
                    </m:r>
                    <m:r>
                      <w:rPr>
                        <w:rFonts w:ascii="Cambria Math" w:hAnsi="Cambria Math"/>
                        <w:sz w:val="28"/>
                        <w:szCs w:val="28"/>
                        <w:lang w:val="en-US"/>
                      </w:rPr>
                      <m:t>L</m:t>
                    </m:r>
                  </m:den>
                </m:f>
                <m:r>
                  <w:rPr>
                    <w:rFonts w:ascii="Cambria Math" w:hAnsi="Cambria Math"/>
                    <w:sz w:val="28"/>
                    <w:szCs w:val="28"/>
                  </w:rPr>
                  <m:t>)</m:t>
                </m:r>
              </m:e>
              <m:sup>
                <m:r>
                  <w:rPr>
                    <w:rFonts w:ascii="Cambria Math" w:hAnsi="Cambria Math"/>
                    <w:sz w:val="28"/>
                    <w:szCs w:val="28"/>
                  </w:rPr>
                  <m:t>2</m:t>
                </m:r>
              </m:sup>
            </m:sSup>
          </m:e>
        </m:rad>
      </m:oMath>
      <w:r w:rsidRPr="00F22852">
        <w:t xml:space="preserve">  (3.19)</w:t>
      </w:r>
      <w:r>
        <w:t>.</w:t>
      </w:r>
    </w:p>
    <w:p w:rsidR="00F22852" w:rsidRPr="00F22852" w:rsidRDefault="00973DB9" w:rsidP="00F22852">
      <w:pPr>
        <w:keepNext/>
      </w:pPr>
      <w:r>
        <w:rPr>
          <w:noProof/>
        </w:rPr>
        <mc:AlternateContent>
          <mc:Choice Requires="wps">
            <w:drawing>
              <wp:anchor distT="0" distB="0" distL="114300" distR="114300" simplePos="0" relativeHeight="251722752" behindDoc="0" locked="0" layoutInCell="1" allowOverlap="1" wp14:anchorId="4443778B" wp14:editId="6B4DFB17">
                <wp:simplePos x="0" y="0"/>
                <wp:positionH relativeFrom="column">
                  <wp:posOffset>0</wp:posOffset>
                </wp:positionH>
                <wp:positionV relativeFrom="paragraph">
                  <wp:posOffset>2078990</wp:posOffset>
                </wp:positionV>
                <wp:extent cx="1781175" cy="635"/>
                <wp:effectExtent l="0" t="0" r="0" b="0"/>
                <wp:wrapThrough wrapText="bothSides">
                  <wp:wrapPolygon edited="0">
                    <wp:start x="0" y="0"/>
                    <wp:lineTo x="0" y="21600"/>
                    <wp:lineTo x="21600" y="21600"/>
                    <wp:lineTo x="21600" y="0"/>
                  </wp:wrapPolygon>
                </wp:wrapThrough>
                <wp:docPr id="2053" name="Πλαίσιο κειμένου 2053"/>
                <wp:cNvGraphicFramePr/>
                <a:graphic xmlns:a="http://schemas.openxmlformats.org/drawingml/2006/main">
                  <a:graphicData uri="http://schemas.microsoft.com/office/word/2010/wordprocessingShape">
                    <wps:wsp>
                      <wps:cNvSpPr txBox="1"/>
                      <wps:spPr>
                        <a:xfrm>
                          <a:off x="0" y="0"/>
                          <a:ext cx="1781175" cy="635"/>
                        </a:xfrm>
                        <a:prstGeom prst="rect">
                          <a:avLst/>
                        </a:prstGeom>
                        <a:solidFill>
                          <a:prstClr val="white"/>
                        </a:solidFill>
                        <a:ln>
                          <a:noFill/>
                        </a:ln>
                        <a:effectLst/>
                      </wps:spPr>
                      <wps:txbx>
                        <w:txbxContent>
                          <w:p w:rsidR="00550C7D" w:rsidRPr="00973DB9" w:rsidRDefault="00550C7D" w:rsidP="00973DB9">
                            <w:pPr>
                              <w:pStyle w:val="Caption"/>
                              <w:rPr>
                                <w:noProof/>
                                <w:color w:val="auto"/>
                              </w:rPr>
                            </w:pPr>
                            <w:r w:rsidRPr="00973DB9">
                              <w:rPr>
                                <w:color w:val="auto"/>
                              </w:rPr>
                              <w:t>Σχήμα 3-</w:t>
                            </w:r>
                            <w:r w:rsidRPr="00973DB9">
                              <w:rPr>
                                <w:color w:val="auto"/>
                              </w:rPr>
                              <w:fldChar w:fldCharType="begin"/>
                            </w:r>
                            <w:r w:rsidRPr="00973DB9">
                              <w:rPr>
                                <w:color w:val="auto"/>
                              </w:rPr>
                              <w:instrText xml:space="preserve"> SEQ Σχήμα \* ARABIC </w:instrText>
                            </w:r>
                            <w:r w:rsidRPr="00973DB9">
                              <w:rPr>
                                <w:color w:val="auto"/>
                              </w:rPr>
                              <w:fldChar w:fldCharType="separate"/>
                            </w:r>
                            <w:r w:rsidR="003E6A38">
                              <w:rPr>
                                <w:noProof/>
                                <w:color w:val="auto"/>
                              </w:rPr>
                              <w:t>17</w:t>
                            </w:r>
                            <w:r w:rsidRPr="00973DB9">
                              <w:rPr>
                                <w:color w:val="auto"/>
                              </w:rPr>
                              <w:fldChar w:fldCharType="end"/>
                            </w:r>
                            <w:r w:rsidRPr="00973DB9">
                              <w:rPr>
                                <w:color w:val="auto"/>
                              </w:rPr>
                              <w:t>:Κύκλωμα παράλληλου συντονισμού.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43778B" id="Πλαίσιο κειμένου 2053" o:spid="_x0000_s1038" type="#_x0000_t202" style="position:absolute;margin-left:0;margin-top:163.7pt;width:140.2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" stroked="f">
                <v:textbox style="mso-fit-shape-to-text:t" inset="0,0,0,0">
                  <w:txbxContent>
                    <w:p w:rsidR="00550C7D" w:rsidRPr="00973DB9" w:rsidRDefault="00550C7D" w:rsidP="00973DB9">
                      <w:pPr>
                        <w:pStyle w:val="af6"/>
                        <w:rPr>
                          <w:noProof/>
                          <w:color w:val="auto"/>
                        </w:rPr>
                      </w:pPr>
                      <w:r w:rsidRPr="00973DB9">
                        <w:rPr>
                          <w:color w:val="auto"/>
                        </w:rPr>
                        <w:t>Σχήμα 3-</w:t>
                      </w:r>
                      <w:r w:rsidRPr="00973DB9">
                        <w:rPr>
                          <w:color w:val="auto"/>
                        </w:rPr>
                        <w:fldChar w:fldCharType="begin"/>
                      </w:r>
                      <w:r w:rsidRPr="00973DB9">
                        <w:rPr>
                          <w:color w:val="auto"/>
                        </w:rPr>
                        <w:instrText xml:space="preserve"> SEQ Σχήμα \* ARABIC </w:instrText>
                      </w:r>
                      <w:r w:rsidRPr="00973DB9">
                        <w:rPr>
                          <w:color w:val="auto"/>
                        </w:rPr>
                        <w:fldChar w:fldCharType="separate"/>
                      </w:r>
                      <w:r w:rsidR="003E6A38">
                        <w:rPr>
                          <w:noProof/>
                          <w:color w:val="auto"/>
                        </w:rPr>
                        <w:t>17</w:t>
                      </w:r>
                      <w:r w:rsidRPr="00973DB9">
                        <w:rPr>
                          <w:color w:val="auto"/>
                        </w:rPr>
                        <w:fldChar w:fldCharType="end"/>
                      </w:r>
                      <w:r w:rsidRPr="00973DB9">
                        <w:rPr>
                          <w:color w:val="auto"/>
                        </w:rPr>
                        <w:t>:Κύκλωμα παράλληλου συντονισμού.</w:t>
                      </w:r>
                    </w:p>
                  </w:txbxContent>
                </v:textbox>
                <w10:wrap type="through"/>
              </v:shape>
            </w:pict>
          </mc:Fallback>
        </mc:AlternateContent>
      </w:r>
      <w:r>
        <w:rPr>
          <w:noProof/>
        </w:rPr>
        <w:drawing>
          <wp:anchor distT="0" distB="0" distL="114300" distR="114300" simplePos="0" relativeHeight="251720704" behindDoc="0" locked="0" layoutInCell="1" allowOverlap="1" wp14:anchorId="511EF787" wp14:editId="2C0ADB46">
            <wp:simplePos x="0" y="0"/>
            <wp:positionH relativeFrom="margin">
              <wp:align>left</wp:align>
            </wp:positionH>
            <wp:positionV relativeFrom="paragraph">
              <wp:posOffset>414655</wp:posOffset>
            </wp:positionV>
            <wp:extent cx="1781175" cy="1607185"/>
            <wp:effectExtent l="0" t="0" r="0" b="0"/>
            <wp:wrapThrough wrapText="bothSides">
              <wp:wrapPolygon edited="0">
                <wp:start x="0" y="0"/>
                <wp:lineTo x="0" y="21250"/>
                <wp:lineTo x="21253" y="21250"/>
                <wp:lineTo x="21253" y="0"/>
                <wp:lineTo x="0" y="0"/>
              </wp:wrapPolygon>
            </wp:wrapThrough>
            <wp:docPr id="2052" name="Εικόνα 2052" descr="Διαγράμματα μεταβολής των στοιχείων του κυκλώματος παράλληλου συντονισμο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17.PNG"/>
                    <pic:cNvPicPr/>
                  </pic:nvPicPr>
                  <pic:blipFill>
                    <a:blip r:embed="rId28">
                      <a:extLst>
                        <a:ext uri="{28A0092B-C50C-407E-A947-70E740481C1C}">
                          <a14:useLocalDpi xmlns:a14="http://schemas.microsoft.com/office/drawing/2010/main" val="0"/>
                        </a:ext>
                      </a:extLst>
                    </a:blip>
                    <a:stretch>
                      <a:fillRect/>
                    </a:stretch>
                  </pic:blipFill>
                  <pic:spPr>
                    <a:xfrm>
                      <a:off x="0" y="0"/>
                      <a:ext cx="1784151" cy="1610087"/>
                    </a:xfrm>
                    <a:prstGeom prst="rect">
                      <a:avLst/>
                    </a:prstGeom>
                  </pic:spPr>
                </pic:pic>
              </a:graphicData>
            </a:graphic>
            <wp14:sizeRelH relativeFrom="page">
              <wp14:pctWidth>0</wp14:pctWidth>
            </wp14:sizeRelH>
            <wp14:sizeRelV relativeFrom="page">
              <wp14:pctHeight>0</wp14:pctHeight>
            </wp14:sizeRelV>
          </wp:anchor>
        </w:drawing>
      </w:r>
      <w:r w:rsidR="00F22852" w:rsidRPr="00F22852">
        <w:t>Η αγωγιμότητα αυτή γίνεται ελάχιστη για συχνότητα:</w:t>
      </w:r>
      <w:r w:rsidR="00F22852">
        <w:t xml:space="preserve"> </w:t>
      </w:r>
      <m:oMath>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ad>
              <m:radPr>
                <m:degHide m:val="1"/>
                <m:ctrlPr>
                  <w:rPr>
                    <w:rFonts w:ascii="Cambria Math" w:hAnsi="Cambria Math"/>
                    <w:i/>
                    <w:sz w:val="28"/>
                    <w:szCs w:val="28"/>
                  </w:rPr>
                </m:ctrlPr>
              </m:radPr>
              <m:deg/>
              <m:e>
                <m:r>
                  <w:rPr>
                    <w:rFonts w:ascii="Cambria Math" w:hAnsi="Cambria Math"/>
                    <w:sz w:val="28"/>
                    <w:szCs w:val="28"/>
                    <w:lang w:val="en-US"/>
                  </w:rPr>
                  <m:t>LC</m:t>
                </m:r>
              </m:e>
            </m:rad>
          </m:den>
        </m:f>
      </m:oMath>
      <w:r w:rsidR="00F22852" w:rsidRPr="00F22852">
        <w:t xml:space="preserve"> (3.20).</w:t>
      </w:r>
    </w:p>
    <w:p w:rsidR="00F22852" w:rsidRDefault="00F22852" w:rsidP="00F22852">
      <w:pPr>
        <w:rPr>
          <w:lang w:val="fr-FR"/>
        </w:rPr>
      </w:pPr>
      <w:r w:rsidRPr="00F22852">
        <w:rPr>
          <w:lang w:val="fr-FR"/>
        </w:rPr>
        <w:t xml:space="preserve">Η </w:t>
      </w:r>
      <w:proofErr w:type="spellStart"/>
      <w:r w:rsidRPr="00F22852">
        <w:rPr>
          <w:lang w:val="fr-FR"/>
        </w:rPr>
        <w:t>συχνότητ</w:t>
      </w:r>
      <w:proofErr w:type="spellEnd"/>
      <w:r w:rsidRPr="00F22852">
        <w:rPr>
          <w:lang w:val="fr-FR"/>
        </w:rPr>
        <w:t>α α</w:t>
      </w:r>
      <w:proofErr w:type="spellStart"/>
      <w:r w:rsidRPr="00F22852">
        <w:rPr>
          <w:lang w:val="fr-FR"/>
        </w:rPr>
        <w:t>υτή</w:t>
      </w:r>
      <w:proofErr w:type="spellEnd"/>
      <w:r w:rsidRPr="00F22852">
        <w:rPr>
          <w:lang w:val="fr-FR"/>
        </w:rPr>
        <w:t xml:space="preserve"> </w:t>
      </w:r>
      <w:proofErr w:type="spellStart"/>
      <w:r w:rsidRPr="00F22852">
        <w:rPr>
          <w:lang w:val="fr-FR"/>
        </w:rPr>
        <w:t>ο</w:t>
      </w:r>
      <w:r w:rsidR="00FC7DD4">
        <w:rPr>
          <w:lang w:val="fr-FR"/>
        </w:rPr>
        <w:t>νομάζετ</w:t>
      </w:r>
      <w:proofErr w:type="spellEnd"/>
      <w:r w:rsidR="00FC7DD4">
        <w:rPr>
          <w:lang w:val="fr-FR"/>
        </w:rPr>
        <w:t xml:space="preserve">αι </w:t>
      </w:r>
      <w:proofErr w:type="spellStart"/>
      <w:r w:rsidR="00FC7DD4">
        <w:rPr>
          <w:lang w:val="fr-FR"/>
        </w:rPr>
        <w:t>συχνότητ</w:t>
      </w:r>
      <w:proofErr w:type="spellEnd"/>
      <w:r w:rsidR="00FC7DD4">
        <w:rPr>
          <w:lang w:val="fr-FR"/>
        </w:rPr>
        <w:t xml:space="preserve">α </w:t>
      </w:r>
      <w:proofErr w:type="spellStart"/>
      <w:r w:rsidR="00FC7DD4">
        <w:rPr>
          <w:lang w:val="fr-FR"/>
        </w:rPr>
        <w:t>συντονισμού</w:t>
      </w:r>
      <w:proofErr w:type="spellEnd"/>
      <w:r w:rsidR="00FC7DD4">
        <w:t xml:space="preserve"> </w:t>
      </w:r>
      <w:proofErr w:type="spellStart"/>
      <w:r w:rsidRPr="00F22852">
        <w:rPr>
          <w:lang w:val="fr-FR"/>
        </w:rPr>
        <w:t>του</w:t>
      </w:r>
      <w:proofErr w:type="spellEnd"/>
      <w:r w:rsidRPr="00F22852">
        <w:rPr>
          <w:lang w:val="fr-FR"/>
        </w:rPr>
        <w:t xml:space="preserve"> </w:t>
      </w:r>
      <w:proofErr w:type="spellStart"/>
      <w:r w:rsidRPr="00F22852">
        <w:rPr>
          <w:lang w:val="fr-FR"/>
        </w:rPr>
        <w:t>κυκλώμ</w:t>
      </w:r>
      <w:proofErr w:type="spellEnd"/>
      <w:r w:rsidRPr="00F22852">
        <w:rPr>
          <w:lang w:val="fr-FR"/>
        </w:rPr>
        <w:t>ατος.</w:t>
      </w:r>
      <w:r w:rsidRPr="00F22852">
        <w:t xml:space="preserve"> </w:t>
      </w:r>
      <w:r w:rsidRPr="00F22852">
        <w:rPr>
          <w:lang w:val="fr-FR"/>
        </w:rPr>
        <w:t xml:space="preserve">Ο </w:t>
      </w:r>
      <w:proofErr w:type="spellStart"/>
      <w:r w:rsidRPr="00F22852">
        <w:rPr>
          <w:lang w:val="fr-FR"/>
        </w:rPr>
        <w:t>συντελεστής</w:t>
      </w:r>
      <w:proofErr w:type="spellEnd"/>
      <w:r w:rsidRPr="00F22852">
        <w:rPr>
          <w:lang w:val="fr-FR"/>
        </w:rPr>
        <w:t xml:space="preserve"> π</w:t>
      </w:r>
      <w:proofErr w:type="spellStart"/>
      <w:r w:rsidRPr="00F22852">
        <w:rPr>
          <w:lang w:val="fr-FR"/>
        </w:rPr>
        <w:t>οιότητ</w:t>
      </w:r>
      <w:proofErr w:type="spellEnd"/>
      <w:r w:rsidRPr="00F22852">
        <w:rPr>
          <w:lang w:val="fr-FR"/>
        </w:rPr>
        <w:t xml:space="preserve">ας Q </w:t>
      </w:r>
      <w:proofErr w:type="spellStart"/>
      <w:r w:rsidRPr="00F22852">
        <w:rPr>
          <w:lang w:val="fr-FR"/>
        </w:rPr>
        <w:t>δίνετ</w:t>
      </w:r>
      <w:proofErr w:type="spellEnd"/>
      <w:r w:rsidRPr="00F22852">
        <w:rPr>
          <w:lang w:val="fr-FR"/>
        </w:rPr>
        <w:t xml:space="preserve">αι από </w:t>
      </w:r>
      <w:proofErr w:type="spellStart"/>
      <w:r w:rsidRPr="00F22852">
        <w:rPr>
          <w:lang w:val="fr-FR"/>
        </w:rPr>
        <w:t>τη</w:t>
      </w:r>
      <w:proofErr w:type="spellEnd"/>
      <w:r w:rsidRPr="00F22852">
        <w:rPr>
          <w:lang w:val="fr-FR"/>
        </w:rPr>
        <w:t xml:space="preserve"> </w:t>
      </w:r>
      <w:proofErr w:type="spellStart"/>
      <w:r w:rsidRPr="00F22852">
        <w:rPr>
          <w:lang w:val="fr-FR"/>
        </w:rPr>
        <w:t>σχέση</w:t>
      </w:r>
      <w:proofErr w:type="spellEnd"/>
      <w:r w:rsidRPr="00F22852">
        <w:rPr>
          <w:lang w:val="fr-FR"/>
        </w:rPr>
        <w:t>:</w:t>
      </w:r>
    </w:p>
    <w:p w:rsidR="00973DB9" w:rsidRDefault="00973DB9" w:rsidP="00973DB9">
      <m:oMath>
        <m:r>
          <w:rPr>
            <w:rFonts w:ascii="Cambria Math" w:hAnsi="Cambria Math"/>
            <w:sz w:val="28"/>
            <w:szCs w:val="28"/>
          </w:rPr>
          <m:t>Q=</m:t>
        </m:r>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lang w:val="en-US"/>
          </w:rPr>
          <m:t>RC</m:t>
        </m:r>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lang w:val="en-US"/>
              </w:rPr>
              <m:t>R</m:t>
            </m:r>
          </m:num>
          <m:den>
            <m:sSub>
              <m:sSubPr>
                <m:ctrlPr>
                  <w:rPr>
                    <w:rFonts w:ascii="Cambria Math" w:hAnsi="Cambria Math"/>
                    <w:i/>
                    <w:sz w:val="28"/>
                    <w:szCs w:val="28"/>
                  </w:rPr>
                </m:ctrlPr>
              </m:sSubPr>
              <m:e>
                <m:r>
                  <w:rPr>
                    <w:rFonts w:ascii="Cambria Math" w:hAnsi="Cambria Math"/>
                    <w:sz w:val="28"/>
                    <w:szCs w:val="28"/>
                  </w:rPr>
                  <m:t>ω</m:t>
                </m:r>
              </m:e>
              <m:sub>
                <m:r>
                  <w:rPr>
                    <w:rFonts w:ascii="Cambria Math" w:hAnsi="Cambria Math"/>
                    <w:sz w:val="28"/>
                    <w:szCs w:val="28"/>
                  </w:rPr>
                  <m:t>0</m:t>
                </m:r>
              </m:sub>
            </m:sSub>
            <m:r>
              <w:rPr>
                <w:rFonts w:ascii="Cambria Math" w:hAnsi="Cambria Math"/>
                <w:sz w:val="28"/>
                <w:szCs w:val="28"/>
                <w:lang w:val="en-US"/>
              </w:rPr>
              <m:t>L</m:t>
            </m:r>
          </m:den>
        </m:f>
        <m:r>
          <w:rPr>
            <w:rFonts w:ascii="Cambria Math" w:hAnsi="Cambria Math"/>
            <w:sz w:val="28"/>
            <w:szCs w:val="28"/>
          </w:rPr>
          <m:t xml:space="preserve"> </m:t>
        </m:r>
      </m:oMath>
      <w:r>
        <w:t xml:space="preserve"> (3.21</w:t>
      </w:r>
      <w:r w:rsidRPr="00C75DB1">
        <w:t>).</w:t>
      </w:r>
    </w:p>
    <w:p w:rsidR="00973DB9" w:rsidRDefault="00973DB9" w:rsidP="00973DB9">
      <w:r w:rsidRPr="00973DB9">
        <w:t>Στο σχ</w:t>
      </w:r>
      <w:r>
        <w:t>ήμα</w:t>
      </w:r>
      <w:r w:rsidRPr="00973DB9">
        <w:t xml:space="preserve"> 3.17 φαίνεται η μεταβολή των επί μέρους αγωγιμοτήτων των στοιχείων του κυκλώματος καθώς και η σύνθετη αγωγιμότητα, σαν συνάρτηση της συχνότητας του εφαρμοζόμενου σήματος.</w:t>
      </w:r>
    </w:p>
    <w:p w:rsidR="00266DEB" w:rsidRPr="003A3C15" w:rsidRDefault="00F22852" w:rsidP="003A3C15">
      <w:pPr>
        <w:rPr>
          <w:rFonts w:asciiTheme="majorHAnsi" w:eastAsiaTheme="majorEastAsia" w:hAnsiTheme="majorHAnsi" w:cstheme="majorBidi"/>
          <w:b/>
          <w:bCs/>
          <w:lang w:val="fr-FR"/>
        </w:rPr>
      </w:pPr>
      <w:r>
        <w:rPr>
          <w:lang w:val="fr-FR"/>
        </w:rPr>
        <w:br w:type="page"/>
      </w:r>
    </w:p>
    <w:p w:rsidR="00266DEB" w:rsidRDefault="00994CA7" w:rsidP="00973DB9">
      <w:pPr>
        <w:pStyle w:val="Heading1"/>
      </w:pPr>
      <w:bookmarkStart w:id="16" w:name="_Toc409095489"/>
      <w:r>
        <w:lastRenderedPageBreak/>
        <w:t>Ασκήσεις</w:t>
      </w:r>
      <w:bookmarkEnd w:id="16"/>
    </w:p>
    <w:p w:rsidR="00550C7D" w:rsidRPr="00550C7D" w:rsidRDefault="00550C7D" w:rsidP="00550C7D"/>
    <w:p w:rsidR="00973DB9" w:rsidRPr="00226761" w:rsidRDefault="00973DB9" w:rsidP="00973DB9">
      <w:pPr>
        <w:pStyle w:val="ListParagraph"/>
        <w:keepNext/>
        <w:numPr>
          <w:ilvl w:val="0"/>
          <w:numId w:val="41"/>
        </w:numPr>
      </w:pPr>
      <w:r>
        <w:rPr>
          <w:noProof/>
        </w:rPr>
        <mc:AlternateContent>
          <mc:Choice Requires="wps">
            <w:drawing>
              <wp:anchor distT="0" distB="0" distL="114300" distR="114300" simplePos="0" relativeHeight="251725824" behindDoc="0" locked="0" layoutInCell="1" allowOverlap="1" wp14:anchorId="52AC6602" wp14:editId="3AD247E6">
                <wp:simplePos x="0" y="0"/>
                <wp:positionH relativeFrom="column">
                  <wp:posOffset>656590</wp:posOffset>
                </wp:positionH>
                <wp:positionV relativeFrom="paragraph">
                  <wp:posOffset>2063750</wp:posOffset>
                </wp:positionV>
                <wp:extent cx="1952625" cy="635"/>
                <wp:effectExtent l="0" t="0" r="0" b="0"/>
                <wp:wrapTopAndBottom/>
                <wp:docPr id="2057" name="Πλαίσιο κειμένου 2057"/>
                <wp:cNvGraphicFramePr/>
                <a:graphic xmlns:a="http://schemas.openxmlformats.org/drawingml/2006/main">
                  <a:graphicData uri="http://schemas.microsoft.com/office/word/2010/wordprocessingShape">
                    <wps:wsp>
                      <wps:cNvSpPr txBox="1"/>
                      <wps:spPr>
                        <a:xfrm>
                          <a:off x="0" y="0"/>
                          <a:ext cx="1952625" cy="635"/>
                        </a:xfrm>
                        <a:prstGeom prst="rect">
                          <a:avLst/>
                        </a:prstGeom>
                        <a:solidFill>
                          <a:prstClr val="white"/>
                        </a:solidFill>
                        <a:ln>
                          <a:noFill/>
                        </a:ln>
                        <a:effectLst/>
                      </wps:spPr>
                      <wps:txbx>
                        <w:txbxContent>
                          <w:p w:rsidR="00550C7D" w:rsidRPr="00973DB9" w:rsidRDefault="00550C7D" w:rsidP="00973DB9">
                            <w:pPr>
                              <w:pStyle w:val="Caption"/>
                              <w:rPr>
                                <w:noProof/>
                                <w:color w:val="auto"/>
                              </w:rPr>
                            </w:pPr>
                            <w:r w:rsidRPr="00973DB9">
                              <w:rPr>
                                <w:color w:val="auto"/>
                              </w:rPr>
                              <w:t>Σχήμα 3-</w:t>
                            </w:r>
                            <w:r w:rsidRPr="00973DB9">
                              <w:rPr>
                                <w:color w:val="auto"/>
                              </w:rPr>
                              <w:fldChar w:fldCharType="begin"/>
                            </w:r>
                            <w:r w:rsidRPr="00973DB9">
                              <w:rPr>
                                <w:color w:val="auto"/>
                              </w:rPr>
                              <w:instrText xml:space="preserve"> SEQ Σχήμα \* ARABIC </w:instrText>
                            </w:r>
                            <w:r w:rsidRPr="00973DB9">
                              <w:rPr>
                                <w:color w:val="auto"/>
                              </w:rPr>
                              <w:fldChar w:fldCharType="separate"/>
                            </w:r>
                            <w:r w:rsidR="003E6A38">
                              <w:rPr>
                                <w:noProof/>
                                <w:color w:val="auto"/>
                              </w:rPr>
                              <w:t>18</w:t>
                            </w:r>
                            <w:r w:rsidRPr="00973DB9">
                              <w:rPr>
                                <w:color w:val="auto"/>
                              </w:rPr>
                              <w:fldChar w:fldCharType="end"/>
                            </w:r>
                            <w:r w:rsidRPr="00973DB9">
                              <w:rPr>
                                <w:color w:val="auto"/>
                              </w:rPr>
                              <w:t>:Κύκλωμα RC.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2AC6602" id="Πλαίσιο κειμένου 2057" o:spid="_x0000_s1039" type="#_x0000_t202" style="position:absolute;left:0;text-align:left;margin-left:51.7pt;margin-top:162.5pt;width:153.7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" stroked="f">
                <v:textbox style="mso-fit-shape-to-text:t" inset="0,0,0,0">
                  <w:txbxContent>
                    <w:p w:rsidR="00550C7D" w:rsidRPr="00973DB9" w:rsidRDefault="00550C7D" w:rsidP="00973DB9">
                      <w:pPr>
                        <w:pStyle w:val="af6"/>
                        <w:rPr>
                          <w:noProof/>
                          <w:color w:val="auto"/>
                        </w:rPr>
                      </w:pPr>
                      <w:r w:rsidRPr="00973DB9">
                        <w:rPr>
                          <w:color w:val="auto"/>
                        </w:rPr>
                        <w:t>Σχήμα 3-</w:t>
                      </w:r>
                      <w:r w:rsidRPr="00973DB9">
                        <w:rPr>
                          <w:color w:val="auto"/>
                        </w:rPr>
                        <w:fldChar w:fldCharType="begin"/>
                      </w:r>
                      <w:r w:rsidRPr="00973DB9">
                        <w:rPr>
                          <w:color w:val="auto"/>
                        </w:rPr>
                        <w:instrText xml:space="preserve"> SEQ Σχήμα \* ARABIC </w:instrText>
                      </w:r>
                      <w:r w:rsidRPr="00973DB9">
                        <w:rPr>
                          <w:color w:val="auto"/>
                        </w:rPr>
                        <w:fldChar w:fldCharType="separate"/>
                      </w:r>
                      <w:r w:rsidR="003E6A38">
                        <w:rPr>
                          <w:noProof/>
                          <w:color w:val="auto"/>
                        </w:rPr>
                        <w:t>18</w:t>
                      </w:r>
                      <w:r w:rsidRPr="00973DB9">
                        <w:rPr>
                          <w:color w:val="auto"/>
                        </w:rPr>
                        <w:fldChar w:fldCharType="end"/>
                      </w:r>
                      <w:r w:rsidRPr="00973DB9">
                        <w:rPr>
                          <w:color w:val="auto"/>
                        </w:rPr>
                        <w:t>:Κύκλωμα RC.</w:t>
                      </w:r>
                    </w:p>
                  </w:txbxContent>
                </v:textbox>
                <w10:wrap type="topAndBottom"/>
              </v:shape>
            </w:pict>
          </mc:Fallback>
        </mc:AlternateContent>
      </w:r>
      <w:r>
        <w:rPr>
          <w:noProof/>
        </w:rPr>
        <w:drawing>
          <wp:anchor distT="0" distB="0" distL="114300" distR="114300" simplePos="0" relativeHeight="251723776" behindDoc="1" locked="0" layoutInCell="1" allowOverlap="1" wp14:anchorId="57D504B0" wp14:editId="2221B7D2">
            <wp:simplePos x="0" y="0"/>
            <wp:positionH relativeFrom="column">
              <wp:posOffset>332740</wp:posOffset>
            </wp:positionH>
            <wp:positionV relativeFrom="paragraph">
              <wp:posOffset>777875</wp:posOffset>
            </wp:positionV>
            <wp:extent cx="1952625" cy="1276350"/>
            <wp:effectExtent l="0" t="0" r="9525" b="0"/>
            <wp:wrapTopAndBottom/>
            <wp:docPr id="2054" name="Εικόνα 2054" descr="Κύκλωμα αντιστασης R και πυκνωτή C σε σειρ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18.PNG"/>
                    <pic:cNvPicPr/>
                  </pic:nvPicPr>
                  <pic:blipFill>
                    <a:blip r:embed="rId29">
                      <a:extLst>
                        <a:ext uri="{28A0092B-C50C-407E-A947-70E740481C1C}">
                          <a14:useLocalDpi xmlns:a14="http://schemas.microsoft.com/office/drawing/2010/main" val="0"/>
                        </a:ext>
                      </a:extLst>
                    </a:blip>
                    <a:stretch>
                      <a:fillRect/>
                    </a:stretch>
                  </pic:blipFill>
                  <pic:spPr>
                    <a:xfrm>
                      <a:off x="0" y="0"/>
                      <a:ext cx="1952625" cy="1276350"/>
                    </a:xfrm>
                    <a:prstGeom prst="rect">
                      <a:avLst/>
                    </a:prstGeom>
                  </pic:spPr>
                </pic:pic>
              </a:graphicData>
            </a:graphic>
          </wp:anchor>
        </w:drawing>
      </w:r>
      <w:r w:rsidRPr="00973DB9">
        <w:t xml:space="preserve">Ένας θετικός τετραγωνικός παλμός </w:t>
      </w:r>
      <m:oMath>
        <m:sSub>
          <m:sSubPr>
            <m:ctrlPr>
              <w:rPr>
                <w:rFonts w:ascii="Cambria Math" w:hAnsi="Cambria Math"/>
                <w:i/>
              </w:rPr>
            </m:ctrlPr>
          </m:sSubPr>
          <m:e>
            <m:r>
              <w:rPr>
                <w:rFonts w:ascii="Cambria Math" w:hAnsi="Cambria Math"/>
                <w:lang w:val="en-US"/>
              </w:rPr>
              <m:t>U</m:t>
            </m:r>
          </m:e>
          <m:sub>
            <m:r>
              <w:rPr>
                <w:rFonts w:ascii="Cambria Math" w:hAnsi="Cambria Math"/>
              </w:rPr>
              <m:t>s</m:t>
            </m:r>
          </m:sub>
        </m:sSub>
        <m:d>
          <m:dPr>
            <m:ctrlPr>
              <w:rPr>
                <w:rFonts w:ascii="Cambria Math" w:hAnsi="Cambria Math"/>
                <w:i/>
              </w:rPr>
            </m:ctrlPr>
          </m:dPr>
          <m:e>
            <m:r>
              <w:rPr>
                <w:rFonts w:ascii="Cambria Math" w:hAnsi="Cambria Math"/>
              </w:rPr>
              <m:t>t</m:t>
            </m:r>
          </m:e>
        </m:d>
      </m:oMath>
      <w:r w:rsidRPr="00973DB9">
        <w:t xml:space="preserve"> με τιμή κορυφής 5V και περίοδο Τ=20msec εφαρμόζεται στο κύκλωμα του σ</w:t>
      </w:r>
      <w:proofErr w:type="spellStart"/>
      <w:r>
        <w:t>χήματος</w:t>
      </w:r>
      <w:proofErr w:type="spellEnd"/>
      <w:r w:rsidRPr="00973DB9">
        <w:t xml:space="preserve"> 3.18. Αν R=1kΩ και C=1μF, σχεδιάστε α) την </w:t>
      </w:r>
      <w:proofErr w:type="spellStart"/>
      <w:r w:rsidRPr="00973DB9">
        <w:t>κυματομορφή</w:t>
      </w:r>
      <w:proofErr w:type="spellEnd"/>
      <w:r w:rsidRPr="00973DB9">
        <w:t xml:space="preserve"> της τάσης στα άκρα του πυκνωτή </w:t>
      </w:r>
      <m:oMath>
        <m:sSub>
          <m:sSubPr>
            <m:ctrlPr>
              <w:rPr>
                <w:rFonts w:ascii="Cambria Math" w:hAnsi="Cambria Math"/>
                <w:i/>
              </w:rPr>
            </m:ctrlPr>
          </m:sSubPr>
          <m:e>
            <m:r>
              <w:rPr>
                <w:rFonts w:ascii="Cambria Math" w:hAnsi="Cambria Math"/>
                <w:lang w:val="en-US"/>
              </w:rPr>
              <m:t>U</m:t>
            </m:r>
          </m:e>
          <m:sub>
            <m:r>
              <w:rPr>
                <w:rFonts w:ascii="Cambria Math" w:hAnsi="Cambria Math"/>
                <w:lang w:val="en-US"/>
              </w:rPr>
              <m:t>c</m:t>
            </m:r>
          </m:sub>
        </m:sSub>
      </m:oMath>
      <w:r w:rsidRPr="00973DB9">
        <w:t xml:space="preserve"> και β) την κυματομορφή τάσης στα άκρα της αντίστασης </w:t>
      </w:r>
      <m:oMath>
        <m:sSub>
          <m:sSubPr>
            <m:ctrlPr>
              <w:rPr>
                <w:rFonts w:ascii="Cambria Math" w:hAnsi="Cambria Math"/>
                <w:i/>
              </w:rPr>
            </m:ctrlPr>
          </m:sSubPr>
          <m:e>
            <m:r>
              <w:rPr>
                <w:rFonts w:ascii="Cambria Math" w:hAnsi="Cambria Math"/>
                <w:lang w:val="en-US"/>
              </w:rPr>
              <m:t>U</m:t>
            </m:r>
          </m:e>
          <m:sub>
            <m:r>
              <w:rPr>
                <w:rFonts w:ascii="Cambria Math" w:hAnsi="Cambria Math"/>
              </w:rPr>
              <m:t>R</m:t>
            </m:r>
          </m:sub>
        </m:sSub>
      </m:oMath>
      <w:r w:rsidRPr="00973DB9">
        <w:t>.</w:t>
      </w:r>
    </w:p>
    <w:p w:rsidR="00973DB9" w:rsidRPr="00973DB9" w:rsidRDefault="00973DB9" w:rsidP="00973DB9">
      <w:pPr>
        <w:rPr>
          <w:u w:val="single"/>
        </w:rPr>
      </w:pPr>
      <w:r w:rsidRPr="00973DB9">
        <w:rPr>
          <w:u w:val="single"/>
        </w:rPr>
        <w:t>Λύση</w:t>
      </w:r>
    </w:p>
    <w:p w:rsidR="00973DB9" w:rsidRPr="00973DB9" w:rsidRDefault="00973DB9" w:rsidP="00973DB9">
      <w:r w:rsidRPr="00973DB9">
        <w:t>Η σταθερά χρόνου του κυκλώματος είναι: τ=</w:t>
      </w:r>
      <w:r w:rsidRPr="00973DB9">
        <w:rPr>
          <w:lang w:val="en-US"/>
        </w:rPr>
        <w:t>RC</w:t>
      </w:r>
      <w:r w:rsidRPr="00973DB9">
        <w:t>=(1</w:t>
      </w:r>
      <w:r w:rsidRPr="00973DB9">
        <w:rPr>
          <w:lang w:val="en-US"/>
        </w:rPr>
        <w:t>k</w:t>
      </w:r>
      <w:r w:rsidRPr="00973DB9">
        <w:t>Ω)(1μ</w:t>
      </w:r>
      <w:r w:rsidRPr="00973DB9">
        <w:rPr>
          <w:lang w:val="en-US"/>
        </w:rPr>
        <w:t>F</w:t>
      </w:r>
      <w:r w:rsidRPr="00973DB9">
        <w:t>)=1</w:t>
      </w:r>
      <w:proofErr w:type="spellStart"/>
      <w:r w:rsidRPr="00973DB9">
        <w:rPr>
          <w:lang w:val="en-US"/>
        </w:rPr>
        <w:t>msec</w:t>
      </w:r>
      <w:proofErr w:type="spellEnd"/>
      <w:r w:rsidRPr="00973DB9">
        <w:t>.</w:t>
      </w:r>
    </w:p>
    <w:p w:rsidR="00973DB9" w:rsidRPr="00973DB9" w:rsidRDefault="00973DB9" w:rsidP="00973DB9">
      <w:r w:rsidRPr="00973DB9">
        <w:t xml:space="preserve">α) Αν αρχικά ο πυκνωτής είναι αφόρτιστος, όταν την χρονική στιγμή </w:t>
      </w:r>
      <w:r w:rsidRPr="00973DB9">
        <w:rPr>
          <w:lang w:val="en-US"/>
        </w:rPr>
        <w:t>t</w:t>
      </w:r>
      <w:r w:rsidRPr="00973DB9">
        <w:t xml:space="preserve">=0 εφαρμοστεί ο τετραγωνικός παλμός, ο πυκνωτής αρχίζει να φορτίζεται και για </w:t>
      </w:r>
      <w:r w:rsidRPr="00973DB9">
        <w:rPr>
          <w:lang w:val="en-US"/>
        </w:rPr>
        <w:t>t</w:t>
      </w:r>
      <w:r w:rsidRPr="00973DB9">
        <w:t>=5τ=5</w:t>
      </w:r>
      <w:proofErr w:type="spellStart"/>
      <w:r w:rsidRPr="00973DB9">
        <w:rPr>
          <w:lang w:val="en-US"/>
        </w:rPr>
        <w:t>msec</w:t>
      </w:r>
      <w:proofErr w:type="spellEnd"/>
      <w:r w:rsidRPr="00973DB9">
        <w:t xml:space="preserve"> η τάση στα άκρα του θα πάρει περίπου την τελική της τιμή δηλ. 5</w:t>
      </w:r>
      <w:r w:rsidRPr="00973DB9">
        <w:rPr>
          <w:lang w:val="en-US"/>
        </w:rPr>
        <w:t>V</w:t>
      </w:r>
      <w:r w:rsidRPr="00973DB9">
        <w:t>. Ενώ όταν η τάση εισόδου γίνει 0 ο πυκνωτής εκφορτίζεται μέσω της αντίστασης.</w:t>
      </w:r>
    </w:p>
    <w:p w:rsidR="00E74B63" w:rsidRPr="00387F07" w:rsidRDefault="00387F07" w:rsidP="00387F07">
      <w:r>
        <w:rPr>
          <w:noProof/>
        </w:rPr>
        <w:drawing>
          <wp:anchor distT="0" distB="0" distL="114300" distR="114300" simplePos="0" relativeHeight="251726848" behindDoc="0" locked="0" layoutInCell="1" allowOverlap="1" wp14:anchorId="10814870" wp14:editId="4AC49A92">
            <wp:simplePos x="0" y="0"/>
            <wp:positionH relativeFrom="margin">
              <wp:posOffset>-635</wp:posOffset>
            </wp:positionH>
            <wp:positionV relativeFrom="paragraph">
              <wp:posOffset>386080</wp:posOffset>
            </wp:positionV>
            <wp:extent cx="4038600" cy="2941955"/>
            <wp:effectExtent l="0" t="0" r="0" b="0"/>
            <wp:wrapTopAndBottom/>
            <wp:docPr id="2055" name="Εικόνα 2055" descr="Διάγραμμα V-t κυμματομορφών τάσε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19.PNG"/>
                    <pic:cNvPicPr/>
                  </pic:nvPicPr>
                  <pic:blipFill>
                    <a:blip r:embed="rId30">
                      <a:extLst>
                        <a:ext uri="{28A0092B-C50C-407E-A947-70E740481C1C}">
                          <a14:useLocalDpi xmlns:a14="http://schemas.microsoft.com/office/drawing/2010/main" val="0"/>
                        </a:ext>
                      </a:extLst>
                    </a:blip>
                    <a:stretch>
                      <a:fillRect/>
                    </a:stretch>
                  </pic:blipFill>
                  <pic:spPr>
                    <a:xfrm>
                      <a:off x="0" y="0"/>
                      <a:ext cx="4038600" cy="29419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8896" behindDoc="0" locked="0" layoutInCell="1" allowOverlap="1" wp14:anchorId="4F63D615" wp14:editId="4418C603">
                <wp:simplePos x="0" y="0"/>
                <wp:positionH relativeFrom="column">
                  <wp:posOffset>161290</wp:posOffset>
                </wp:positionH>
                <wp:positionV relativeFrom="paragraph">
                  <wp:posOffset>3334385</wp:posOffset>
                </wp:positionV>
                <wp:extent cx="4038600" cy="635"/>
                <wp:effectExtent l="0" t="0" r="0" b="0"/>
                <wp:wrapTopAndBottom/>
                <wp:docPr id="2058" name="Πλαίσιο κειμένου 2058"/>
                <wp:cNvGraphicFramePr/>
                <a:graphic xmlns:a="http://schemas.openxmlformats.org/drawingml/2006/main">
                  <a:graphicData uri="http://schemas.microsoft.com/office/word/2010/wordprocessingShape">
                    <wps:wsp>
                      <wps:cNvSpPr txBox="1"/>
                      <wps:spPr>
                        <a:xfrm>
                          <a:off x="0" y="0"/>
                          <a:ext cx="4038600" cy="635"/>
                        </a:xfrm>
                        <a:prstGeom prst="rect">
                          <a:avLst/>
                        </a:prstGeom>
                        <a:solidFill>
                          <a:prstClr val="white"/>
                        </a:solidFill>
                        <a:ln>
                          <a:noFill/>
                        </a:ln>
                        <a:effectLst/>
                      </wps:spPr>
                      <wps:txbx>
                        <w:txbxContent>
                          <w:p w:rsidR="00550C7D" w:rsidRPr="00973DB9" w:rsidRDefault="00550C7D" w:rsidP="00973DB9">
                            <w:pPr>
                              <w:pStyle w:val="Caption"/>
                              <w:rPr>
                                <w:noProof/>
                                <w:color w:val="auto"/>
                              </w:rPr>
                            </w:pPr>
                            <w:r w:rsidRPr="00973DB9">
                              <w:rPr>
                                <w:color w:val="auto"/>
                              </w:rPr>
                              <w:t>Σχήμα 3-</w:t>
                            </w:r>
                            <w:r w:rsidRPr="00973DB9">
                              <w:rPr>
                                <w:color w:val="auto"/>
                              </w:rPr>
                              <w:fldChar w:fldCharType="begin"/>
                            </w:r>
                            <w:r w:rsidRPr="00973DB9">
                              <w:rPr>
                                <w:color w:val="auto"/>
                              </w:rPr>
                              <w:instrText xml:space="preserve"> SEQ Σχήμα \* ARABIC </w:instrText>
                            </w:r>
                            <w:r w:rsidRPr="00973DB9">
                              <w:rPr>
                                <w:color w:val="auto"/>
                              </w:rPr>
                              <w:fldChar w:fldCharType="separate"/>
                            </w:r>
                            <w:r w:rsidR="003E6A38">
                              <w:rPr>
                                <w:noProof/>
                                <w:color w:val="auto"/>
                              </w:rPr>
                              <w:t>19</w:t>
                            </w:r>
                            <w:r w:rsidRPr="00973DB9">
                              <w:rPr>
                                <w:color w:val="auto"/>
                              </w:rPr>
                              <w:fldChar w:fldCharType="end"/>
                            </w:r>
                            <w:r w:rsidRPr="00973DB9">
                              <w:rPr>
                                <w:color w:val="auto"/>
                              </w:rPr>
                              <w:t>:Κυματομορφές των τάσεων.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63D615" id="Πλαίσιο κειμένου 2058" o:spid="_x0000_s1040" type="#_x0000_t202" style="position:absolute;margin-left:12.7pt;margin-top:262.55pt;width:318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" stroked="f">
                <v:textbox style="mso-fit-shape-to-text:t" inset="0,0,0,0">
                  <w:txbxContent>
                    <w:p w:rsidR="00550C7D" w:rsidRPr="00973DB9" w:rsidRDefault="00550C7D" w:rsidP="00973DB9">
                      <w:pPr>
                        <w:pStyle w:val="af6"/>
                        <w:rPr>
                          <w:noProof/>
                          <w:color w:val="auto"/>
                        </w:rPr>
                      </w:pPr>
                      <w:r w:rsidRPr="00973DB9">
                        <w:rPr>
                          <w:color w:val="auto"/>
                        </w:rPr>
                        <w:t>Σχήμα 3-</w:t>
                      </w:r>
                      <w:r w:rsidRPr="00973DB9">
                        <w:rPr>
                          <w:color w:val="auto"/>
                        </w:rPr>
                        <w:fldChar w:fldCharType="begin"/>
                      </w:r>
                      <w:r w:rsidRPr="00973DB9">
                        <w:rPr>
                          <w:color w:val="auto"/>
                        </w:rPr>
                        <w:instrText xml:space="preserve"> SEQ Σχήμα \* ARABIC </w:instrText>
                      </w:r>
                      <w:r w:rsidRPr="00973DB9">
                        <w:rPr>
                          <w:color w:val="auto"/>
                        </w:rPr>
                        <w:fldChar w:fldCharType="separate"/>
                      </w:r>
                      <w:r w:rsidR="003E6A38">
                        <w:rPr>
                          <w:noProof/>
                          <w:color w:val="auto"/>
                        </w:rPr>
                        <w:t>19</w:t>
                      </w:r>
                      <w:r w:rsidRPr="00973DB9">
                        <w:rPr>
                          <w:color w:val="auto"/>
                        </w:rPr>
                        <w:fldChar w:fldCharType="end"/>
                      </w:r>
                      <w:r w:rsidRPr="00973DB9">
                        <w:rPr>
                          <w:color w:val="auto"/>
                        </w:rPr>
                        <w:t>:Κυματομορφές των τάσεων.</w:t>
                      </w:r>
                    </w:p>
                  </w:txbxContent>
                </v:textbox>
                <w10:wrap type="topAndBottom"/>
              </v:shape>
            </w:pict>
          </mc:Fallback>
        </mc:AlternateContent>
      </w:r>
      <w:r w:rsidR="00973DB9" w:rsidRPr="00973DB9">
        <w:t>β) Η μορφή της τάσης στα άκρα της αντίστασης ακολουθεί τη μορφή του ρεύματος που διαρρέει το κύκλωμα.</w:t>
      </w:r>
      <w:r>
        <w:t xml:space="preserve"> </w:t>
      </w:r>
      <w:r w:rsidR="00973DB9" w:rsidRPr="00973DB9">
        <w:t xml:space="preserve">Οι </w:t>
      </w:r>
      <w:proofErr w:type="spellStart"/>
      <w:r w:rsidR="00973DB9" w:rsidRPr="00973DB9">
        <w:t>κυματομορφές</w:t>
      </w:r>
      <w:proofErr w:type="spellEnd"/>
      <w:r w:rsidR="00973DB9" w:rsidRPr="00973DB9">
        <w:t xml:space="preserve"> π</w:t>
      </w:r>
      <w:r w:rsidR="00973DB9">
        <w:t xml:space="preserve">ου προκύπτουν φαίνονται στο σχήμα </w:t>
      </w:r>
      <w:r w:rsidR="00973DB9" w:rsidRPr="00973DB9">
        <w:t>3.19.</w:t>
      </w:r>
    </w:p>
    <w:p w:rsidR="00E74B63" w:rsidRPr="001C3B3B" w:rsidRDefault="00E74B63" w:rsidP="00E74B63">
      <w:pPr>
        <w:rPr>
          <w:lang w:val="fr-FR"/>
        </w:rPr>
      </w:pPr>
    </w:p>
    <w:p w:rsidR="00E74B63" w:rsidRPr="000F6E46" w:rsidRDefault="00387F07" w:rsidP="00387F07">
      <w:pPr>
        <w:pStyle w:val="ListParagraph"/>
        <w:numPr>
          <w:ilvl w:val="0"/>
          <w:numId w:val="41"/>
        </w:numPr>
      </w:pPr>
      <w:r>
        <w:t xml:space="preserve"> </w:t>
      </w:r>
      <w:r w:rsidRPr="00387F07">
        <w:t>Επαναλάβετε την ίδια εργασία για R=1kΩ και C=10μF.</w:t>
      </w:r>
    </w:p>
    <w:p w:rsidR="00E74B63" w:rsidRPr="000F6E46" w:rsidRDefault="00E74B63" w:rsidP="00E74B63">
      <w:pPr>
        <w:sectPr w:rsidR="00E74B63" w:rsidRPr="000F6E46" w:rsidSect="003419A7">
          <w:type w:val="oddPage"/>
          <w:pgSz w:w="11906" w:h="16838" w:code="9"/>
          <w:pgMar w:top="1134" w:right="1021" w:bottom="1134" w:left="1021" w:header="709" w:footer="709" w:gutter="0"/>
          <w:cols w:space="708"/>
          <w:titlePg/>
          <w:docGrid w:linePitch="360"/>
        </w:sectPr>
      </w:pPr>
    </w:p>
    <w:p w:rsidR="00444D30" w:rsidRDefault="00444D30" w:rsidP="00D61B0E">
      <w:pPr>
        <w:pStyle w:val="Heading1"/>
        <w:numPr>
          <w:ilvl w:val="0"/>
          <w:numId w:val="0"/>
        </w:numPr>
        <w:ind w:left="360" w:hanging="360"/>
        <w:rPr>
          <w:lang w:eastAsia="en-US" w:bidi="en-US"/>
        </w:rPr>
      </w:pPr>
    </w:p>
    <w:p w:rsidR="00444D30" w:rsidRPr="00FD47AB" w:rsidRDefault="00444D30" w:rsidP="00444D30">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3A3C15" w:rsidRPr="00444D30">
        <w:rPr>
          <w:rFonts w:ascii="Arial" w:eastAsia="Times New Roman" w:hAnsi="Arial" w:cs="Times New Roman"/>
          <w:b/>
          <w:sz w:val="24"/>
          <w:szCs w:val="32"/>
          <w:lang w:eastAsia="en-US" w:bidi="en-US"/>
        </w:rPr>
        <w:t xml:space="preserve"> </w:t>
      </w:r>
      <w:r w:rsidR="000613E6" w:rsidRPr="00FD47AB">
        <w:rPr>
          <w:rFonts w:ascii="Arial" w:eastAsia="Times New Roman" w:hAnsi="Arial" w:cs="Times New Roman"/>
          <w:b/>
          <w:sz w:val="24"/>
          <w:szCs w:val="32"/>
          <w:lang w:eastAsia="en-US" w:bidi="en-US"/>
        </w:rPr>
        <w:t>Έργου</w:t>
      </w:r>
    </w:p>
    <w:p w:rsidR="00FD47AB" w:rsidRPr="00DF2B3A" w:rsidRDefault="000613E6" w:rsidP="00FD47AB">
      <w:r w:rsidRPr="001C3B3B">
        <w:t xml:space="preserve">Το παρόν έργο αποτελεί την έκδοση </w:t>
      </w:r>
      <w:r w:rsidR="00F24A88">
        <w:rPr>
          <w:color w:val="000000" w:themeColor="text1"/>
        </w:rPr>
        <w:t>1.0</w:t>
      </w:r>
      <w:r w:rsidRPr="00DF2B3A">
        <w:rPr>
          <w:color w:val="000000" w:themeColor="text1"/>
        </w:rPr>
        <w:t xml:space="preserve">.  </w:t>
      </w: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0613E6" w:rsidRPr="000613E6" w:rsidRDefault="000613E6" w:rsidP="000613E6">
      <w:proofErr w:type="spellStart"/>
      <w:r w:rsidRPr="000613E6">
        <w:t>Copyright</w:t>
      </w:r>
      <w:proofErr w:type="spellEnd"/>
      <w:r w:rsidRPr="000613E6">
        <w:t xml:space="preserve"> Εθνικόν και Καποδιστριακόν </w:t>
      </w:r>
      <w:proofErr w:type="spellStart"/>
      <w:r w:rsidRPr="000613E6">
        <w:t>Πανεπιστήμιον</w:t>
      </w:r>
      <w:proofErr w:type="spellEnd"/>
      <w:r w:rsidRPr="000613E6">
        <w:t xml:space="preserve"> Αθηνών</w:t>
      </w:r>
      <w:r w:rsidR="002039B2" w:rsidRPr="00387F07">
        <w:t xml:space="preserve">, </w:t>
      </w:r>
      <w:proofErr w:type="spellStart"/>
      <w:r w:rsidR="00DF2B3A" w:rsidRPr="00387F07">
        <w:t>Αραπογιάννη</w:t>
      </w:r>
      <w:proofErr w:type="spellEnd"/>
      <w:r w:rsidR="00DF2B3A" w:rsidRPr="00387F07">
        <w:t xml:space="preserve"> Αγγελική</w:t>
      </w:r>
      <w:r w:rsidR="002039B2" w:rsidRPr="00387F07">
        <w:t>,</w:t>
      </w:r>
      <w:r w:rsidRPr="00387F07">
        <w:t xml:space="preserve"> 2014. </w:t>
      </w:r>
      <w:proofErr w:type="spellStart"/>
      <w:r w:rsidR="00DF2B3A" w:rsidRPr="00387F07">
        <w:t>Αραπογιάννη</w:t>
      </w:r>
      <w:proofErr w:type="spellEnd"/>
      <w:r w:rsidR="00DF2B3A" w:rsidRPr="00387F07">
        <w:t xml:space="preserve"> Αγγελική</w:t>
      </w:r>
      <w:r w:rsidRPr="00387F07">
        <w:t>. «</w:t>
      </w:r>
      <w:r w:rsidR="00DF2B3A" w:rsidRPr="00387F07">
        <w:t>Εργαστήριο Ολοκληρωμένων Κυκλωμάτων</w:t>
      </w:r>
      <w:r w:rsidRPr="00387F07">
        <w:t xml:space="preserve">. </w:t>
      </w:r>
      <w:r w:rsidR="00DF2B3A" w:rsidRPr="00387F07">
        <w:t xml:space="preserve">Ενότητα </w:t>
      </w:r>
      <w:r w:rsidR="00387F07" w:rsidRPr="00387F07">
        <w:t>3</w:t>
      </w:r>
      <w:r w:rsidRPr="000613E6">
        <w:t xml:space="preserve">». Έκδοση: 1.0. Αθήνα 2014. Διαθέσιμο από τη δικτυακή διεύθυνση: </w:t>
      </w:r>
      <w:hyperlink r:id="rId31" w:tooltip="Σύνδεσμος μαθήματος" w:history="1">
        <w:r w:rsidR="00F043DE" w:rsidRPr="00BA41F9">
          <w:rPr>
            <w:rStyle w:val="Hyperlink"/>
          </w:rPr>
          <w:t>http://opencourses.uoa.gr/courses/DI27/index.php</w:t>
        </w:r>
      </w:hyperlink>
      <w:r w:rsidR="00F043DE">
        <w:t xml:space="preserve"> </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rsidR="000613E6" w:rsidRPr="000613E6" w:rsidRDefault="000613E6" w:rsidP="000613E6">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τα οποία εμπεριέχονται σε αυτό και τα οποία αναφέρονται μαζί με τους όρους χρήσης τους στο «Σημείωμα Χρήσης Έργων Τρίτων».</w:t>
      </w:r>
    </w:p>
    <w:p w:rsidR="000613E6" w:rsidRPr="000613E6" w:rsidRDefault="00FD47AB" w:rsidP="003A3C15">
      <w:pPr>
        <w:jc w:val="center"/>
      </w:pPr>
      <w:r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p>
    <w:p w:rsidR="00F273C1" w:rsidRDefault="00F273C1" w:rsidP="000613E6"/>
    <w:p w:rsidR="000613E6" w:rsidRDefault="000613E6" w:rsidP="000613E6">
      <w:r w:rsidRPr="000613E6">
        <w:t xml:space="preserve">[1] http://creativecommons.org/licenses/by-nc-sa/4.0/ </w:t>
      </w:r>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2D2893">
      <w:pPr>
        <w:pStyle w:val="ListParagraph"/>
        <w:numPr>
          <w:ilvl w:val="0"/>
          <w:numId w:val="29"/>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rsidR="00101D73" w:rsidRPr="006F00D2" w:rsidRDefault="00A7430B" w:rsidP="002D2893">
      <w:pPr>
        <w:pStyle w:val="ListParagraph"/>
        <w:numPr>
          <w:ilvl w:val="0"/>
          <w:numId w:val="29"/>
        </w:numPr>
      </w:pPr>
      <w:r w:rsidRPr="006F00D2">
        <w:t>που</w:t>
      </w:r>
      <w:r w:rsidR="003A3C15">
        <w:t xml:space="preserve"> </w:t>
      </w:r>
      <w:r w:rsidRPr="006F00D2">
        <w:t>δεν περιλαμβάνει οικονομική συναλλαγή ως προϋπόθεση για τη χρήση ή πρόσβαση στο έργο</w:t>
      </w:r>
    </w:p>
    <w:p w:rsidR="00101D73" w:rsidRPr="006F00D2" w:rsidRDefault="00A7430B" w:rsidP="002D2893">
      <w:pPr>
        <w:pStyle w:val="ListParagraph"/>
        <w:numPr>
          <w:ilvl w:val="0"/>
          <w:numId w:val="29"/>
        </w:numPr>
      </w:pPr>
      <w:r w:rsidRPr="006F00D2">
        <w:t>που</w:t>
      </w:r>
      <w:r w:rsidR="003A3C15">
        <w:t xml:space="preserve"> </w:t>
      </w:r>
      <w:r w:rsidRPr="006F00D2">
        <w:t>δεν προσπορίζει στο διανομέα του έργου και</w:t>
      </w:r>
      <w:r w:rsidR="003A3C15" w:rsidRPr="003A3C15">
        <w:t xml:space="preserve"> </w:t>
      </w:r>
      <w:proofErr w:type="spellStart"/>
      <w:r w:rsidRPr="006F00D2">
        <w:t>αδειοδόχο</w:t>
      </w:r>
      <w:proofErr w:type="spellEnd"/>
      <w:r w:rsidR="003A3C15" w:rsidRPr="003A3C15">
        <w:t xml:space="preserve">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rsidR="000613E6" w:rsidRPr="000613E6" w:rsidRDefault="000613E6" w:rsidP="00FD47AB">
      <w:pPr>
        <w:pStyle w:val="ListParagraph"/>
        <w:numPr>
          <w:ilvl w:val="0"/>
          <w:numId w:val="29"/>
        </w:numPr>
      </w:pPr>
      <w:r w:rsidRPr="000613E6">
        <w:t>το Σημείωμα Αναφοράς</w:t>
      </w:r>
    </w:p>
    <w:p w:rsidR="000613E6" w:rsidRPr="000613E6" w:rsidRDefault="000613E6" w:rsidP="00FD47AB">
      <w:pPr>
        <w:pStyle w:val="ListParagraph"/>
        <w:numPr>
          <w:ilvl w:val="0"/>
          <w:numId w:val="29"/>
        </w:numPr>
      </w:pPr>
      <w:r w:rsidRPr="000613E6">
        <w:t xml:space="preserve">το Σημείωμα </w:t>
      </w:r>
      <w:proofErr w:type="spellStart"/>
      <w:r w:rsidRPr="000613E6">
        <w:t>Αδειοδότησης</w:t>
      </w:r>
      <w:proofErr w:type="spellEnd"/>
    </w:p>
    <w:p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rsidR="000613E6" w:rsidRPr="000613E6" w:rsidRDefault="000613E6" w:rsidP="00FD47AB">
      <w:pPr>
        <w:pStyle w:val="ListParagraph"/>
        <w:numPr>
          <w:ilvl w:val="0"/>
          <w:numId w:val="29"/>
        </w:numPr>
      </w:pPr>
      <w:r w:rsidRPr="000613E6">
        <w:t>το Σημείωμα Χρήσης Έργων Τρίτων (εφόσον υπάρχει)</w:t>
      </w:r>
    </w:p>
    <w:p w:rsidR="000613E6" w:rsidRDefault="000613E6" w:rsidP="000613E6">
      <w:r w:rsidRPr="000613E6">
        <w:lastRenderedPageBreak/>
        <w:t xml:space="preserve">μαζί με τους συνοδευόμενους </w:t>
      </w:r>
      <w:proofErr w:type="spellStart"/>
      <w:r w:rsidRPr="000613E6">
        <w:t>υπερσυνδέσμους</w:t>
      </w:r>
      <w:proofErr w:type="spellEnd"/>
      <w:r w:rsidRPr="000613E6">
        <w:t>.</w:t>
      </w:r>
    </w:p>
    <w:p w:rsidR="000613E6" w:rsidRDefault="000613E6" w:rsidP="000613E6"/>
    <w:p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Χρήσης Έργων Τρίτων </w:t>
      </w:r>
    </w:p>
    <w:p w:rsidR="000613E6" w:rsidRPr="000613E6" w:rsidRDefault="000613E6" w:rsidP="000613E6">
      <w:r w:rsidRPr="000613E6">
        <w:t>Το Έργο αυτό κάνει χρήση των ακόλουθων έργων:</w:t>
      </w:r>
    </w:p>
    <w:p w:rsidR="000613E6" w:rsidRDefault="000613E6" w:rsidP="000613E6">
      <w:pPr>
        <w:rPr>
          <w:u w:val="single"/>
        </w:rPr>
      </w:pPr>
      <w:r w:rsidRPr="00FD47AB">
        <w:rPr>
          <w:u w:val="single"/>
        </w:rPr>
        <w:t>Εικόνες/Σχήματα/Διαγράμματα/Φωτογραφίες</w:t>
      </w:r>
    </w:p>
    <w:p w:rsidR="009C7184" w:rsidRPr="00FC7DD4" w:rsidRDefault="009C7184" w:rsidP="000613E6">
      <w:pPr>
        <w:rPr>
          <w:color w:val="000000" w:themeColor="text1"/>
          <w:lang w:val="en-US"/>
        </w:rPr>
      </w:pPr>
      <w:r w:rsidRPr="00FC7DD4">
        <w:rPr>
          <w:color w:val="000000" w:themeColor="text1"/>
        </w:rPr>
        <w:t>Σχήμα</w:t>
      </w:r>
      <w:r w:rsidR="003A3C15">
        <w:rPr>
          <w:color w:val="000000" w:themeColor="text1"/>
        </w:rPr>
        <w:t xml:space="preserve"> 3-9: </w:t>
      </w:r>
      <w:r w:rsidRPr="00FC7DD4">
        <w:rPr>
          <w:color w:val="000000" w:themeColor="text1"/>
          <w:lang w:val="en-US"/>
        </w:rPr>
        <w:t>Cruse</w:t>
      </w:r>
      <w:r w:rsidRPr="003E6A38">
        <w:rPr>
          <w:color w:val="000000" w:themeColor="text1"/>
        </w:rPr>
        <w:t xml:space="preserve"> </w:t>
      </w:r>
      <w:r w:rsidRPr="00FC7DD4">
        <w:rPr>
          <w:color w:val="000000" w:themeColor="text1"/>
          <w:lang w:val="en-US"/>
        </w:rPr>
        <w:t>H</w:t>
      </w:r>
      <w:r w:rsidRPr="003E6A38">
        <w:rPr>
          <w:color w:val="000000" w:themeColor="text1"/>
        </w:rPr>
        <w:t xml:space="preserve"> (2006). </w:t>
      </w:r>
      <w:r w:rsidRPr="00FC7DD4">
        <w:rPr>
          <w:color w:val="000000" w:themeColor="text1"/>
          <w:lang w:val="en-US"/>
        </w:rPr>
        <w:t>Neural Networks as Cybernetic Systems - Part I. Brains, Minds, and Media, Vol. 2, bmm289. (</w:t>
      </w:r>
      <w:proofErr w:type="gramStart"/>
      <w:r w:rsidRPr="00FC7DD4">
        <w:rPr>
          <w:color w:val="000000" w:themeColor="text1"/>
          <w:lang w:val="en-US"/>
        </w:rPr>
        <w:t>urn:</w:t>
      </w:r>
      <w:proofErr w:type="gramEnd"/>
      <w:r w:rsidRPr="00FC7DD4">
        <w:rPr>
          <w:color w:val="000000" w:themeColor="text1"/>
          <w:lang w:val="en-US"/>
        </w:rPr>
        <w:t>nbn:de:0009-3-2891)</w:t>
      </w:r>
      <w:r w:rsidR="003A3C15" w:rsidRPr="003A3C15">
        <w:rPr>
          <w:color w:val="000000" w:themeColor="text1"/>
          <w:lang w:val="en-US"/>
        </w:rPr>
        <w:t>.</w:t>
      </w:r>
      <w:r w:rsidR="00FC7DD4" w:rsidRPr="00FC7DD4">
        <w:rPr>
          <w:color w:val="000000" w:themeColor="text1"/>
          <w:lang w:val="en-US"/>
        </w:rPr>
        <w:t xml:space="preserve"> Digital Peer Publishing License</w:t>
      </w:r>
      <w:r w:rsidR="003A3C15" w:rsidRPr="003A3C15">
        <w:rPr>
          <w:color w:val="000000" w:themeColor="text1"/>
          <w:lang w:val="en-US"/>
        </w:rPr>
        <w:t>.</w:t>
      </w:r>
      <w:r w:rsidR="003A3C15">
        <w:rPr>
          <w:color w:val="000000" w:themeColor="text1"/>
          <w:lang w:val="en-US"/>
        </w:rPr>
        <w:t xml:space="preserve"> </w:t>
      </w:r>
      <w:hyperlink r:id="rId35" w:history="1">
        <w:r w:rsidRPr="00550C7D">
          <w:rPr>
            <w:rStyle w:val="Hyperlink"/>
            <w:lang w:val="en-US"/>
          </w:rPr>
          <w:t>http://www.brains-minds-media.org/archive/289/dippArticle-21.png</w:t>
        </w:r>
      </w:hyperlink>
    </w:p>
    <w:p w:rsidR="000613E6" w:rsidRPr="00FC7DD4" w:rsidRDefault="009C7184" w:rsidP="000613E6">
      <w:pPr>
        <w:rPr>
          <w:color w:val="000000" w:themeColor="text1"/>
          <w:lang w:val="en-US"/>
        </w:rPr>
      </w:pPr>
      <w:r w:rsidRPr="00FC7DD4">
        <w:rPr>
          <w:color w:val="000000" w:themeColor="text1"/>
        </w:rPr>
        <w:t>Σχήμα</w:t>
      </w:r>
      <w:r w:rsidRPr="00FC7DD4">
        <w:rPr>
          <w:color w:val="000000" w:themeColor="text1"/>
          <w:lang w:val="en-US"/>
        </w:rPr>
        <w:t xml:space="preserve"> 3-12</w:t>
      </w:r>
      <w:r w:rsidR="003A3C15">
        <w:rPr>
          <w:color w:val="000000" w:themeColor="text1"/>
          <w:lang w:val="en-US"/>
        </w:rPr>
        <w:t xml:space="preserve">: </w:t>
      </w:r>
      <w:r w:rsidRPr="00FC7DD4">
        <w:rPr>
          <w:color w:val="000000" w:themeColor="text1"/>
          <w:lang w:val="en-US"/>
        </w:rPr>
        <w:t>Cruse H (2006). Neural Networks as Cybernetic Systems - Part I. Brains, Minds, and Media, Vol. 2, bmm289. (</w:t>
      </w:r>
      <w:proofErr w:type="gramStart"/>
      <w:r w:rsidRPr="00FC7DD4">
        <w:rPr>
          <w:color w:val="000000" w:themeColor="text1"/>
          <w:lang w:val="en-US"/>
        </w:rPr>
        <w:t>urn:</w:t>
      </w:r>
      <w:proofErr w:type="gramEnd"/>
      <w:r w:rsidRPr="00FC7DD4">
        <w:rPr>
          <w:color w:val="000000" w:themeColor="text1"/>
          <w:lang w:val="en-US"/>
        </w:rPr>
        <w:t>nbn:de:0009-3-2891</w:t>
      </w:r>
      <w:r w:rsidR="003A3C15" w:rsidRPr="003A3C15">
        <w:rPr>
          <w:color w:val="000000" w:themeColor="text1"/>
          <w:lang w:val="en-US"/>
        </w:rPr>
        <w:t>.</w:t>
      </w:r>
      <w:r w:rsidR="000613E6" w:rsidRPr="00FC7DD4">
        <w:rPr>
          <w:color w:val="000000" w:themeColor="text1"/>
          <w:lang w:val="en-US"/>
        </w:rPr>
        <w:t xml:space="preserve"> </w:t>
      </w:r>
      <w:r w:rsidRPr="00FC7DD4">
        <w:rPr>
          <w:color w:val="000000" w:themeColor="text1"/>
          <w:lang w:val="en-US"/>
        </w:rPr>
        <w:t>Digital Peer Publishing License</w:t>
      </w:r>
      <w:r w:rsidR="003A3C15" w:rsidRPr="003A3C15">
        <w:rPr>
          <w:color w:val="000000" w:themeColor="text1"/>
          <w:lang w:val="en-US"/>
        </w:rPr>
        <w:t>.</w:t>
      </w:r>
      <w:r w:rsidRPr="00FC7DD4">
        <w:rPr>
          <w:color w:val="000000" w:themeColor="text1"/>
          <w:lang w:val="en-US"/>
        </w:rPr>
        <w:t xml:space="preserve"> </w:t>
      </w:r>
      <w:hyperlink r:id="rId36" w:history="1">
        <w:r w:rsidRPr="00550C7D">
          <w:rPr>
            <w:rStyle w:val="Hyperlink"/>
            <w:lang w:val="en-US"/>
          </w:rPr>
          <w:t>http://www.brains-minds-media.org/archive/289/dippArticle-21.png</w:t>
        </w:r>
      </w:hyperlink>
    </w:p>
    <w:p w:rsidR="000613E6" w:rsidRPr="003A3C15" w:rsidRDefault="00F24A88" w:rsidP="000613E6">
      <w:pPr>
        <w:rPr>
          <w:color w:val="000000" w:themeColor="text1"/>
          <w:lang w:val="en-US"/>
        </w:rPr>
      </w:pPr>
      <w:r w:rsidRPr="00F24A88">
        <w:rPr>
          <w:color w:val="000000" w:themeColor="text1"/>
        </w:rPr>
        <w:t>Σχήμα</w:t>
      </w:r>
      <w:r w:rsidRPr="00F24A88">
        <w:rPr>
          <w:color w:val="000000" w:themeColor="text1"/>
          <w:lang w:val="en-US"/>
        </w:rPr>
        <w:t xml:space="preserve"> 3-15</w:t>
      </w:r>
      <w:r w:rsidR="003A3C15">
        <w:rPr>
          <w:color w:val="000000" w:themeColor="text1"/>
          <w:lang w:val="en-US"/>
        </w:rPr>
        <w:t xml:space="preserve">: </w:t>
      </w:r>
      <w:r w:rsidRPr="00F24A88">
        <w:rPr>
          <w:color w:val="000000" w:themeColor="text1"/>
          <w:lang w:val="en-US"/>
        </w:rPr>
        <w:t xml:space="preserve">retrieved from: </w:t>
      </w:r>
      <w:hyperlink r:id="rId37" w:history="1">
        <w:r w:rsidR="003A3C15" w:rsidRPr="004E55FC">
          <w:rPr>
            <w:rStyle w:val="Hyperlink"/>
            <w:lang w:val="en-US"/>
          </w:rPr>
          <w:t>http://www.vias.org/albert_ecomm/img/albert_elect_comm-63.png at 22/12/2014</w:t>
        </w:r>
      </w:hyperlink>
      <w:r w:rsidR="003A3C15">
        <w:rPr>
          <w:color w:val="000000" w:themeColor="text1"/>
          <w:lang w:val="en-US"/>
        </w:rPr>
        <w:t>. Copyrighted.</w:t>
      </w:r>
    </w:p>
    <w:p w:rsidR="00387F07" w:rsidRPr="003A3C15" w:rsidRDefault="00387F07" w:rsidP="000613E6">
      <w:pPr>
        <w:rPr>
          <w:lang w:val="en-US"/>
        </w:rPr>
      </w:pPr>
    </w:p>
    <w:p w:rsidR="00387F07" w:rsidRPr="00550C7D" w:rsidRDefault="00387F07">
      <w:pPr>
        <w:rPr>
          <w:u w:val="single"/>
          <w:lang w:val="en-US"/>
        </w:rPr>
      </w:pPr>
      <w:r w:rsidRPr="00550C7D">
        <w:rPr>
          <w:u w:val="single"/>
          <w:lang w:val="en-US"/>
        </w:rPr>
        <w:br w:type="page"/>
      </w:r>
    </w:p>
    <w:p w:rsidR="00FD47AB" w:rsidRPr="00550C7D" w:rsidRDefault="00FD47AB" w:rsidP="00FD47AB">
      <w:pPr>
        <w:jc w:val="center"/>
        <w:rPr>
          <w:rFonts w:ascii="Arial" w:eastAsia="Times New Roman" w:hAnsi="Arial" w:cs="Times New Roman"/>
          <w:lang w:val="en-US" w:eastAsia="en-US" w:bidi="en-US"/>
        </w:rPr>
      </w:pPr>
    </w:p>
    <w:p w:rsidR="00FD47AB" w:rsidRPr="00E74B63" w:rsidRDefault="00FD47AB" w:rsidP="00FD47AB">
      <w:pPr>
        <w:rPr>
          <w:rFonts w:ascii="Arial" w:eastAsia="Times New Roman" w:hAnsi="Arial" w:cs="Times New Roman"/>
          <w:b/>
          <w:sz w:val="32"/>
          <w:szCs w:val="32"/>
          <w:lang w:eastAsia="en-US" w:bidi="en-US"/>
        </w:rPr>
      </w:pPr>
      <w:proofErr w:type="spellStart"/>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roofErr w:type="spellEnd"/>
    </w:p>
    <w:p w:rsidR="00FD47AB" w:rsidRPr="00E74B63" w:rsidRDefault="00FD47AB" w:rsidP="00FD47AB">
      <w:pPr>
        <w:rPr>
          <w:rFonts w:ascii="Arial" w:eastAsia="Times New Roman" w:hAnsi="Arial" w:cs="Arial"/>
          <w:lang w:eastAsia="en-US" w:bidi="en-US"/>
        </w:rPr>
      </w:pP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r w:rsidR="003A3C15">
        <w:rPr>
          <w:rFonts w:ascii="Arial" w:eastAsia="Times New Roman" w:hAnsi="Arial" w:cs="Arial"/>
          <w:lang w:eastAsia="en-US" w:bidi="en-US"/>
        </w:rPr>
        <w:t>στο πλαίσιο</w:t>
      </w:r>
      <w:r w:rsidRPr="00E74B63">
        <w:rPr>
          <w:rFonts w:ascii="Arial" w:eastAsia="Times New Roman" w:hAnsi="Arial" w:cs="Arial"/>
          <w:lang w:eastAsia="en-US" w:bidi="en-US"/>
        </w:rPr>
        <w:t xml:space="preserve"> του εκπαιδευτικού έργου του διδάσκοντα.</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FD47AB" w:rsidRPr="000613E6" w:rsidRDefault="00FD47AB" w:rsidP="000613E6"/>
    <w:sectPr w:rsidR="00FD47AB" w:rsidRPr="000613E6" w:rsidSect="00FD47AB">
      <w:headerReference w:type="first" r:id="rId39"/>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186" w:rsidRDefault="00E67186" w:rsidP="00936ACC">
      <w:pPr>
        <w:spacing w:after="0" w:line="240" w:lineRule="auto"/>
      </w:pPr>
      <w:r>
        <w:separator/>
      </w:r>
    </w:p>
  </w:endnote>
  <w:endnote w:type="continuationSeparator" w:id="0">
    <w:p w:rsidR="00E67186" w:rsidRDefault="00E67186"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A00002EF" w:usb1="420020EB" w:usb2="00000000" w:usb3="00000000" w:csb0="0000019F" w:csb1="00000000"/>
  </w:font>
  <w:font w:name="Cambria">
    <w:panose1 w:val="02040503050406030204"/>
    <w:charset w:val="A1"/>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C7D" w:rsidRDefault="00550C7D"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444D30">
      <w:rPr>
        <w:noProof/>
        <w:sz w:val="20"/>
        <w:szCs w:val="20"/>
      </w:rPr>
      <w:t>2</w:t>
    </w:r>
    <w:r w:rsidRPr="006D1C8D">
      <w:rPr>
        <w:sz w:val="20"/>
        <w:szCs w:val="20"/>
      </w:rPr>
      <w:fldChar w:fldCharType="end"/>
    </w:r>
  </w:p>
  <w:p w:rsidR="00550C7D" w:rsidRDefault="00550C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186" w:rsidRDefault="00E67186" w:rsidP="00936ACC">
      <w:pPr>
        <w:spacing w:after="0" w:line="240" w:lineRule="auto"/>
      </w:pPr>
      <w:r>
        <w:separator/>
      </w:r>
    </w:p>
  </w:footnote>
  <w:footnote w:type="continuationSeparator" w:id="0">
    <w:p w:rsidR="00E67186" w:rsidRDefault="00E67186"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0C7D" w:rsidRDefault="00550C7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0C3B7451"/>
    <w:multiLevelType w:val="hybridMultilevel"/>
    <w:tmpl w:val="35B6F1E4"/>
    <w:lvl w:ilvl="0" w:tplc="A4FA75F8">
      <w:start w:val="1"/>
      <w:numFmt w:val="decimal"/>
      <w:lvlText w:val="1.%1"/>
      <w:lvlJc w:val="left"/>
      <w:pPr>
        <w:ind w:left="144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CFE1950"/>
    <w:multiLevelType w:val="hybridMultilevel"/>
    <w:tmpl w:val="926250D4"/>
    <w:lvl w:ilvl="0" w:tplc="04080019">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0517EC1"/>
    <w:multiLevelType w:val="hybridMultilevel"/>
    <w:tmpl w:val="8D6CDEF0"/>
    <w:lvl w:ilvl="0" w:tplc="23A8376C">
      <w:start w:val="4"/>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DDF4ADB"/>
    <w:multiLevelType w:val="hybridMultilevel"/>
    <w:tmpl w:val="2ECA8370"/>
    <w:lvl w:ilvl="0" w:tplc="04080019">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7">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60206EB0"/>
    <w:multiLevelType w:val="hybridMultilevel"/>
    <w:tmpl w:val="821E4966"/>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60544D14"/>
    <w:multiLevelType w:val="hybridMultilevel"/>
    <w:tmpl w:val="4E3E1638"/>
    <w:lvl w:ilvl="0" w:tplc="3A9CD132">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1">
    <w:nsid w:val="76556E20"/>
    <w:multiLevelType w:val="multilevel"/>
    <w:tmpl w:val="18FCEE5E"/>
    <w:lvl w:ilvl="0">
      <w:start w:val="2"/>
      <w:numFmt w:val="decimal"/>
      <w:lvlText w:val="%1"/>
      <w:lvlJc w:val="left"/>
      <w:pPr>
        <w:ind w:left="657" w:hanging="540"/>
      </w:pPr>
      <w:rPr>
        <w:rFonts w:hint="default"/>
      </w:rPr>
    </w:lvl>
    <w:lvl w:ilvl="1">
      <w:start w:val="2"/>
      <w:numFmt w:val="decimal"/>
      <w:lvlText w:val="%1.%2"/>
      <w:lvlJc w:val="left"/>
      <w:pPr>
        <w:ind w:left="657" w:hanging="540"/>
      </w:pPr>
      <w:rPr>
        <w:rFonts w:hint="default"/>
      </w:rPr>
    </w:lvl>
    <w:lvl w:ilvl="2">
      <w:start w:val="3"/>
      <w:numFmt w:val="decimal"/>
      <w:lvlText w:val="%1.%2.%3"/>
      <w:lvlJc w:val="left"/>
      <w:pPr>
        <w:ind w:left="657" w:hanging="540"/>
      </w:pPr>
      <w:rPr>
        <w:rFonts w:ascii="Times New Roman" w:eastAsia="Times New Roman" w:hAnsi="Times New Roman" w:hint="default"/>
        <w:b/>
        <w:bCs/>
        <w:sz w:val="24"/>
        <w:szCs w:val="24"/>
      </w:rPr>
    </w:lvl>
    <w:lvl w:ilvl="3">
      <w:start w:val="1"/>
      <w:numFmt w:val="decimal"/>
      <w:lvlText w:val="%4."/>
      <w:lvlJc w:val="left"/>
      <w:pPr>
        <w:ind w:left="786" w:hanging="360"/>
      </w:pPr>
      <w:rPr>
        <w:rFonts w:asciiTheme="minorHAnsi" w:eastAsia="Times New Roman" w:hAnsiTheme="minorHAnsi" w:cstheme="minorHAnsi" w:hint="default"/>
        <w:sz w:val="22"/>
        <w:szCs w:val="22"/>
      </w:rPr>
    </w:lvl>
    <w:lvl w:ilvl="4">
      <w:start w:val="1"/>
      <w:numFmt w:val="bullet"/>
      <w:lvlText w:val="•"/>
      <w:lvlJc w:val="left"/>
      <w:pPr>
        <w:ind w:left="3407" w:hanging="360"/>
      </w:pPr>
      <w:rPr>
        <w:rFonts w:hint="default"/>
      </w:rPr>
    </w:lvl>
    <w:lvl w:ilvl="5">
      <w:start w:val="1"/>
      <w:numFmt w:val="bullet"/>
      <w:lvlText w:val="•"/>
      <w:lvlJc w:val="left"/>
      <w:pPr>
        <w:ind w:left="4263" w:hanging="360"/>
      </w:pPr>
      <w:rPr>
        <w:rFonts w:hint="default"/>
      </w:rPr>
    </w:lvl>
    <w:lvl w:ilvl="6">
      <w:start w:val="1"/>
      <w:numFmt w:val="bullet"/>
      <w:lvlText w:val="•"/>
      <w:lvlJc w:val="left"/>
      <w:pPr>
        <w:ind w:left="5120" w:hanging="360"/>
      </w:pPr>
      <w:rPr>
        <w:rFonts w:hint="default"/>
      </w:rPr>
    </w:lvl>
    <w:lvl w:ilvl="7">
      <w:start w:val="1"/>
      <w:numFmt w:val="bullet"/>
      <w:lvlText w:val="•"/>
      <w:lvlJc w:val="left"/>
      <w:pPr>
        <w:ind w:left="5976" w:hanging="360"/>
      </w:pPr>
      <w:rPr>
        <w:rFonts w:hint="default"/>
      </w:rPr>
    </w:lvl>
    <w:lvl w:ilvl="8">
      <w:start w:val="1"/>
      <w:numFmt w:val="bullet"/>
      <w:lvlText w:val="•"/>
      <w:lvlJc w:val="left"/>
      <w:pPr>
        <w:ind w:left="6833" w:hanging="360"/>
      </w:pPr>
      <w:rPr>
        <w:rFonts w:hint="default"/>
      </w:rPr>
    </w:lvl>
  </w:abstractNum>
  <w:abstractNum w:abstractNumId="32">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3">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4">
    <w:nsid w:val="7C080F73"/>
    <w:multiLevelType w:val="hybridMultilevel"/>
    <w:tmpl w:val="C3181976"/>
    <w:lvl w:ilvl="0" w:tplc="15581FCA">
      <w:start w:val="1"/>
      <w:numFmt w:val="decimal"/>
      <w:lvlText w:val="3.%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6"/>
  </w:num>
  <w:num w:numId="12">
    <w:abstractNumId w:val="12"/>
  </w:num>
  <w:num w:numId="13">
    <w:abstractNumId w:val="8"/>
  </w:num>
  <w:num w:numId="14">
    <w:abstractNumId w:val="4"/>
  </w:num>
  <w:num w:numId="15">
    <w:abstractNumId w:val="1"/>
  </w:num>
  <w:num w:numId="16">
    <w:abstractNumId w:val="20"/>
  </w:num>
  <w:num w:numId="17">
    <w:abstractNumId w:val="22"/>
  </w:num>
  <w:num w:numId="18">
    <w:abstractNumId w:val="9"/>
  </w:num>
  <w:num w:numId="19">
    <w:abstractNumId w:val="24"/>
  </w:num>
  <w:num w:numId="20">
    <w:abstractNumId w:val="17"/>
  </w:num>
  <w:num w:numId="21">
    <w:abstractNumId w:val="5"/>
  </w:num>
  <w:num w:numId="22">
    <w:abstractNumId w:val="27"/>
  </w:num>
  <w:num w:numId="23">
    <w:abstractNumId w:val="32"/>
  </w:num>
  <w:num w:numId="24">
    <w:abstractNumId w:val="14"/>
  </w:num>
  <w:num w:numId="25">
    <w:abstractNumId w:val="23"/>
  </w:num>
  <w:num w:numId="26">
    <w:abstractNumId w:val="21"/>
  </w:num>
  <w:num w:numId="27">
    <w:abstractNumId w:val="18"/>
  </w:num>
  <w:num w:numId="28">
    <w:abstractNumId w:val="16"/>
  </w:num>
  <w:num w:numId="29">
    <w:abstractNumId w:val="11"/>
  </w:num>
  <w:num w:numId="30">
    <w:abstractNumId w:val="19"/>
  </w:num>
  <w:num w:numId="31">
    <w:abstractNumId w:val="7"/>
  </w:num>
  <w:num w:numId="32">
    <w:abstractNumId w:val="0"/>
  </w:num>
  <w:num w:numId="33">
    <w:abstractNumId w:val="15"/>
  </w:num>
  <w:num w:numId="34">
    <w:abstractNumId w:val="30"/>
  </w:num>
  <w:num w:numId="35">
    <w:abstractNumId w:val="33"/>
  </w:num>
  <w:num w:numId="36">
    <w:abstractNumId w:val="10"/>
  </w:num>
  <w:num w:numId="37">
    <w:abstractNumId w:val="25"/>
  </w:num>
  <w:num w:numId="38">
    <w:abstractNumId w:val="2"/>
  </w:num>
  <w:num w:numId="39">
    <w:abstractNumId w:val="31"/>
  </w:num>
  <w:num w:numId="40">
    <w:abstractNumId w:val="6"/>
  </w:num>
  <w:num w:numId="41">
    <w:abstractNumId w:val="34"/>
  </w:num>
  <w:num w:numId="42">
    <w:abstractNumId w:val="13"/>
  </w:num>
  <w:num w:numId="43">
    <w:abstractNumId w:val="3"/>
  </w:num>
  <w:num w:numId="44">
    <w:abstractNumId w:val="28"/>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1471E"/>
    <w:rsid w:val="00036C7D"/>
    <w:rsid w:val="000451B0"/>
    <w:rsid w:val="000613E6"/>
    <w:rsid w:val="000C028F"/>
    <w:rsid w:val="000C09DE"/>
    <w:rsid w:val="000F6E46"/>
    <w:rsid w:val="00101D73"/>
    <w:rsid w:val="0014654B"/>
    <w:rsid w:val="001C3B3B"/>
    <w:rsid w:val="001D2786"/>
    <w:rsid w:val="001D7C77"/>
    <w:rsid w:val="001E1A4C"/>
    <w:rsid w:val="002039B2"/>
    <w:rsid w:val="00207A08"/>
    <w:rsid w:val="00224CB8"/>
    <w:rsid w:val="00226761"/>
    <w:rsid w:val="00262DF1"/>
    <w:rsid w:val="00266DEB"/>
    <w:rsid w:val="002A0C44"/>
    <w:rsid w:val="002A21E7"/>
    <w:rsid w:val="002D2893"/>
    <w:rsid w:val="002F3357"/>
    <w:rsid w:val="00306292"/>
    <w:rsid w:val="003419A7"/>
    <w:rsid w:val="00347B8D"/>
    <w:rsid w:val="00366815"/>
    <w:rsid w:val="00387F07"/>
    <w:rsid w:val="003A3C15"/>
    <w:rsid w:val="003C666B"/>
    <w:rsid w:val="003E6A38"/>
    <w:rsid w:val="00425DED"/>
    <w:rsid w:val="00430708"/>
    <w:rsid w:val="00437C10"/>
    <w:rsid w:val="00444D30"/>
    <w:rsid w:val="00447B5C"/>
    <w:rsid w:val="00455F2D"/>
    <w:rsid w:val="00487898"/>
    <w:rsid w:val="004A32A0"/>
    <w:rsid w:val="004B0CFE"/>
    <w:rsid w:val="004C5BF6"/>
    <w:rsid w:val="004D1FAF"/>
    <w:rsid w:val="004D46EA"/>
    <w:rsid w:val="004E5677"/>
    <w:rsid w:val="004F1500"/>
    <w:rsid w:val="004F3F95"/>
    <w:rsid w:val="00505B91"/>
    <w:rsid w:val="005148A1"/>
    <w:rsid w:val="0052065E"/>
    <w:rsid w:val="00523364"/>
    <w:rsid w:val="00550C7D"/>
    <w:rsid w:val="00597812"/>
    <w:rsid w:val="005A0786"/>
    <w:rsid w:val="005B369E"/>
    <w:rsid w:val="0062078B"/>
    <w:rsid w:val="006247F6"/>
    <w:rsid w:val="006404CB"/>
    <w:rsid w:val="006405DE"/>
    <w:rsid w:val="00642F34"/>
    <w:rsid w:val="00646316"/>
    <w:rsid w:val="006518BB"/>
    <w:rsid w:val="00663791"/>
    <w:rsid w:val="00686758"/>
    <w:rsid w:val="006A7937"/>
    <w:rsid w:val="006E566C"/>
    <w:rsid w:val="006F00D2"/>
    <w:rsid w:val="006F6CFC"/>
    <w:rsid w:val="00724F07"/>
    <w:rsid w:val="007273B0"/>
    <w:rsid w:val="007417F7"/>
    <w:rsid w:val="007447A7"/>
    <w:rsid w:val="00751688"/>
    <w:rsid w:val="00773943"/>
    <w:rsid w:val="007778CD"/>
    <w:rsid w:val="007E1300"/>
    <w:rsid w:val="007F1E1A"/>
    <w:rsid w:val="007F715D"/>
    <w:rsid w:val="008652EA"/>
    <w:rsid w:val="00867467"/>
    <w:rsid w:val="00887698"/>
    <w:rsid w:val="00890D31"/>
    <w:rsid w:val="008A125D"/>
    <w:rsid w:val="008D57C2"/>
    <w:rsid w:val="00936ACC"/>
    <w:rsid w:val="009546EF"/>
    <w:rsid w:val="00972192"/>
    <w:rsid w:val="00973DB9"/>
    <w:rsid w:val="00994CA7"/>
    <w:rsid w:val="009A18C7"/>
    <w:rsid w:val="009A7D61"/>
    <w:rsid w:val="009B516B"/>
    <w:rsid w:val="009B7825"/>
    <w:rsid w:val="009C7184"/>
    <w:rsid w:val="00A11D55"/>
    <w:rsid w:val="00A61962"/>
    <w:rsid w:val="00A72C72"/>
    <w:rsid w:val="00A7430B"/>
    <w:rsid w:val="00AB3F6D"/>
    <w:rsid w:val="00B13A5F"/>
    <w:rsid w:val="00B329F7"/>
    <w:rsid w:val="00B57B93"/>
    <w:rsid w:val="00B67F68"/>
    <w:rsid w:val="00B76F05"/>
    <w:rsid w:val="00BA0669"/>
    <w:rsid w:val="00BE1083"/>
    <w:rsid w:val="00C12C08"/>
    <w:rsid w:val="00C25C2D"/>
    <w:rsid w:val="00C64AE1"/>
    <w:rsid w:val="00C75C85"/>
    <w:rsid w:val="00C75DB1"/>
    <w:rsid w:val="00C80261"/>
    <w:rsid w:val="00C90562"/>
    <w:rsid w:val="00CA4514"/>
    <w:rsid w:val="00CB3C5D"/>
    <w:rsid w:val="00CB6859"/>
    <w:rsid w:val="00D55733"/>
    <w:rsid w:val="00D55AD1"/>
    <w:rsid w:val="00D60AC6"/>
    <w:rsid w:val="00D61B0E"/>
    <w:rsid w:val="00D865F8"/>
    <w:rsid w:val="00DB777E"/>
    <w:rsid w:val="00DE7FC2"/>
    <w:rsid w:val="00DF2B3A"/>
    <w:rsid w:val="00E02C38"/>
    <w:rsid w:val="00E27D50"/>
    <w:rsid w:val="00E42591"/>
    <w:rsid w:val="00E434F6"/>
    <w:rsid w:val="00E66314"/>
    <w:rsid w:val="00E67186"/>
    <w:rsid w:val="00E7374C"/>
    <w:rsid w:val="00E74B63"/>
    <w:rsid w:val="00E932B1"/>
    <w:rsid w:val="00E9765E"/>
    <w:rsid w:val="00EB0D1E"/>
    <w:rsid w:val="00EC31A8"/>
    <w:rsid w:val="00ED1322"/>
    <w:rsid w:val="00EE385C"/>
    <w:rsid w:val="00F043DE"/>
    <w:rsid w:val="00F159A1"/>
    <w:rsid w:val="00F22852"/>
    <w:rsid w:val="00F24A88"/>
    <w:rsid w:val="00F273C1"/>
    <w:rsid w:val="00F7453E"/>
    <w:rsid w:val="00FB7077"/>
    <w:rsid w:val="00FC7DD4"/>
    <w:rsid w:val="00FD23F4"/>
    <w:rsid w:val="00FD47AB"/>
    <w:rsid w:val="00FE1330"/>
    <w:rsid w:val="00FE689F"/>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42F34"/>
    <w:pPr>
      <w:widowControl w:val="0"/>
      <w:spacing w:after="0" w:line="240" w:lineRule="auto"/>
      <w:ind w:left="117"/>
    </w:pPr>
    <w:rPr>
      <w:rFonts w:ascii="Times New Roman" w:eastAsia="Times New Roman" w:hAnsi="Times New Roman"/>
      <w:sz w:val="24"/>
      <w:szCs w:val="24"/>
      <w:lang w:val="en-US" w:eastAsia="en-US"/>
    </w:rPr>
  </w:style>
  <w:style w:type="character" w:customStyle="1" w:styleId="BodyTextChar">
    <w:name w:val="Body Text Char"/>
    <w:basedOn w:val="DefaultParagraphFont"/>
    <w:link w:val="BodyText"/>
    <w:uiPriority w:val="1"/>
    <w:rsid w:val="00642F34"/>
    <w:rPr>
      <w:rFonts w:ascii="Times New Roman" w:eastAsia="Times New Roman" w:hAnsi="Times New Roman"/>
      <w:sz w:val="24"/>
      <w:szCs w:val="24"/>
      <w:lang w:val="en-US"/>
    </w:rPr>
  </w:style>
  <w:style w:type="paragraph" w:styleId="Caption">
    <w:name w:val="caption"/>
    <w:basedOn w:val="Normal"/>
    <w:next w:val="Normal"/>
    <w:uiPriority w:val="35"/>
    <w:unhideWhenUsed/>
    <w:rsid w:val="00642F34"/>
    <w:pPr>
      <w:spacing w:line="240" w:lineRule="auto"/>
    </w:pPr>
    <w:rPr>
      <w:i/>
      <w:iCs/>
      <w:color w:val="1F497D" w:themeColor="text2"/>
      <w:sz w:val="18"/>
      <w:szCs w:val="18"/>
    </w:rPr>
  </w:style>
  <w:style w:type="character" w:styleId="PlaceholderText">
    <w:name w:val="Placeholder Text"/>
    <w:basedOn w:val="DefaultParagraphFont"/>
    <w:uiPriority w:val="99"/>
    <w:semiHidden/>
    <w:rsid w:val="002A0C44"/>
    <w:rPr>
      <w:color w:val="808080"/>
    </w:rPr>
  </w:style>
  <w:style w:type="table" w:customStyle="1" w:styleId="TableNormal1">
    <w:name w:val="Table Normal1"/>
    <w:uiPriority w:val="2"/>
    <w:semiHidden/>
    <w:unhideWhenUsed/>
    <w:qFormat/>
    <w:rsid w:val="002A0C4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A0C44"/>
    <w:pPr>
      <w:widowControl w:val="0"/>
      <w:spacing w:after="0" w:line="240" w:lineRule="auto"/>
    </w:pPr>
    <w:rPr>
      <w:rFonts w:eastAsiaTheme="minorHAnsi"/>
      <w:lang w:val="en-US" w:eastAsia="en-US"/>
    </w:rPr>
  </w:style>
  <w:style w:type="paragraph" w:customStyle="1" w:styleId="Default">
    <w:name w:val="Default"/>
    <w:rsid w:val="002A0C44"/>
    <w:pPr>
      <w:autoSpaceDE w:val="0"/>
      <w:autoSpaceDN w:val="0"/>
      <w:adjustRightInd w:val="0"/>
      <w:spacing w:after="0" w:line="240" w:lineRule="auto"/>
    </w:pPr>
    <w:rPr>
      <w:rFonts w:ascii="Cambria Math" w:hAnsi="Cambria Math" w:cs="Cambria Math"/>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image" Target="media/image22.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file:///C:\Users\pantelis\Downloads\%5b1%5d%20http:\creativecommons.org\licenses\by-nc-sa\4.0\" TargetMode="External"/><Relationship Id="rId37" Type="http://schemas.openxmlformats.org/officeDocument/2006/relationships/hyperlink" Target="http://www.vias.org/albert_ecomm/img/albert_elect_comm-63.png%20at%2022/12/2014"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brains-minds-media.org/archive/289/dippArticle-21.png"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opencourses.uoa.gr/courses/DI27/index.php"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www.brains-minds-media.org/archive/289/dippArticle-21.png"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hyperlink" Target="%5b1%5d%20http:/creativecommons.org/licenses/by-nc-sa/4.0/" TargetMode="External"/><Relationship Id="rId38" Type="http://schemas.openxmlformats.org/officeDocument/2006/relationships/image" Target="media/image2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F1744-C240-4FE0-AD25-69D78CD98841}">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59692EBA-0C38-473F-BB01-885EA0CE1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1</TotalTime>
  <Pages>14</Pages>
  <Words>2547</Words>
  <Characters>13755</Characters>
  <Application>Microsoft Office Word</Application>
  <DocSecurity>0</DocSecurity>
  <Lines>114</Lines>
  <Paragraphs>32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16270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Costas</cp:lastModifiedBy>
  <cp:revision>3</cp:revision>
  <cp:lastPrinted>2015-01-04T16:37:00Z</cp:lastPrinted>
  <dcterms:created xsi:type="dcterms:W3CDTF">2015-01-15T10:36:00Z</dcterms:created>
  <dcterms:modified xsi:type="dcterms:W3CDTF">2015-01-15T12:29:00Z</dcterms:modified>
</cp:coreProperties>
</file>