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FC2" w:rsidRPr="00DE64A9" w:rsidRDefault="00C85A25" w:rsidP="00DE7FC2">
      <w:r w:rsidRPr="00E74B63">
        <w:rPr>
          <w:rFonts w:ascii="Arial" w:eastAsia="Times New Roman" w:hAnsi="Arial" w:cs="Times New Roman"/>
          <w:noProof/>
          <w:lang w:val="en-US" w:eastAsia="en-US"/>
        </w:rPr>
        <w:drawing>
          <wp:anchor distT="0" distB="0" distL="114300" distR="114300" simplePos="0" relativeHeight="251652608" behindDoc="0" locked="0" layoutInCell="1" allowOverlap="1" wp14:anchorId="30695747" wp14:editId="544611BD">
            <wp:simplePos x="0" y="0"/>
            <wp:positionH relativeFrom="margin">
              <wp:align>center</wp:align>
            </wp:positionH>
            <wp:positionV relativeFrom="paragraph">
              <wp:posOffset>425450</wp:posOffset>
            </wp:positionV>
            <wp:extent cx="5368290" cy="1333500"/>
            <wp:effectExtent l="0" t="0" r="3810" b="0"/>
            <wp:wrapTopAndBottom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C85A25" w:rsidRDefault="00C85A25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  <w:sectPr w:rsidR="00C85A25" w:rsidSect="00207A08">
          <w:footerReference w:type="default" r:id="rId10"/>
          <w:type w:val="continuous"/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E74B63" w:rsidRDefault="00C05A96" w:rsidP="00C05A96">
      <w:pPr>
        <w:spacing w:line="240" w:lineRule="auto"/>
        <w:contextualSpacing/>
        <w:jc w:val="center"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  <w:r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  <w:t>Ζωολογία Ι</w:t>
      </w:r>
    </w:p>
    <w:p w:rsidR="00C05A96" w:rsidRDefault="00C05A96" w:rsidP="00C05A96">
      <w:pPr>
        <w:spacing w:before="120" w:after="0" w:line="36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en-US" w:bidi="en-US"/>
        </w:rPr>
      </w:pPr>
      <w:r w:rsidRPr="00C05A96">
        <w:rPr>
          <w:rFonts w:ascii="Arial" w:eastAsia="Times New Roman" w:hAnsi="Arial" w:cs="Arial"/>
          <w:b/>
          <w:bCs/>
          <w:sz w:val="24"/>
          <w:szCs w:val="24"/>
          <w:lang w:eastAsia="en-US" w:bidi="en-US"/>
        </w:rPr>
        <w:t>Εργαστηριακή Άσκηση : ΑΝΑΠΑΡΑΓΩΓΗ</w:t>
      </w:r>
    </w:p>
    <w:p w:rsidR="00E74B63" w:rsidRDefault="00E74B63" w:rsidP="00C05A96">
      <w:pPr>
        <w:spacing w:before="120" w:after="0" w:line="360" w:lineRule="atLeast"/>
        <w:rPr>
          <w:rFonts w:ascii="Arial" w:eastAsia="Times New Roman" w:hAnsi="Arial" w:cs="Arial"/>
          <w:bCs/>
          <w:lang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 w:rsidR="00C05A96">
        <w:rPr>
          <w:rFonts w:ascii="Arial" w:eastAsia="Times New Roman" w:hAnsi="Arial" w:cs="Arial"/>
          <w:b/>
          <w:bCs/>
          <w:lang w:eastAsia="en-US" w:bidi="en-US"/>
        </w:rPr>
        <w:t xml:space="preserve"> 4η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: </w:t>
      </w:r>
      <w:r w:rsidR="00C05A96" w:rsidRPr="00C05A96">
        <w:rPr>
          <w:rFonts w:ascii="Arial" w:eastAsia="Times New Roman" w:hAnsi="Arial" w:cs="Arial"/>
          <w:bCs/>
          <w:lang w:eastAsia="en-US" w:bidi="en-US"/>
        </w:rPr>
        <w:t>Η Διαδικασία της Αναπαραγωγής</w:t>
      </w:r>
    </w:p>
    <w:p w:rsidR="00E74B63" w:rsidRDefault="00C05A96" w:rsidP="00C05A96">
      <w:pPr>
        <w:spacing w:before="120" w:after="0" w:line="360" w:lineRule="atLeast"/>
        <w:rPr>
          <w:rFonts w:ascii="Arial" w:eastAsia="Times New Roman" w:hAnsi="Arial" w:cs="Arial"/>
          <w:lang w:eastAsia="en-US" w:bidi="en-US"/>
        </w:rPr>
      </w:pPr>
      <w:r w:rsidRPr="00C05A96">
        <w:rPr>
          <w:rFonts w:ascii="Arial" w:eastAsia="Times New Roman" w:hAnsi="Arial" w:cs="Arial"/>
          <w:b/>
          <w:lang w:eastAsia="en-US" w:bidi="en-US"/>
        </w:rPr>
        <w:t>Συγγραφείς:</w:t>
      </w:r>
      <w:r>
        <w:rPr>
          <w:rFonts w:ascii="Arial" w:eastAsia="Times New Roman" w:hAnsi="Arial" w:cs="Arial"/>
          <w:lang w:eastAsia="en-US" w:bidi="en-US"/>
        </w:rPr>
        <w:t xml:space="preserve"> Α. </w:t>
      </w:r>
      <w:proofErr w:type="spellStart"/>
      <w:r>
        <w:rPr>
          <w:rFonts w:ascii="Arial" w:eastAsia="Times New Roman" w:hAnsi="Arial" w:cs="Arial"/>
          <w:lang w:eastAsia="en-US" w:bidi="en-US"/>
        </w:rPr>
        <w:t>Νικολαίδου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, Μ. </w:t>
      </w:r>
      <w:proofErr w:type="spellStart"/>
      <w:r>
        <w:rPr>
          <w:rFonts w:ascii="Arial" w:eastAsia="Times New Roman" w:hAnsi="Arial" w:cs="Arial"/>
          <w:lang w:eastAsia="en-US" w:bidi="en-US"/>
        </w:rPr>
        <w:t>Βεινή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– Χαρίτου</w:t>
      </w:r>
    </w:p>
    <w:p w:rsidR="00C05A96" w:rsidRPr="00E74B63" w:rsidRDefault="00C05A96" w:rsidP="00C05A96">
      <w:pPr>
        <w:spacing w:after="0" w:line="360" w:lineRule="atLeast"/>
        <w:rPr>
          <w:rFonts w:ascii="Arial" w:eastAsia="Times New Roman" w:hAnsi="Arial" w:cs="Arial"/>
          <w:lang w:eastAsia="en-US" w:bidi="en-US"/>
        </w:rPr>
      </w:pPr>
      <w:r w:rsidRPr="00C05A96">
        <w:rPr>
          <w:rFonts w:ascii="Arial" w:eastAsia="Times New Roman" w:hAnsi="Arial" w:cs="Arial"/>
          <w:b/>
          <w:lang w:eastAsia="en-US" w:bidi="en-US"/>
        </w:rPr>
        <w:t>Διδάσκων:</w:t>
      </w:r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Σκ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. </w:t>
      </w:r>
      <w:proofErr w:type="spellStart"/>
      <w:r>
        <w:rPr>
          <w:rFonts w:ascii="Arial" w:eastAsia="Times New Roman" w:hAnsi="Arial" w:cs="Arial"/>
          <w:lang w:eastAsia="en-US" w:bidi="en-US"/>
        </w:rPr>
        <w:t>Ντέντος</w:t>
      </w:r>
      <w:proofErr w:type="spellEnd"/>
    </w:p>
    <w:p w:rsidR="00C05A96" w:rsidRPr="00C05A96" w:rsidRDefault="00E74B63" w:rsidP="00C05A96">
      <w:pPr>
        <w:spacing w:before="120" w:after="240" w:line="360" w:lineRule="atLeast"/>
        <w:rPr>
          <w:rFonts w:ascii="Arial" w:eastAsia="Times New Roman" w:hAnsi="Arial" w:cs="Arial"/>
          <w:b/>
          <w:lang w:eastAsia="en-US" w:bidi="en-US"/>
        </w:rPr>
      </w:pPr>
      <w:r w:rsidRPr="00C05A96">
        <w:rPr>
          <w:rFonts w:ascii="Arial" w:eastAsia="Times New Roman" w:hAnsi="Arial" w:cs="Arial"/>
          <w:b/>
          <w:lang w:eastAsia="en-US" w:bidi="en-US"/>
        </w:rPr>
        <w:t>Τμήμα</w:t>
      </w:r>
      <w:r w:rsidR="00C05A96" w:rsidRPr="00C05A96">
        <w:rPr>
          <w:rFonts w:ascii="Arial" w:eastAsia="Times New Roman" w:hAnsi="Arial" w:cs="Arial"/>
          <w:b/>
          <w:lang w:eastAsia="en-US" w:bidi="en-US"/>
        </w:rPr>
        <w:t xml:space="preserve"> ΒΙΟΛΟΓΙΑΣ</w:t>
      </w:r>
      <w:r w:rsidR="00C05A96">
        <w:rPr>
          <w:rFonts w:ascii="Arial" w:eastAsia="Times New Roman" w:hAnsi="Arial" w:cs="Arial"/>
          <w:b/>
          <w:lang w:eastAsia="en-US" w:bidi="en-US"/>
        </w:rPr>
        <w:t xml:space="preserve">, </w:t>
      </w:r>
      <w:r w:rsidR="00C05A96" w:rsidRPr="00C05A96">
        <w:rPr>
          <w:rFonts w:ascii="Arial" w:eastAsia="Times New Roman" w:hAnsi="Arial" w:cs="Arial"/>
          <w:b/>
          <w:lang w:eastAsia="en-US" w:bidi="en-US"/>
        </w:rPr>
        <w:t>Τομέας Ζωολογίας – Θαλάσσιας Βιολογίας</w:t>
      </w:r>
    </w:p>
    <w:p w:rsidR="00E74B63" w:rsidRPr="00E74B63" w:rsidRDefault="00E74B63" w:rsidP="00C05A96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C85A25" w:rsidRDefault="00C85A25" w:rsidP="00E74B63">
      <w:pPr>
        <w:rPr>
          <w:rFonts w:ascii="Arial" w:eastAsia="Times New Roman" w:hAnsi="Arial" w:cs="Times New Roman"/>
          <w:lang w:eastAsia="en-US" w:bidi="en-US"/>
        </w:rPr>
        <w:sectPr w:rsidR="00C85A25" w:rsidSect="00C85A25">
          <w:type w:val="continuous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:rsidR="00E74B63" w:rsidRPr="00E74B63" w:rsidRDefault="00E74B63" w:rsidP="00E74B63">
      <w:pPr>
        <w:rPr>
          <w:rFonts w:ascii="Cambria" w:eastAsia="Times New Roman" w:hAnsi="Cambria" w:cs="Times New Roman"/>
          <w:spacing w:val="5"/>
          <w:sz w:val="64"/>
          <w:szCs w:val="52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lastRenderedPageBreak/>
        <w:br w:type="page"/>
      </w:r>
    </w:p>
    <w:p w:rsidR="00C85A25" w:rsidRDefault="00C85A25">
      <w:pPr>
        <w:pStyle w:val="TOCHeading"/>
      </w:pPr>
    </w:p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Pr="00C9158E" w:rsidRDefault="00C9158E" w:rsidP="00C9158E">
      <w:pPr>
        <w:sectPr w:rsidR="00C9158E" w:rsidRPr="00C9158E" w:rsidSect="00207A08">
          <w:type w:val="continuous"/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id w:val="-1380006894"/>
        <w:docPartObj>
          <w:docPartGallery w:val="Table of Contents"/>
          <w:docPartUnique/>
        </w:docPartObj>
      </w:sdtPr>
      <w:sdtEndPr/>
      <w:sdtContent>
        <w:p w:rsidR="000336A4" w:rsidRDefault="000336A4" w:rsidP="000336A4">
          <w:pPr>
            <w:pStyle w:val="TOCHeading"/>
            <w:jc w:val="center"/>
          </w:pPr>
          <w:r>
            <w:t>Πίνακας περιεχομένων</w:t>
          </w:r>
        </w:p>
        <w:p w:rsidR="000336A4" w:rsidRPr="000336A4" w:rsidRDefault="000336A4" w:rsidP="000336A4"/>
        <w:p w:rsidR="000336A4" w:rsidRDefault="000336A4" w:rsidP="000336A4">
          <w:pPr>
            <w:pStyle w:val="TOC1"/>
            <w:jc w:val="left"/>
            <w:rPr>
              <w:rFonts w:asciiTheme="minorHAnsi" w:hAnsiTheme="minorHAnsi"/>
              <w:noProof/>
              <w:lang w:val="el-GR" w:eastAsia="el-GR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7659067" w:history="1">
            <w:r w:rsidRPr="00260891">
              <w:rPr>
                <w:rStyle w:val="Hyperlink"/>
                <w:noProof/>
              </w:rPr>
              <w:t>1.</w:t>
            </w:r>
            <w:r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Pr="00260891">
              <w:rPr>
                <w:rStyle w:val="Hyperlink"/>
                <w:noProof/>
              </w:rPr>
              <w:t>Εμβρυϊκή Ανάπτυξη Αχινού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l-GR"/>
              </w:rPr>
              <w:t>………………………………………………………………………….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_Toc407659067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12E2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6A4" w:rsidRDefault="009B71E4" w:rsidP="000336A4">
          <w:pPr>
            <w:pStyle w:val="TOC1"/>
            <w:jc w:val="left"/>
            <w:rPr>
              <w:rFonts w:asciiTheme="minorHAnsi" w:hAnsiTheme="minorHAnsi"/>
              <w:noProof/>
              <w:lang w:val="el-GR" w:eastAsia="el-GR" w:bidi="ar-SA"/>
            </w:rPr>
          </w:pPr>
          <w:hyperlink w:anchor="_Toc407659068" w:history="1">
            <w:r w:rsidR="000336A4" w:rsidRPr="00260891">
              <w:rPr>
                <w:rStyle w:val="Hyperlink"/>
                <w:noProof/>
              </w:rPr>
              <w:t>2.</w:t>
            </w:r>
            <w:r w:rsidR="000336A4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0336A4" w:rsidRPr="00260891">
              <w:rPr>
                <w:rStyle w:val="Hyperlink"/>
                <w:noProof/>
              </w:rPr>
              <w:t>Παρατήρηση Εμβρυϊκών Σταδίων Αχινού</w:t>
            </w:r>
            <w:r w:rsidR="000336A4">
              <w:rPr>
                <w:rStyle w:val="Hyperlink"/>
                <w:noProof/>
                <w:lang w:val="el-GR"/>
              </w:rPr>
              <w:t>…………………………………………………………</w:t>
            </w:r>
            <w:r w:rsidR="000336A4">
              <w:rPr>
                <w:noProof/>
                <w:webHidden/>
              </w:rPr>
              <w:tab/>
            </w:r>
            <w:r w:rsidR="000336A4">
              <w:rPr>
                <w:noProof/>
                <w:webHidden/>
              </w:rPr>
              <w:fldChar w:fldCharType="begin"/>
            </w:r>
            <w:r w:rsidR="000336A4">
              <w:rPr>
                <w:noProof/>
                <w:webHidden/>
              </w:rPr>
              <w:instrText xml:space="preserve"> PAGEREF _Toc407659068 \h </w:instrText>
            </w:r>
            <w:r w:rsidR="000336A4">
              <w:rPr>
                <w:noProof/>
                <w:webHidden/>
              </w:rPr>
            </w:r>
            <w:r w:rsidR="000336A4">
              <w:rPr>
                <w:noProof/>
                <w:webHidden/>
              </w:rPr>
              <w:fldChar w:fldCharType="separate"/>
            </w:r>
            <w:r w:rsidR="00312E27">
              <w:rPr>
                <w:noProof/>
                <w:webHidden/>
              </w:rPr>
              <w:t>8</w:t>
            </w:r>
            <w:r w:rsidR="000336A4">
              <w:rPr>
                <w:noProof/>
                <w:webHidden/>
              </w:rPr>
              <w:fldChar w:fldCharType="end"/>
            </w:r>
          </w:hyperlink>
        </w:p>
        <w:p w:rsidR="000336A4" w:rsidRDefault="009B71E4" w:rsidP="000336A4">
          <w:pPr>
            <w:pStyle w:val="TOC2"/>
            <w:tabs>
              <w:tab w:val="left" w:pos="880"/>
              <w:tab w:val="right" w:leader="dot" w:pos="4568"/>
            </w:tabs>
            <w:rPr>
              <w:noProof/>
            </w:rPr>
          </w:pPr>
          <w:hyperlink w:anchor="_Toc407659069" w:history="1">
            <w:r w:rsidR="000336A4" w:rsidRPr="00260891">
              <w:rPr>
                <w:rStyle w:val="Hyperlink"/>
                <w:noProof/>
              </w:rPr>
              <w:t>2.1</w:t>
            </w:r>
            <w:r w:rsidR="000336A4">
              <w:rPr>
                <w:noProof/>
              </w:rPr>
              <w:tab/>
            </w:r>
            <w:r w:rsidR="000336A4" w:rsidRPr="00260891">
              <w:rPr>
                <w:rStyle w:val="Hyperlink"/>
                <w:noProof/>
              </w:rPr>
              <w:t>Μόνιμα μικροσκοπικά παρασκευάσματα</w:t>
            </w:r>
            <w:r w:rsidR="000336A4">
              <w:rPr>
                <w:rStyle w:val="Hyperlink"/>
                <w:noProof/>
              </w:rPr>
              <w:t>…………………………………………………….</w:t>
            </w:r>
            <w:r w:rsidR="000336A4">
              <w:rPr>
                <w:noProof/>
                <w:webHidden/>
              </w:rPr>
              <w:tab/>
            </w:r>
            <w:r w:rsidR="000336A4">
              <w:rPr>
                <w:noProof/>
                <w:webHidden/>
              </w:rPr>
              <w:fldChar w:fldCharType="begin"/>
            </w:r>
            <w:r w:rsidR="000336A4">
              <w:rPr>
                <w:noProof/>
                <w:webHidden/>
              </w:rPr>
              <w:instrText xml:space="preserve"> PAGEREF _Toc407659069 \h </w:instrText>
            </w:r>
            <w:r w:rsidR="000336A4">
              <w:rPr>
                <w:noProof/>
                <w:webHidden/>
              </w:rPr>
            </w:r>
            <w:r w:rsidR="000336A4">
              <w:rPr>
                <w:noProof/>
                <w:webHidden/>
              </w:rPr>
              <w:fldChar w:fldCharType="separate"/>
            </w:r>
            <w:r w:rsidR="00312E27">
              <w:rPr>
                <w:noProof/>
                <w:webHidden/>
              </w:rPr>
              <w:t>8</w:t>
            </w:r>
            <w:r w:rsidR="000336A4">
              <w:rPr>
                <w:noProof/>
                <w:webHidden/>
              </w:rPr>
              <w:fldChar w:fldCharType="end"/>
            </w:r>
          </w:hyperlink>
        </w:p>
        <w:p w:rsidR="000336A4" w:rsidRDefault="009B71E4" w:rsidP="000336A4">
          <w:pPr>
            <w:pStyle w:val="TOC1"/>
            <w:jc w:val="left"/>
            <w:rPr>
              <w:rFonts w:asciiTheme="minorHAnsi" w:hAnsiTheme="minorHAnsi"/>
              <w:noProof/>
              <w:lang w:val="el-GR" w:eastAsia="el-GR" w:bidi="ar-SA"/>
            </w:rPr>
          </w:pPr>
          <w:hyperlink w:anchor="_Toc407659070" w:history="1">
            <w:r w:rsidR="000336A4" w:rsidRPr="00260891">
              <w:rPr>
                <w:rStyle w:val="Hyperlink"/>
                <w:noProof/>
              </w:rPr>
              <w:t>3.</w:t>
            </w:r>
            <w:r w:rsidR="000336A4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0336A4" w:rsidRPr="00260891">
              <w:rPr>
                <w:rStyle w:val="Hyperlink"/>
                <w:noProof/>
              </w:rPr>
              <w:t>Παρατήρηση Γονιμοποίησης και Ανάπτυξης σε Ζωντανά Αυγά Αχινού</w:t>
            </w:r>
            <w:r w:rsidR="000336A4">
              <w:rPr>
                <w:rStyle w:val="Hyperlink"/>
                <w:noProof/>
                <w:lang w:val="el-GR"/>
              </w:rPr>
              <w:t xml:space="preserve">……………………….  </w:t>
            </w:r>
            <w:r w:rsidR="000336A4">
              <w:rPr>
                <w:noProof/>
                <w:webHidden/>
              </w:rPr>
              <w:fldChar w:fldCharType="begin"/>
            </w:r>
            <w:r w:rsidR="000336A4">
              <w:rPr>
                <w:noProof/>
                <w:webHidden/>
              </w:rPr>
              <w:instrText xml:space="preserve"> PAGEREF _Toc407659070 \h </w:instrText>
            </w:r>
            <w:r w:rsidR="000336A4">
              <w:rPr>
                <w:noProof/>
                <w:webHidden/>
              </w:rPr>
            </w:r>
            <w:r w:rsidR="000336A4">
              <w:rPr>
                <w:noProof/>
                <w:webHidden/>
              </w:rPr>
              <w:fldChar w:fldCharType="separate"/>
            </w:r>
            <w:r w:rsidR="00312E27">
              <w:rPr>
                <w:noProof/>
                <w:webHidden/>
              </w:rPr>
              <w:t>8</w:t>
            </w:r>
            <w:r w:rsidR="000336A4">
              <w:rPr>
                <w:noProof/>
                <w:webHidden/>
              </w:rPr>
              <w:fldChar w:fldCharType="end"/>
            </w:r>
          </w:hyperlink>
        </w:p>
        <w:p w:rsidR="000336A4" w:rsidRDefault="000336A4">
          <w:r>
            <w:rPr>
              <w:b/>
              <w:bCs/>
            </w:rPr>
            <w:fldChar w:fldCharType="end"/>
          </w:r>
        </w:p>
      </w:sdtContent>
    </w:sdt>
    <w:p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</w:p>
    <w:p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:rsidR="00C85A25" w:rsidRDefault="00C85A25" w:rsidP="00C9158E">
      <w:pPr>
        <w:pStyle w:val="Heading1"/>
        <w:numPr>
          <w:ilvl w:val="0"/>
          <w:numId w:val="0"/>
        </w:numPr>
        <w:ind w:left="540" w:hanging="360"/>
      </w:pPr>
      <w:bookmarkStart w:id="0" w:name="_Toc337755251"/>
      <w:bookmarkStart w:id="1" w:name="_Toc337755794"/>
    </w:p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C9158E" w:rsidRDefault="00C9158E" w:rsidP="00C9158E"/>
    <w:p w:rsidR="00E91E7E" w:rsidRPr="000336A4" w:rsidRDefault="00E91E7E" w:rsidP="000813CB">
      <w:pPr>
        <w:pStyle w:val="Heading1"/>
        <w:ind w:left="360"/>
      </w:pPr>
      <w:bookmarkStart w:id="2" w:name="_Toc407658885"/>
      <w:bookmarkStart w:id="3" w:name="_Toc407659067"/>
      <w:r w:rsidRPr="000336A4">
        <w:t>Εμβρυϊκή Ανάπτυξη Αχινού</w:t>
      </w:r>
      <w:bookmarkEnd w:id="2"/>
      <w:bookmarkEnd w:id="3"/>
    </w:p>
    <w:bookmarkEnd w:id="0"/>
    <w:bookmarkEnd w:id="1"/>
    <w:p w:rsidR="00E91E7E" w:rsidRPr="00E91E7E" w:rsidRDefault="00E91E7E" w:rsidP="00635CDA">
      <w:pPr>
        <w:spacing w:before="120" w:after="0" w:line="360" w:lineRule="atLeast"/>
        <w:ind w:firstLine="720"/>
        <w:jc w:val="both"/>
      </w:pPr>
      <w:r w:rsidRPr="00E91E7E">
        <w:t xml:space="preserve">Η αυλάκωση στον αχινό είναι ακτινωτή. Το γονιμοποιημένο αυγό, το </w:t>
      </w:r>
      <w:proofErr w:type="spellStart"/>
      <w:r w:rsidRPr="00E91E7E">
        <w:t>ζυγωτό</w:t>
      </w:r>
      <w:proofErr w:type="spellEnd"/>
      <w:r w:rsidRPr="00E91E7E">
        <w:t xml:space="preserve"> , </w:t>
      </w:r>
      <w:r w:rsidR="00A910BF">
        <w:t>έ</w:t>
      </w:r>
      <w:r w:rsidRPr="00E91E7E">
        <w:t xml:space="preserve">χει αμφίπλευρη συμμετρία. </w:t>
      </w:r>
    </w:p>
    <w:p w:rsidR="00E91E7E" w:rsidRPr="00E91E7E" w:rsidRDefault="00E91E7E" w:rsidP="00635CDA">
      <w:pPr>
        <w:spacing w:before="120" w:after="0" w:line="360" w:lineRule="atLeast"/>
        <w:ind w:firstLine="720"/>
        <w:jc w:val="both"/>
      </w:pPr>
      <w:r w:rsidRPr="00E91E7E">
        <w:t xml:space="preserve">Τα δύο πρώτα επίπεδα της αυλάκωσης είναι παράλληλα προς τον άξονα ζωικού-φυτικού πόλου και χωρίζουν το </w:t>
      </w:r>
      <w:proofErr w:type="spellStart"/>
      <w:r w:rsidRPr="00E91E7E">
        <w:t>ζυγωτό</w:t>
      </w:r>
      <w:proofErr w:type="spellEnd"/>
      <w:r w:rsidRPr="00E91E7E">
        <w:t xml:space="preserve"> αρχικά σε δύο και ύστερα σε τέσσερα ίσα κύτταρα, </w:t>
      </w:r>
      <w:proofErr w:type="spellStart"/>
      <w:r w:rsidRPr="00E91E7E">
        <w:t>βλαστομερίδια</w:t>
      </w:r>
      <w:proofErr w:type="spellEnd"/>
      <w:r w:rsidRPr="00E91E7E">
        <w:t xml:space="preserve"> (Σχ.1.1 και 1.2). </w:t>
      </w:r>
    </w:p>
    <w:p w:rsidR="00E91E7E" w:rsidRPr="00E91E7E" w:rsidRDefault="00E91E7E" w:rsidP="00635CDA">
      <w:pPr>
        <w:spacing w:before="120" w:after="0" w:line="360" w:lineRule="atLeast"/>
        <w:ind w:firstLine="720"/>
        <w:jc w:val="both"/>
      </w:pPr>
      <w:r w:rsidRPr="00E91E7E">
        <w:t>Το επίπεδο της τρίτης αυλ</w:t>
      </w:r>
      <w:r w:rsidR="00A910BF">
        <w:t>ά</w:t>
      </w:r>
      <w:r w:rsidRPr="00E91E7E">
        <w:t xml:space="preserve">κωσης είναι εγκάρσιο και διέρχεται λίγο πάνω από τον ισημερινό του </w:t>
      </w:r>
      <w:proofErr w:type="spellStart"/>
      <w:r w:rsidRPr="00E91E7E">
        <w:t>ζυγωτού</w:t>
      </w:r>
      <w:proofErr w:type="spellEnd"/>
      <w:r w:rsidRPr="00E91E7E">
        <w:t xml:space="preserve">. </w:t>
      </w:r>
      <w:r w:rsidR="00A910BF">
        <w:t>Έ</w:t>
      </w:r>
      <w:r w:rsidRPr="00E91E7E">
        <w:t>τσι το χωρίζει σε οκτώ κύτταρα από τα οποία τα τ</w:t>
      </w:r>
      <w:r w:rsidR="00A910BF">
        <w:t>έ</w:t>
      </w:r>
      <w:r w:rsidRPr="00E91E7E">
        <w:t>σσερα ανώτερα είναι λίγο μικρότερα (</w:t>
      </w:r>
      <w:proofErr w:type="spellStart"/>
      <w:r w:rsidRPr="00E91E7E">
        <w:t>μεσομερίδια</w:t>
      </w:r>
      <w:proofErr w:type="spellEnd"/>
      <w:r w:rsidRPr="00E91E7E">
        <w:t>) από τα τέσσερα κατώτερα (</w:t>
      </w:r>
      <w:proofErr w:type="spellStart"/>
      <w:r w:rsidRPr="00E91E7E">
        <w:t>μακρομερίδια</w:t>
      </w:r>
      <w:proofErr w:type="spellEnd"/>
      <w:r w:rsidRPr="00E91E7E">
        <w:t>) (Σχ.1. 3) .</w:t>
      </w:r>
    </w:p>
    <w:p w:rsidR="00E91E7E" w:rsidRPr="00E91E7E" w:rsidRDefault="00E91E7E" w:rsidP="00635CDA">
      <w:pPr>
        <w:spacing w:before="120" w:after="0" w:line="360" w:lineRule="atLeast"/>
        <w:ind w:firstLine="720"/>
        <w:jc w:val="both"/>
      </w:pPr>
      <w:r w:rsidRPr="00E91E7E">
        <w:t xml:space="preserve">Η τέταρτη αυλάκωση γίνεται διαφορετικά στα δύο στρώματα των κυττάρων. Στο ανώτερο στρώμα είναι επιμήκης και δίνει μια ζώνη από οκτώ </w:t>
      </w:r>
      <w:proofErr w:type="spellStart"/>
      <w:r w:rsidRPr="00E91E7E">
        <w:t>μεσομερίδια</w:t>
      </w:r>
      <w:proofErr w:type="spellEnd"/>
      <w:r w:rsidRPr="00E91E7E">
        <w:t xml:space="preserve">. Στο κατώτερο ημισφαίριο είναι εγκάρσια και πολύ άνιση και δίνει τέσσερα </w:t>
      </w:r>
      <w:proofErr w:type="spellStart"/>
      <w:r w:rsidRPr="00E91E7E">
        <w:t>μακρομερίδια</w:t>
      </w:r>
      <w:proofErr w:type="spellEnd"/>
      <w:r w:rsidRPr="00E91E7E">
        <w:t xml:space="preserve"> και τέσσερα </w:t>
      </w:r>
      <w:proofErr w:type="spellStart"/>
      <w:r w:rsidRPr="00E91E7E">
        <w:t>μικρομερίδια</w:t>
      </w:r>
      <w:proofErr w:type="spellEnd"/>
      <w:r w:rsidRPr="00E91E7E">
        <w:t>. Δεκαέξι κ</w:t>
      </w:r>
      <w:r w:rsidR="00A910BF">
        <w:t>ύ</w:t>
      </w:r>
      <w:r w:rsidRPr="00E91E7E">
        <w:t xml:space="preserve">τταρα συνολικά. Τα </w:t>
      </w:r>
      <w:proofErr w:type="spellStart"/>
      <w:r w:rsidRPr="00E91E7E">
        <w:t>μικρομερίδια</w:t>
      </w:r>
      <w:proofErr w:type="spellEnd"/>
      <w:r w:rsidRPr="00E91E7E">
        <w:t xml:space="preserve"> βρίσκονται στο φυτικό πόλο (Σχ. 1.4).</w:t>
      </w:r>
    </w:p>
    <w:p w:rsidR="00E91E7E" w:rsidRPr="00635CDA" w:rsidRDefault="00E91E7E" w:rsidP="00635CDA">
      <w:pPr>
        <w:spacing w:before="120" w:after="0" w:line="360" w:lineRule="atLeast"/>
        <w:ind w:firstLine="720"/>
        <w:jc w:val="both"/>
      </w:pPr>
      <w:r w:rsidRPr="00E91E7E">
        <w:rPr>
          <w:lang w:val="en-US"/>
        </w:rPr>
        <w:t>H</w:t>
      </w:r>
      <w:r w:rsidRPr="00E91E7E">
        <w:t xml:space="preserve"> επόμενη αυλάκωση είναι στο μ</w:t>
      </w:r>
      <w:r w:rsidR="00A910BF">
        <w:t>ε</w:t>
      </w:r>
      <w:r w:rsidRPr="00E91E7E">
        <w:t>ν ανώτερο ημισφαίριο εγκάρσια στο δε κατώτερο επιμήκης και δ</w:t>
      </w:r>
      <w:r>
        <w:t>ί</w:t>
      </w:r>
      <w:r w:rsidRPr="00E91E7E">
        <w:t xml:space="preserve">νει 32 </w:t>
      </w:r>
      <w:proofErr w:type="spellStart"/>
      <w:r w:rsidRPr="00E91E7E">
        <w:t>βλαστομερίδια</w:t>
      </w:r>
      <w:proofErr w:type="spellEnd"/>
      <w:r w:rsidRPr="00E91E7E">
        <w:t xml:space="preserve"> (Σχ. 1.5). Τα κύτταρα μέχρι τη φάση αυτή αποτελούν συμπαγή σφαίρα που παλαιότερα ονομαζόταν </w:t>
      </w:r>
      <w:proofErr w:type="spellStart"/>
      <w:r w:rsidRPr="00E91E7E">
        <w:t>μορίδιο</w:t>
      </w:r>
      <w:proofErr w:type="spellEnd"/>
      <w:r w:rsidRPr="00E91E7E">
        <w:t>.</w:t>
      </w:r>
    </w:p>
    <w:p w:rsidR="00B05D47" w:rsidRPr="00635CDA" w:rsidRDefault="00B05D47" w:rsidP="00635CDA">
      <w:pPr>
        <w:spacing w:before="120" w:after="0" w:line="360" w:lineRule="atLeast"/>
        <w:ind w:firstLine="720"/>
        <w:jc w:val="both"/>
        <w:rPr>
          <w:rFonts w:ascii="Arial" w:hAnsi="Arial"/>
        </w:rPr>
      </w:pPr>
      <w:r>
        <w:rPr>
          <w:rFonts w:ascii="Arial" w:hAnsi="Arial"/>
        </w:rPr>
        <w:t xml:space="preserve">Οι διαδοχικές αυλακώσεις οδηγούν στο σχηματισμό μιας κοίλης σφαίρας. Τα κύτταρα βρίσκονται διατεταγμένα σε μονή εξωτερική στιβάδα και αναπτύσσουν βλεφαρίδες. Στη φάση αυτή το έμβρυο ονομάζεται </w:t>
      </w:r>
      <w:proofErr w:type="spellStart"/>
      <w:r>
        <w:rPr>
          <w:rFonts w:ascii="Arial" w:hAnsi="Arial"/>
          <w:u w:val="single"/>
        </w:rPr>
        <w:t>βλαστίδιο</w:t>
      </w:r>
      <w:proofErr w:type="spellEnd"/>
      <w:r>
        <w:rPr>
          <w:rFonts w:ascii="Arial" w:hAnsi="Arial"/>
        </w:rPr>
        <w:t xml:space="preserve"> (Σχ.1.6) και η εσωτερική κοιλότητα </w:t>
      </w:r>
      <w:proofErr w:type="spellStart"/>
      <w:r>
        <w:rPr>
          <w:rFonts w:ascii="Arial" w:hAnsi="Arial"/>
          <w:u w:val="single"/>
        </w:rPr>
        <w:t>βλαστόκοιλο</w:t>
      </w:r>
      <w:proofErr w:type="spellEnd"/>
      <w:r>
        <w:rPr>
          <w:rFonts w:ascii="Arial" w:hAnsi="Arial"/>
        </w:rPr>
        <w:t>.</w:t>
      </w:r>
    </w:p>
    <w:p w:rsidR="003967A8" w:rsidRPr="00635CDA" w:rsidRDefault="008C1F9E" w:rsidP="00B05D47">
      <w:pPr>
        <w:spacing w:before="120" w:after="0" w:line="360" w:lineRule="atLeast"/>
        <w:ind w:firstLine="720"/>
        <w:jc w:val="both"/>
        <w:rPr>
          <w:rFonts w:ascii="Arial" w:hAnsi="Arial"/>
        </w:rPr>
      </w:pPr>
      <w:r>
        <w:rPr>
          <w:rFonts w:ascii="Arial" w:hAnsi="Arial"/>
          <w:noProof/>
          <w:lang w:val="en-US" w:eastAsia="en-US"/>
        </w:rPr>
        <w:drawing>
          <wp:anchor distT="0" distB="0" distL="114300" distR="114300" simplePos="0" relativeHeight="251637248" behindDoc="0" locked="0" layoutInCell="1" allowOverlap="1" wp14:anchorId="3C1B0EED" wp14:editId="75185E34">
            <wp:simplePos x="0" y="0"/>
            <wp:positionH relativeFrom="margin">
              <wp:align>center</wp:align>
            </wp:positionH>
            <wp:positionV relativeFrom="margin">
              <wp:posOffset>4972685</wp:posOffset>
            </wp:positionV>
            <wp:extent cx="3547745" cy="3086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7β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7A8" w:rsidRPr="00635CDA" w:rsidRDefault="003967A8" w:rsidP="00B05D47">
      <w:pPr>
        <w:spacing w:before="120" w:after="0" w:line="360" w:lineRule="atLeast"/>
        <w:ind w:firstLine="720"/>
        <w:jc w:val="both"/>
        <w:rPr>
          <w:rFonts w:ascii="Arial" w:hAnsi="Arial"/>
        </w:rPr>
      </w:pPr>
    </w:p>
    <w:p w:rsidR="003967A8" w:rsidRPr="00635CDA" w:rsidRDefault="003967A8" w:rsidP="00B05D47">
      <w:pPr>
        <w:spacing w:before="120" w:after="0" w:line="360" w:lineRule="atLeast"/>
        <w:ind w:firstLine="720"/>
        <w:jc w:val="both"/>
        <w:rPr>
          <w:rFonts w:ascii="Arial" w:hAnsi="Arial"/>
        </w:rPr>
      </w:pPr>
    </w:p>
    <w:p w:rsidR="003967A8" w:rsidRPr="00635CDA" w:rsidRDefault="003967A8" w:rsidP="00B05D47">
      <w:pPr>
        <w:spacing w:before="120" w:after="0" w:line="360" w:lineRule="atLeast"/>
        <w:ind w:firstLine="720"/>
        <w:jc w:val="both"/>
        <w:rPr>
          <w:rFonts w:ascii="Arial" w:hAnsi="Arial"/>
        </w:rPr>
      </w:pPr>
    </w:p>
    <w:p w:rsidR="003967A8" w:rsidRPr="00635CDA" w:rsidRDefault="003967A8" w:rsidP="00B05D47">
      <w:pPr>
        <w:spacing w:before="120" w:after="0" w:line="360" w:lineRule="atLeast"/>
        <w:ind w:firstLine="720"/>
        <w:jc w:val="both"/>
        <w:rPr>
          <w:rFonts w:ascii="Arial" w:hAnsi="Arial"/>
        </w:rPr>
      </w:pPr>
    </w:p>
    <w:p w:rsidR="00673D53" w:rsidRPr="00635CDA" w:rsidRDefault="00673D53" w:rsidP="00B05D47">
      <w:pPr>
        <w:spacing w:before="120" w:after="0" w:line="360" w:lineRule="atLeast"/>
        <w:ind w:firstLine="720"/>
        <w:jc w:val="both"/>
        <w:rPr>
          <w:rFonts w:ascii="Arial" w:hAnsi="Arial"/>
        </w:rPr>
      </w:pPr>
    </w:p>
    <w:p w:rsidR="00673D53" w:rsidRPr="00635CDA" w:rsidRDefault="00673D53" w:rsidP="00B05D47">
      <w:pPr>
        <w:spacing w:before="120" w:after="0" w:line="360" w:lineRule="atLeast"/>
        <w:ind w:firstLine="720"/>
        <w:jc w:val="both"/>
        <w:rPr>
          <w:rFonts w:ascii="Arial" w:hAnsi="Arial"/>
        </w:rPr>
      </w:pPr>
    </w:p>
    <w:p w:rsidR="00635CDA" w:rsidRDefault="00635CDA" w:rsidP="00B7439B">
      <w:pPr>
        <w:spacing w:before="120" w:after="0" w:line="360" w:lineRule="atLeast"/>
        <w:ind w:firstLine="720"/>
      </w:pPr>
    </w:p>
    <w:p w:rsidR="00635CDA" w:rsidRDefault="00635CDA" w:rsidP="00B7439B">
      <w:pPr>
        <w:spacing w:before="120" w:after="0" w:line="360" w:lineRule="atLeast"/>
        <w:ind w:firstLine="720"/>
      </w:pPr>
    </w:p>
    <w:p w:rsidR="00635CDA" w:rsidRDefault="00635CDA" w:rsidP="00B7439B">
      <w:pPr>
        <w:spacing w:before="120" w:after="0" w:line="360" w:lineRule="atLeast"/>
        <w:ind w:firstLine="720"/>
      </w:pPr>
    </w:p>
    <w:p w:rsidR="00635CDA" w:rsidRDefault="00635CDA" w:rsidP="00B7439B">
      <w:pPr>
        <w:spacing w:before="120" w:after="0" w:line="360" w:lineRule="atLeast"/>
        <w:ind w:firstLine="720"/>
      </w:pPr>
    </w:p>
    <w:p w:rsidR="00635CDA" w:rsidRDefault="00BA4D72" w:rsidP="00B7439B">
      <w:pPr>
        <w:spacing w:before="120" w:after="0" w:line="360" w:lineRule="atLeast"/>
        <w:ind w:firstLine="72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B0C020A" wp14:editId="36B702FD">
                <wp:simplePos x="0" y="0"/>
                <wp:positionH relativeFrom="column">
                  <wp:posOffset>408940</wp:posOffset>
                </wp:positionH>
                <wp:positionV relativeFrom="paragraph">
                  <wp:posOffset>88900</wp:posOffset>
                </wp:positionV>
                <wp:extent cx="5448300" cy="635"/>
                <wp:effectExtent l="0" t="0" r="0" b="0"/>
                <wp:wrapTight wrapText="bothSides">
                  <wp:wrapPolygon edited="0">
                    <wp:start x="0" y="0"/>
                    <wp:lineTo x="0" y="20521"/>
                    <wp:lineTo x="21524" y="20521"/>
                    <wp:lineTo x="21524" y="0"/>
                    <wp:lineTo x="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4505" w:rsidRPr="00BA4D72" w:rsidRDefault="00F64505" w:rsidP="000C0971">
                            <w:pPr>
                              <w:pStyle w:val="Caption"/>
                              <w:rPr>
                                <w:rFonts w:ascii="Arial" w:hAnsi="Arial"/>
                                <w:noProof/>
                                <w:color w:val="auto"/>
                              </w:rPr>
                            </w:pPr>
                            <w:r w:rsidRPr="00BA4D72">
                              <w:rPr>
                                <w:color w:val="auto"/>
                              </w:rPr>
                              <w:t xml:space="preserve">Σχ.1.1-1.6  Διαδοχικές αυλακώσεις του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ζυγωτού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 xml:space="preserve"> του αχινού.1: Στάδιο δύο κυττάρων. 2: Στάδιο τεσσάρων κυττάρων. 3: Στάδιο οκτώ κυττάρων. 4: Στάδιο δεκαέξι κυττάρων. 5: Στάδιο τριάντα δύο κυττάρων. 6: Στάδιο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εξηντατεσσάρων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 xml:space="preserve"> κυττάρων (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βλαστίδιο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0C020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2.2pt;margin-top:7pt;width:429pt;height:.05pt;z-index:-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" stroked="f">
                <v:textbox style="mso-fit-shape-to-text:t" inset="0,0,0,0">
                  <w:txbxContent>
                    <w:p w:rsidR="00F64505" w:rsidRPr="00BA4D72" w:rsidRDefault="00F64505" w:rsidP="000C0971">
                      <w:pPr>
                        <w:pStyle w:val="Caption"/>
                        <w:rPr>
                          <w:rFonts w:ascii="Arial" w:hAnsi="Arial"/>
                          <w:noProof/>
                          <w:color w:val="auto"/>
                        </w:rPr>
                      </w:pPr>
                      <w:r w:rsidRPr="00BA4D72">
                        <w:rPr>
                          <w:color w:val="auto"/>
                        </w:rPr>
                        <w:t xml:space="preserve">Σχ.1.1-1.6  Διαδοχικές αυλακώσεις του 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ζυγωτού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 xml:space="preserve"> του αχινού.1: Στάδιο δύο κυττάρων. 2: Στάδιο τεσσάρων κυττάρων. 3: Στάδιο οκτώ κυττάρων. 4: Στάδιο δεκαέξι κυττάρων. 5: Στάδιο τριάντα δύο κυττάρων. 6: Στάδιο 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εξηντατεσσάρων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 xml:space="preserve"> κυττάρων (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βλαστίδιο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>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91E7E" w:rsidRPr="00E91E7E" w:rsidRDefault="00E91E7E" w:rsidP="00B7439B">
      <w:pPr>
        <w:spacing w:before="120" w:after="0" w:line="360" w:lineRule="atLeast"/>
        <w:ind w:firstLine="720"/>
      </w:pPr>
      <w:r w:rsidRPr="00E91E7E">
        <w:t xml:space="preserve">Στο στάδιο των 64 </w:t>
      </w:r>
      <w:proofErr w:type="spellStart"/>
      <w:r w:rsidRPr="00E91E7E">
        <w:t>βλαστομεριδίων</w:t>
      </w:r>
      <w:proofErr w:type="spellEnd"/>
      <w:r w:rsidRPr="00E91E7E">
        <w:t xml:space="preserve"> τα κύτταρα διακρίνονται συμβατικά στα εξής στρώματα (Σχ.1.7) :</w:t>
      </w:r>
    </w:p>
    <w:p w:rsidR="00673D53" w:rsidRPr="00673D53" w:rsidRDefault="00673D53" w:rsidP="00673D53">
      <w:pPr>
        <w:spacing w:before="120" w:after="0" w:line="360" w:lineRule="atLeast"/>
        <w:ind w:left="1440" w:firstLine="720"/>
      </w:pPr>
    </w:p>
    <w:p w:rsidR="00E91E7E" w:rsidRPr="00BA4D72" w:rsidRDefault="00BA4D72" w:rsidP="00BA4D72">
      <w:pPr>
        <w:spacing w:after="0" w:line="240" w:lineRule="auto"/>
        <w:ind w:left="1440" w:firstLine="720"/>
        <w:rPr>
          <w:sz w:val="20"/>
          <w:szCs w:val="20"/>
        </w:rPr>
      </w:pPr>
      <w:r>
        <w:rPr>
          <w:rFonts w:ascii="Arial" w:hAnsi="Arial"/>
          <w:noProof/>
          <w:lang w:val="en-US" w:eastAsia="en-US"/>
        </w:rPr>
        <w:drawing>
          <wp:anchor distT="0" distB="0" distL="114300" distR="114300" simplePos="0" relativeHeight="251670016" behindDoc="0" locked="0" layoutInCell="1" allowOverlap="1" wp14:anchorId="239B50BC" wp14:editId="1874FFF6">
            <wp:simplePos x="0" y="0"/>
            <wp:positionH relativeFrom="column">
              <wp:posOffset>81915</wp:posOffset>
            </wp:positionH>
            <wp:positionV relativeFrom="paragraph">
              <wp:posOffset>29210</wp:posOffset>
            </wp:positionV>
            <wp:extent cx="1154430" cy="1168400"/>
            <wp:effectExtent l="0" t="0" r="762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kisi10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t="20806" r="72843" b="17450"/>
                    <a:stretch/>
                  </pic:blipFill>
                  <pic:spPr bwMode="auto">
                    <a:xfrm>
                      <a:off x="0" y="0"/>
                      <a:ext cx="115443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D53" w:rsidRPr="00673D53">
        <w:t xml:space="preserve">1 = </w:t>
      </w:r>
      <w:r w:rsidR="00E91E7E" w:rsidRPr="00E91E7E">
        <w:t>Ζωικό στρώμα 1</w:t>
      </w:r>
      <w:r w:rsidR="00E91E7E">
        <w:t xml:space="preserve"> </w:t>
      </w:r>
      <w:r w:rsidR="00E91E7E" w:rsidRPr="00E91E7E">
        <w:t xml:space="preserve">= </w:t>
      </w:r>
      <w:r w:rsidR="00E91E7E" w:rsidRPr="00E91E7E">
        <w:rPr>
          <w:lang w:val="en-US"/>
        </w:rPr>
        <w:t>an</w:t>
      </w:r>
      <w:r w:rsidR="00E91E7E" w:rsidRPr="00E91E7E">
        <w:t>1=16 ανώτερα κύτταρα</w:t>
      </w:r>
      <w:r w:rsidR="00E91E7E">
        <w:t>.</w:t>
      </w:r>
    </w:p>
    <w:p w:rsidR="00E91E7E" w:rsidRPr="00BA4D72" w:rsidRDefault="00673D53" w:rsidP="00BA4D72">
      <w:pPr>
        <w:spacing w:after="0" w:line="240" w:lineRule="auto"/>
        <w:ind w:left="1440" w:firstLine="720"/>
        <w:rPr>
          <w:sz w:val="20"/>
          <w:szCs w:val="20"/>
        </w:rPr>
      </w:pPr>
      <w:r w:rsidRPr="00BA4D72">
        <w:rPr>
          <w:sz w:val="20"/>
          <w:szCs w:val="20"/>
        </w:rPr>
        <w:t xml:space="preserve">2 = </w:t>
      </w:r>
      <w:r w:rsidR="00E91E7E" w:rsidRPr="00BA4D72">
        <w:rPr>
          <w:sz w:val="20"/>
          <w:szCs w:val="20"/>
        </w:rPr>
        <w:t xml:space="preserve">Ζωικό στρώμα 2 = </w:t>
      </w:r>
      <w:r w:rsidR="00E91E7E" w:rsidRPr="00BA4D72">
        <w:rPr>
          <w:sz w:val="20"/>
          <w:szCs w:val="20"/>
          <w:lang w:val="en-US"/>
        </w:rPr>
        <w:t>an</w:t>
      </w:r>
      <w:r w:rsidR="00E91E7E" w:rsidRPr="00BA4D72">
        <w:rPr>
          <w:sz w:val="20"/>
          <w:szCs w:val="20"/>
        </w:rPr>
        <w:t>2=16 κατώτερα κύτταρα του ζωικού ημισφαιρίου.</w:t>
      </w:r>
    </w:p>
    <w:p w:rsidR="00E91E7E" w:rsidRPr="00BA4D72" w:rsidRDefault="00673D53" w:rsidP="00BA4D72">
      <w:pPr>
        <w:spacing w:after="0" w:line="240" w:lineRule="auto"/>
        <w:ind w:left="1440" w:firstLine="720"/>
        <w:rPr>
          <w:sz w:val="20"/>
          <w:szCs w:val="20"/>
        </w:rPr>
      </w:pPr>
      <w:r w:rsidRPr="00BA4D72">
        <w:rPr>
          <w:sz w:val="20"/>
          <w:szCs w:val="20"/>
        </w:rPr>
        <w:t xml:space="preserve">3 = </w:t>
      </w:r>
      <w:r w:rsidR="00E91E7E" w:rsidRPr="00BA4D72">
        <w:rPr>
          <w:sz w:val="20"/>
          <w:szCs w:val="20"/>
        </w:rPr>
        <w:t xml:space="preserve">Φυτικό στρώμα 1 = </w:t>
      </w:r>
      <w:r w:rsidR="00E91E7E" w:rsidRPr="00BA4D72">
        <w:rPr>
          <w:sz w:val="20"/>
          <w:szCs w:val="20"/>
          <w:lang w:val="en-US"/>
        </w:rPr>
        <w:t>veg</w:t>
      </w:r>
      <w:r w:rsidR="00E91E7E" w:rsidRPr="00BA4D72">
        <w:rPr>
          <w:sz w:val="20"/>
          <w:szCs w:val="20"/>
        </w:rPr>
        <w:t xml:space="preserve">1=8 </w:t>
      </w:r>
      <w:proofErr w:type="spellStart"/>
      <w:r w:rsidR="00E91E7E" w:rsidRPr="00BA4D72">
        <w:rPr>
          <w:sz w:val="20"/>
          <w:szCs w:val="20"/>
        </w:rPr>
        <w:t>μακρομερίδια</w:t>
      </w:r>
      <w:proofErr w:type="spellEnd"/>
      <w:r w:rsidR="00E91E7E" w:rsidRPr="00BA4D72">
        <w:rPr>
          <w:sz w:val="20"/>
          <w:szCs w:val="20"/>
        </w:rPr>
        <w:t xml:space="preserve"> κάτω από τον ισημερινό.</w:t>
      </w:r>
    </w:p>
    <w:p w:rsidR="00673D53" w:rsidRPr="00BA4D72" w:rsidRDefault="00673D53" w:rsidP="00BA4D72">
      <w:pPr>
        <w:spacing w:after="0" w:line="240" w:lineRule="auto"/>
        <w:ind w:left="1440" w:firstLine="720"/>
        <w:rPr>
          <w:sz w:val="20"/>
          <w:szCs w:val="20"/>
        </w:rPr>
      </w:pPr>
      <w:r w:rsidRPr="00BA4D72">
        <w:rPr>
          <w:sz w:val="20"/>
          <w:szCs w:val="20"/>
        </w:rPr>
        <w:t xml:space="preserve">4 = </w:t>
      </w:r>
      <w:r w:rsidR="00E91E7E" w:rsidRPr="00BA4D72">
        <w:rPr>
          <w:sz w:val="20"/>
          <w:szCs w:val="20"/>
        </w:rPr>
        <w:t xml:space="preserve">Φυτικό στρώμα 2 = </w:t>
      </w:r>
      <w:r w:rsidR="00E91E7E" w:rsidRPr="00BA4D72">
        <w:rPr>
          <w:sz w:val="20"/>
          <w:szCs w:val="20"/>
          <w:lang w:val="en-US"/>
        </w:rPr>
        <w:t>veg</w:t>
      </w:r>
      <w:r w:rsidR="00E91E7E" w:rsidRPr="00BA4D72">
        <w:rPr>
          <w:sz w:val="20"/>
          <w:szCs w:val="20"/>
        </w:rPr>
        <w:t xml:space="preserve">2=κατώτερο στρώμα 8 </w:t>
      </w:r>
      <w:proofErr w:type="spellStart"/>
      <w:r w:rsidR="00E91E7E" w:rsidRPr="00BA4D72">
        <w:rPr>
          <w:sz w:val="20"/>
          <w:szCs w:val="20"/>
        </w:rPr>
        <w:t>μακρομεριδίων</w:t>
      </w:r>
      <w:proofErr w:type="spellEnd"/>
      <w:r w:rsidR="00E91E7E" w:rsidRPr="00BA4D72">
        <w:rPr>
          <w:sz w:val="20"/>
          <w:szCs w:val="20"/>
        </w:rPr>
        <w:t xml:space="preserve"> φυτικού</w:t>
      </w:r>
    </w:p>
    <w:p w:rsidR="00673D53" w:rsidRPr="00BA4D72" w:rsidRDefault="00E91E7E" w:rsidP="00BA4D72">
      <w:pPr>
        <w:spacing w:after="0" w:line="240" w:lineRule="auto"/>
        <w:ind w:left="1440" w:firstLine="720"/>
        <w:rPr>
          <w:sz w:val="20"/>
          <w:szCs w:val="20"/>
        </w:rPr>
      </w:pPr>
      <w:r w:rsidRPr="00BA4D72">
        <w:rPr>
          <w:sz w:val="20"/>
          <w:szCs w:val="20"/>
        </w:rPr>
        <w:t xml:space="preserve"> ημισφαιρίου.</w:t>
      </w:r>
    </w:p>
    <w:p w:rsidR="00E74B63" w:rsidRPr="00BA4D72" w:rsidRDefault="00673D53" w:rsidP="00BA4D72">
      <w:pPr>
        <w:spacing w:after="0" w:line="240" w:lineRule="auto"/>
        <w:ind w:left="1440" w:firstLine="720"/>
        <w:rPr>
          <w:sz w:val="20"/>
          <w:szCs w:val="20"/>
        </w:rPr>
      </w:pPr>
      <w:r w:rsidRPr="00BA4D72">
        <w:rPr>
          <w:sz w:val="20"/>
          <w:szCs w:val="20"/>
        </w:rPr>
        <w:t xml:space="preserve">5 = </w:t>
      </w:r>
      <w:proofErr w:type="spellStart"/>
      <w:r w:rsidR="00E91E7E" w:rsidRPr="00BA4D72">
        <w:rPr>
          <w:sz w:val="20"/>
          <w:szCs w:val="20"/>
        </w:rPr>
        <w:t>Μικρομερίδια</w:t>
      </w:r>
      <w:proofErr w:type="spellEnd"/>
      <w:r w:rsidR="00E91E7E" w:rsidRPr="00BA4D72">
        <w:rPr>
          <w:sz w:val="20"/>
          <w:szCs w:val="20"/>
        </w:rPr>
        <w:t xml:space="preserve"> = </w:t>
      </w:r>
      <w:r w:rsidR="00E91E7E" w:rsidRPr="00BA4D72">
        <w:rPr>
          <w:sz w:val="20"/>
          <w:szCs w:val="20"/>
          <w:lang w:val="en-US"/>
        </w:rPr>
        <w:t>mic</w:t>
      </w:r>
      <w:r w:rsidR="00E91E7E" w:rsidRPr="00BA4D72">
        <w:rPr>
          <w:sz w:val="20"/>
          <w:szCs w:val="20"/>
        </w:rPr>
        <w:t>= ομάδα πολύ μικρών κυττάρων στο φυτικό πόλο.</w:t>
      </w:r>
    </w:p>
    <w:p w:rsidR="00C9158E" w:rsidRDefault="00C9158E" w:rsidP="00B7439B">
      <w:pPr>
        <w:spacing w:before="120" w:after="0" w:line="360" w:lineRule="atLeast"/>
        <w:ind w:firstLine="720"/>
        <w:jc w:val="both"/>
        <w:rPr>
          <w:rFonts w:ascii="Arial" w:hAnsi="Arial"/>
        </w:rPr>
      </w:pPr>
    </w:p>
    <w:p w:rsidR="00BA4D72" w:rsidRDefault="005C6229" w:rsidP="00B7439B">
      <w:pPr>
        <w:spacing w:before="120" w:after="0" w:line="360" w:lineRule="atLeast"/>
        <w:ind w:firstLine="720"/>
        <w:jc w:val="both"/>
        <w:rPr>
          <w:rFonts w:ascii="Arial" w:hAnsi="Aria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6C0CF3B" wp14:editId="2DDAB2BF">
                <wp:simplePos x="0" y="0"/>
                <wp:positionH relativeFrom="column">
                  <wp:posOffset>1066165</wp:posOffset>
                </wp:positionH>
                <wp:positionV relativeFrom="page">
                  <wp:posOffset>2749550</wp:posOffset>
                </wp:positionV>
                <wp:extent cx="4467225" cy="258445"/>
                <wp:effectExtent l="0" t="0" r="9525" b="8255"/>
                <wp:wrapThrough wrapText="bothSides">
                  <wp:wrapPolygon edited="0">
                    <wp:start x="0" y="0"/>
                    <wp:lineTo x="0" y="20698"/>
                    <wp:lineTo x="21554" y="20698"/>
                    <wp:lineTo x="21554" y="0"/>
                    <wp:lineTo x="0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4505" w:rsidRPr="00BA4D72" w:rsidRDefault="00F64505" w:rsidP="00BA4D72">
                            <w:pPr>
                              <w:pStyle w:val="Caption"/>
                              <w:rPr>
                                <w:rFonts w:ascii="Arial" w:hAnsi="Arial"/>
                                <w:noProof/>
                                <w:color w:val="auto"/>
                              </w:rPr>
                            </w:pPr>
                            <w:r w:rsidRPr="00BA4D72">
                              <w:rPr>
                                <w:color w:val="auto"/>
                              </w:rPr>
                              <w:t xml:space="preserve">Σχ. </w:t>
                            </w:r>
                            <w:r w:rsidRPr="00BA4D72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BA4D72">
                              <w:rPr>
                                <w:color w:val="auto"/>
                              </w:rPr>
                              <w:instrText xml:space="preserve"> SEQ Σχ. \* ARABIC </w:instrText>
                            </w:r>
                            <w:r w:rsidRPr="00BA4D72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312E27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BA4D72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BA4D72">
                              <w:rPr>
                                <w:color w:val="auto"/>
                              </w:rPr>
                              <w:t xml:space="preserve">.7 Διάκριση των στρωμάτων των κυττάρων στο στάδιο των 64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βλαστομεριδίων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0CF3B" id="Text Box 20" o:spid="_x0000_s1027" type="#_x0000_t202" style="position:absolute;left:0;text-align:left;margin-left:83.95pt;margin-top:216.5pt;width:351.75pt;height:20.3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" stroked="f">
                <v:textbox style="mso-fit-shape-to-text:t" inset="0,0,0,0">
                  <w:txbxContent>
                    <w:p w:rsidR="00F64505" w:rsidRPr="00BA4D72" w:rsidRDefault="00F64505" w:rsidP="00BA4D72">
                      <w:pPr>
                        <w:pStyle w:val="Caption"/>
                        <w:rPr>
                          <w:rFonts w:ascii="Arial" w:hAnsi="Arial"/>
                          <w:noProof/>
                          <w:color w:val="auto"/>
                        </w:rPr>
                      </w:pPr>
                      <w:r w:rsidRPr="00BA4D72">
                        <w:rPr>
                          <w:color w:val="auto"/>
                        </w:rPr>
                        <w:t xml:space="preserve">Σχ. </w:t>
                      </w:r>
                      <w:r w:rsidRPr="00BA4D72">
                        <w:rPr>
                          <w:color w:val="auto"/>
                        </w:rPr>
                        <w:fldChar w:fldCharType="begin"/>
                      </w:r>
                      <w:r w:rsidRPr="00BA4D72">
                        <w:rPr>
                          <w:color w:val="auto"/>
                        </w:rPr>
                        <w:instrText xml:space="preserve"> SEQ Σχ. \* ARABIC </w:instrText>
                      </w:r>
                      <w:r w:rsidRPr="00BA4D72">
                        <w:rPr>
                          <w:color w:val="auto"/>
                        </w:rPr>
                        <w:fldChar w:fldCharType="separate"/>
                      </w:r>
                      <w:r w:rsidR="00312E27">
                        <w:rPr>
                          <w:noProof/>
                          <w:color w:val="auto"/>
                        </w:rPr>
                        <w:t>1</w:t>
                      </w:r>
                      <w:r w:rsidRPr="00BA4D72">
                        <w:rPr>
                          <w:color w:val="auto"/>
                        </w:rPr>
                        <w:fldChar w:fldCharType="end"/>
                      </w:r>
                      <w:r w:rsidRPr="00BA4D72">
                        <w:rPr>
                          <w:color w:val="auto"/>
                        </w:rPr>
                        <w:t xml:space="preserve">.7 Διάκριση των στρωμάτων των κυττάρων στο στάδιο των 64 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βλαστομεριδίων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:rsidR="005C6229" w:rsidRDefault="005C6229" w:rsidP="00B7439B">
      <w:pPr>
        <w:spacing w:before="120" w:after="0" w:line="360" w:lineRule="atLeast"/>
        <w:ind w:firstLine="720"/>
        <w:jc w:val="both"/>
        <w:rPr>
          <w:rFonts w:ascii="Arial" w:hAnsi="Arial"/>
        </w:rPr>
      </w:pPr>
    </w:p>
    <w:p w:rsidR="00B7439B" w:rsidRDefault="00B7439B" w:rsidP="00B7439B">
      <w:pPr>
        <w:spacing w:before="120" w:after="0" w:line="360" w:lineRule="atLeast"/>
        <w:ind w:firstLine="720"/>
        <w:jc w:val="both"/>
        <w:rPr>
          <w:rFonts w:ascii="Arial" w:hAnsi="Arial"/>
        </w:rPr>
      </w:pPr>
      <w:r>
        <w:rPr>
          <w:rFonts w:ascii="Arial" w:hAnsi="Arial"/>
        </w:rPr>
        <w:t xml:space="preserve">Στην επόμενη φάση, τη </w:t>
      </w:r>
      <w:proofErr w:type="spellStart"/>
      <w:r>
        <w:rPr>
          <w:rFonts w:ascii="Arial" w:hAnsi="Arial"/>
          <w:u w:val="single"/>
        </w:rPr>
        <w:t>γαστριδίωση</w:t>
      </w:r>
      <w:proofErr w:type="spellEnd"/>
      <w:r>
        <w:rPr>
          <w:rFonts w:ascii="Arial" w:hAnsi="Arial"/>
        </w:rPr>
        <w:t xml:space="preserve"> (Σχ.1.8), τα κύτταρα του φυτικού πόλου μεταναστεύουν στο εσωτερικό του </w:t>
      </w:r>
      <w:proofErr w:type="spellStart"/>
      <w:r>
        <w:rPr>
          <w:rFonts w:ascii="Arial" w:hAnsi="Arial"/>
        </w:rPr>
        <w:t>βλαστόκοιλου</w:t>
      </w:r>
      <w:proofErr w:type="spellEnd"/>
      <w:r>
        <w:rPr>
          <w:rFonts w:ascii="Arial" w:hAnsi="Arial"/>
        </w:rPr>
        <w:t xml:space="preserve"> δημιουργώντας μία εγκόλπωση. Καθώς προχωρεί η </w:t>
      </w:r>
      <w:proofErr w:type="spellStart"/>
      <w:r>
        <w:rPr>
          <w:rFonts w:ascii="Arial" w:hAnsi="Arial"/>
        </w:rPr>
        <w:t>γαστριδίωση</w:t>
      </w:r>
      <w:proofErr w:type="spellEnd"/>
      <w:r>
        <w:rPr>
          <w:rFonts w:ascii="Arial" w:hAnsi="Arial"/>
        </w:rPr>
        <w:t xml:space="preserve">, η εγκόλπωση μεγαλώνει και το </w:t>
      </w:r>
      <w:proofErr w:type="spellStart"/>
      <w:r>
        <w:rPr>
          <w:rFonts w:ascii="Arial" w:hAnsi="Arial"/>
        </w:rPr>
        <w:t>βλαστόκοιλο</w:t>
      </w:r>
      <w:proofErr w:type="spellEnd"/>
      <w:r>
        <w:rPr>
          <w:rFonts w:ascii="Arial" w:hAnsi="Arial"/>
        </w:rPr>
        <w:t xml:space="preserve"> μικραίνει. Το σημείο όπου άρχισε η εγκόλπωση ονομάζεται </w:t>
      </w:r>
      <w:proofErr w:type="spellStart"/>
      <w:r>
        <w:rPr>
          <w:rFonts w:ascii="Arial" w:hAnsi="Arial"/>
          <w:u w:val="single"/>
        </w:rPr>
        <w:t>βλαστοπόρος</w:t>
      </w:r>
      <w:proofErr w:type="spellEnd"/>
      <w:r>
        <w:rPr>
          <w:rFonts w:ascii="Arial" w:hAnsi="Arial"/>
        </w:rPr>
        <w:t xml:space="preserve"> ενώ η νέα κοιλότητα που δημιουργήθηκε, </w:t>
      </w:r>
      <w:proofErr w:type="spellStart"/>
      <w:r>
        <w:rPr>
          <w:rFonts w:ascii="Arial" w:hAnsi="Arial"/>
          <w:u w:val="single"/>
        </w:rPr>
        <w:t>αρχέντερο</w:t>
      </w:r>
      <w:proofErr w:type="spellEnd"/>
      <w:r>
        <w:rPr>
          <w:rFonts w:ascii="Arial" w:hAnsi="Arial"/>
        </w:rPr>
        <w:t xml:space="preserve">. Το τοίχωμα του </w:t>
      </w:r>
      <w:proofErr w:type="spellStart"/>
      <w:r>
        <w:rPr>
          <w:rFonts w:ascii="Arial" w:hAnsi="Arial"/>
        </w:rPr>
        <w:t>αρχέντερου</w:t>
      </w:r>
      <w:proofErr w:type="spellEnd"/>
      <w:r>
        <w:rPr>
          <w:rFonts w:ascii="Arial" w:hAnsi="Arial"/>
        </w:rPr>
        <w:t xml:space="preserve"> θα δώσει το τοίχωμα του πεπτικού σωλήνα στον ενήλικα (</w:t>
      </w:r>
      <w:proofErr w:type="spellStart"/>
      <w:r>
        <w:rPr>
          <w:rFonts w:ascii="Arial" w:hAnsi="Arial"/>
          <w:u w:val="single"/>
        </w:rPr>
        <w:t>ενδόδερμα</w:t>
      </w:r>
      <w:proofErr w:type="spellEnd"/>
      <w:r>
        <w:rPr>
          <w:rFonts w:ascii="Arial" w:hAnsi="Arial"/>
        </w:rPr>
        <w:t xml:space="preserve">). Το εξωτερικό στρώμα κυττάρων θα δώσει το εξωτερικό τοίχωμα του ζώου, το νευρικό σύστημα, αδένες </w:t>
      </w:r>
      <w:proofErr w:type="spellStart"/>
      <w:r>
        <w:rPr>
          <w:rFonts w:ascii="Arial" w:hAnsi="Arial"/>
        </w:rPr>
        <w:t>κλπ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  <w:u w:val="single"/>
        </w:rPr>
        <w:t>εξώδερμα</w:t>
      </w:r>
      <w:proofErr w:type="spellEnd"/>
      <w:r>
        <w:rPr>
          <w:rFonts w:ascii="Arial" w:hAnsi="Arial"/>
        </w:rPr>
        <w:t xml:space="preserve">). Τα κύτταρα που μετανάστευσαν στο εσωτερικό του </w:t>
      </w:r>
      <w:proofErr w:type="spellStart"/>
      <w:r>
        <w:rPr>
          <w:rFonts w:ascii="Arial" w:hAnsi="Arial"/>
        </w:rPr>
        <w:t>βλαστόκοιλου</w:t>
      </w:r>
      <w:proofErr w:type="spellEnd"/>
      <w:r>
        <w:rPr>
          <w:rFonts w:ascii="Arial" w:hAnsi="Arial"/>
        </w:rPr>
        <w:t xml:space="preserve"> δίνουν το τρίτο βλαστικό δέρμα το </w:t>
      </w:r>
      <w:r>
        <w:rPr>
          <w:rFonts w:ascii="Arial" w:hAnsi="Arial"/>
          <w:u w:val="single"/>
        </w:rPr>
        <w:t>μεσόδερμα</w:t>
      </w:r>
      <w:r>
        <w:rPr>
          <w:rFonts w:ascii="Arial" w:hAnsi="Arial"/>
        </w:rPr>
        <w:t xml:space="preserve">. Το έμβρυο που προκύπτει από τη </w:t>
      </w:r>
      <w:proofErr w:type="spellStart"/>
      <w:r>
        <w:rPr>
          <w:rFonts w:ascii="Arial" w:hAnsi="Arial"/>
        </w:rPr>
        <w:t>γαστριδίωση</w:t>
      </w:r>
      <w:proofErr w:type="spellEnd"/>
      <w:r>
        <w:rPr>
          <w:rFonts w:ascii="Arial" w:hAnsi="Arial"/>
        </w:rPr>
        <w:t xml:space="preserve"> ονομάζεται </w:t>
      </w:r>
      <w:proofErr w:type="spellStart"/>
      <w:r>
        <w:rPr>
          <w:rFonts w:ascii="Arial" w:hAnsi="Arial"/>
          <w:u w:val="single"/>
        </w:rPr>
        <w:t>γαστρίδιο</w:t>
      </w:r>
      <w:proofErr w:type="spellEnd"/>
      <w:r>
        <w:rPr>
          <w:rFonts w:ascii="Arial" w:hAnsi="Arial"/>
        </w:rPr>
        <w:t>. Η θέση των στρωμάτων των κυττάρων στα διάφορα στάδια της ανάπτυξης φαίνεται στο Σχ.1.9.</w:t>
      </w:r>
    </w:p>
    <w:p w:rsidR="00B7439B" w:rsidRDefault="00B7439B" w:rsidP="00B7439B">
      <w:pPr>
        <w:pStyle w:val="BodyTextIndent"/>
      </w:pPr>
      <w:r>
        <w:t xml:space="preserve">Στη προνύμφη που σχηματίζεται και στο ενήλικο άτομο ο </w:t>
      </w:r>
      <w:proofErr w:type="spellStart"/>
      <w:r>
        <w:t>βλαστοπόρος</w:t>
      </w:r>
      <w:proofErr w:type="spellEnd"/>
      <w:r>
        <w:t xml:space="preserve"> λειτουργεί ως έδρα ενώ το στόμα σχηματίζεται στο άλλο άκρο του </w:t>
      </w:r>
      <w:proofErr w:type="spellStart"/>
      <w:r>
        <w:t>αρχέντερου</w:t>
      </w:r>
      <w:proofErr w:type="spellEnd"/>
      <w:r>
        <w:t xml:space="preserve"> από εγκόλπωση του </w:t>
      </w:r>
      <w:proofErr w:type="spellStart"/>
      <w:r>
        <w:t>εξωδέρματος</w:t>
      </w:r>
      <w:proofErr w:type="spellEnd"/>
      <w:r>
        <w:t xml:space="preserve"> (</w:t>
      </w:r>
      <w:proofErr w:type="spellStart"/>
      <w:r>
        <w:t>δευτεροστόμια</w:t>
      </w:r>
      <w:proofErr w:type="spellEnd"/>
      <w:r>
        <w:t>).</w:t>
      </w:r>
    </w:p>
    <w:p w:rsidR="00C85A25" w:rsidRPr="00B05D47" w:rsidRDefault="00C85A25" w:rsidP="00E91E7E">
      <w:pPr>
        <w:spacing w:line="360" w:lineRule="auto"/>
        <w:jc w:val="both"/>
        <w:rPr>
          <w:rFonts w:ascii="Arial" w:hAnsi="Arial"/>
        </w:rPr>
      </w:pPr>
    </w:p>
    <w:p w:rsidR="00B05D47" w:rsidRPr="00B05D47" w:rsidRDefault="008C1F9E" w:rsidP="00E91E7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  <w:lang w:val="en-US" w:eastAsia="en-US"/>
        </w:rPr>
        <w:drawing>
          <wp:anchor distT="0" distB="0" distL="114300" distR="114300" simplePos="0" relativeHeight="251675136" behindDoc="0" locked="0" layoutInCell="1" allowOverlap="1" wp14:anchorId="45E47E45" wp14:editId="69CCFBB3">
            <wp:simplePos x="0" y="0"/>
            <wp:positionH relativeFrom="margin">
              <wp:align>center</wp:align>
            </wp:positionH>
            <wp:positionV relativeFrom="margin">
              <wp:posOffset>6152515</wp:posOffset>
            </wp:positionV>
            <wp:extent cx="4105656" cy="1655064"/>
            <wp:effectExtent l="0" t="0" r="0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kisi1003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E7E" w:rsidRDefault="00E91E7E" w:rsidP="00E91E7E">
      <w:pPr>
        <w:spacing w:line="360" w:lineRule="auto"/>
        <w:jc w:val="both"/>
        <w:rPr>
          <w:rFonts w:ascii="Arial" w:hAnsi="Arial"/>
        </w:rPr>
      </w:pPr>
    </w:p>
    <w:p w:rsidR="00C85A25" w:rsidRDefault="00C85A25" w:rsidP="00C85A25">
      <w:pPr>
        <w:pStyle w:val="Heading1"/>
        <w:numPr>
          <w:ilvl w:val="0"/>
          <w:numId w:val="0"/>
        </w:numPr>
      </w:pPr>
      <w:bookmarkStart w:id="4" w:name="_Toc407658886"/>
    </w:p>
    <w:p w:rsidR="00C85A25" w:rsidRPr="00635CDA" w:rsidRDefault="00C85A25" w:rsidP="00C85A25">
      <w:pPr>
        <w:pStyle w:val="Heading1"/>
        <w:numPr>
          <w:ilvl w:val="0"/>
          <w:numId w:val="0"/>
        </w:numPr>
      </w:pPr>
    </w:p>
    <w:p w:rsidR="00B05D47" w:rsidRDefault="00B05D47" w:rsidP="00B05D47"/>
    <w:p w:rsidR="008C1F9E" w:rsidRPr="00635CDA" w:rsidRDefault="008C1F9E" w:rsidP="00B05D47"/>
    <w:p w:rsidR="00B05D47" w:rsidRPr="00635CDA" w:rsidRDefault="00BA4D72" w:rsidP="00B05D4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D501C94" wp14:editId="45653B3F">
                <wp:simplePos x="0" y="0"/>
                <wp:positionH relativeFrom="column">
                  <wp:posOffset>1160780</wp:posOffset>
                </wp:positionH>
                <wp:positionV relativeFrom="paragraph">
                  <wp:posOffset>5715</wp:posOffset>
                </wp:positionV>
                <wp:extent cx="4276725" cy="635"/>
                <wp:effectExtent l="0" t="0" r="9525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4505" w:rsidRPr="00BA4D72" w:rsidRDefault="00F64505" w:rsidP="00BA4D72">
                            <w:pPr>
                              <w:pStyle w:val="Caption"/>
                              <w:rPr>
                                <w:rFonts w:ascii="Arial" w:hAnsi="Arial"/>
                                <w:noProof/>
                                <w:color w:val="auto"/>
                              </w:rPr>
                            </w:pPr>
                            <w:r w:rsidRPr="00BA4D72">
                              <w:rPr>
                                <w:color w:val="auto"/>
                              </w:rPr>
                              <w:t xml:space="preserve">Σχ. 1.8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Γαστριδίωση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 xml:space="preserve">. </w:t>
                            </w:r>
                            <w:r w:rsidRPr="00BA4D72">
                              <w:rPr>
                                <w:color w:val="auto"/>
                                <w:lang w:val="en-US"/>
                              </w:rPr>
                              <w:t>Arch</w:t>
                            </w:r>
                            <w:r w:rsidRPr="00BA4D72">
                              <w:rPr>
                                <w:color w:val="auto"/>
                              </w:rPr>
                              <w:t xml:space="preserve">: </w:t>
                            </w:r>
                            <w:r w:rsidRPr="00BA4D72">
                              <w:rPr>
                                <w:color w:val="auto"/>
                                <w:lang w:val="en-US"/>
                              </w:rPr>
                              <w:t>A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ρχέντερο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 xml:space="preserve">, ΒΙ: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Βλαστόκοιλο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>, Β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  <w:lang w:val="en-US"/>
                              </w:rPr>
                              <w:t>lp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 xml:space="preserve">: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Βλαστοπόρος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 xml:space="preserve">: Μεσόδερμα,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  <w:lang w:val="en-US"/>
                              </w:rPr>
                              <w:t>Sp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>: Σκελετικές βελόνες.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01C94" id="Text Box 23" o:spid="_x0000_s1028" type="#_x0000_t202" style="position:absolute;margin-left:91.4pt;margin-top:.45pt;width:336.75pt;height:.0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" stroked="f">
                <v:textbox style="mso-fit-shape-to-text:t" inset="0,0,0,0">
                  <w:txbxContent>
                    <w:p w:rsidR="00F64505" w:rsidRPr="00BA4D72" w:rsidRDefault="00F64505" w:rsidP="00BA4D72">
                      <w:pPr>
                        <w:pStyle w:val="Caption"/>
                        <w:rPr>
                          <w:rFonts w:ascii="Arial" w:hAnsi="Arial"/>
                          <w:noProof/>
                          <w:color w:val="auto"/>
                        </w:rPr>
                      </w:pPr>
                      <w:r w:rsidRPr="00BA4D72">
                        <w:rPr>
                          <w:color w:val="auto"/>
                        </w:rPr>
                        <w:t xml:space="preserve">Σχ. 1.8 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Γαστριδίωση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 xml:space="preserve">. </w:t>
                      </w:r>
                      <w:r w:rsidRPr="00BA4D72">
                        <w:rPr>
                          <w:color w:val="auto"/>
                          <w:lang w:val="en-US"/>
                        </w:rPr>
                        <w:t>Arch</w:t>
                      </w:r>
                      <w:r w:rsidRPr="00BA4D72">
                        <w:rPr>
                          <w:color w:val="auto"/>
                        </w:rPr>
                        <w:t xml:space="preserve">: </w:t>
                      </w:r>
                      <w:r w:rsidRPr="00BA4D72">
                        <w:rPr>
                          <w:color w:val="auto"/>
                          <w:lang w:val="en-US"/>
                        </w:rPr>
                        <w:t>A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ρχέντερο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 xml:space="preserve">, ΒΙ: 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Βλαστόκοιλο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>, Β</w:t>
                      </w:r>
                      <w:proofErr w:type="spellStart"/>
                      <w:r w:rsidRPr="00BA4D72">
                        <w:rPr>
                          <w:color w:val="auto"/>
                          <w:lang w:val="en-US"/>
                        </w:rPr>
                        <w:t>lp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 xml:space="preserve">: 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Βλαστοπόρος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BA4D72">
                        <w:rPr>
                          <w:color w:val="auto"/>
                          <w:lang w:val="en-US"/>
                        </w:rPr>
                        <w:t>Mes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 xml:space="preserve">: Μεσόδερμα, </w:t>
                      </w:r>
                      <w:proofErr w:type="spellStart"/>
                      <w:r w:rsidRPr="00BA4D72">
                        <w:rPr>
                          <w:color w:val="auto"/>
                          <w:lang w:val="en-US"/>
                        </w:rPr>
                        <w:t>Sp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>: Σκελετικές βελόνες.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5D47" w:rsidRPr="00635CDA" w:rsidRDefault="00B05D47" w:rsidP="00B05D47"/>
    <w:p w:rsidR="000336A4" w:rsidRPr="00635CDA" w:rsidRDefault="000336A4" w:rsidP="00C85A25">
      <w:pPr>
        <w:pStyle w:val="Heading1"/>
        <w:numPr>
          <w:ilvl w:val="0"/>
          <w:numId w:val="0"/>
        </w:numPr>
      </w:pPr>
    </w:p>
    <w:p w:rsidR="003967A8" w:rsidRPr="00635CDA" w:rsidRDefault="003967A8" w:rsidP="003967A8"/>
    <w:p w:rsidR="003967A8" w:rsidRPr="00635CDA" w:rsidRDefault="00BA4D72" w:rsidP="003967A8">
      <w:r>
        <w:rPr>
          <w:noProof/>
          <w:lang w:val="en-US" w:eastAsia="en-US"/>
        </w:rPr>
        <w:drawing>
          <wp:anchor distT="0" distB="0" distL="114300" distR="114300" simplePos="0" relativeHeight="251667968" behindDoc="0" locked="0" layoutInCell="1" allowOverlap="1" wp14:anchorId="3CB8F62F" wp14:editId="1EC93DAC">
            <wp:simplePos x="0" y="0"/>
            <wp:positionH relativeFrom="column">
              <wp:posOffset>680720</wp:posOffset>
            </wp:positionH>
            <wp:positionV relativeFrom="paragraph">
              <wp:posOffset>142875</wp:posOffset>
            </wp:positionV>
            <wp:extent cx="4900295" cy="17716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skisi1004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BA4D72" w:rsidP="003967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3EE33EE" wp14:editId="244AFA12">
                <wp:simplePos x="0" y="0"/>
                <wp:positionH relativeFrom="column">
                  <wp:posOffset>814070</wp:posOffset>
                </wp:positionH>
                <wp:positionV relativeFrom="paragraph">
                  <wp:posOffset>100965</wp:posOffset>
                </wp:positionV>
                <wp:extent cx="4900295" cy="63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4505" w:rsidRPr="00BA4D72" w:rsidRDefault="00F64505" w:rsidP="00BA4D72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BA4D72">
                              <w:rPr>
                                <w:color w:val="auto"/>
                              </w:rPr>
                              <w:t xml:space="preserve">Σχ. 1.9 Αντιστοιχία των κυτταρικών στρωμάτων στο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βλαστίδιο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 xml:space="preserve"> και στο </w:t>
                            </w:r>
                            <w:proofErr w:type="spellStart"/>
                            <w:r w:rsidRPr="00BA4D72">
                              <w:rPr>
                                <w:color w:val="auto"/>
                              </w:rPr>
                              <w:t>γαστρίδιο</w:t>
                            </w:r>
                            <w:proofErr w:type="spellEnd"/>
                            <w:r w:rsidRPr="00BA4D72">
                              <w:rPr>
                                <w:color w:val="auto"/>
                              </w:rPr>
                              <w:t xml:space="preserve"> (τομή)</w:t>
                            </w:r>
                            <w:r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E33EE" id="Text Box 24" o:spid="_x0000_s1029" type="#_x0000_t202" style="position:absolute;margin-left:64.1pt;margin-top:7.95pt;width:385.85pt;height:.0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" stroked="f">
                <v:textbox style="mso-fit-shape-to-text:t" inset="0,0,0,0">
                  <w:txbxContent>
                    <w:p w:rsidR="00F64505" w:rsidRPr="00BA4D72" w:rsidRDefault="00F64505" w:rsidP="00BA4D72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BA4D72">
                        <w:rPr>
                          <w:color w:val="auto"/>
                        </w:rPr>
                        <w:t xml:space="preserve">Σχ. 1.9 Αντιστοιχία των κυτταρικών στρωμάτων στο 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βλαστίδιο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 xml:space="preserve"> και στο </w:t>
                      </w:r>
                      <w:proofErr w:type="spellStart"/>
                      <w:r w:rsidRPr="00BA4D72">
                        <w:rPr>
                          <w:color w:val="auto"/>
                        </w:rPr>
                        <w:t>γαστρίδιο</w:t>
                      </w:r>
                      <w:proofErr w:type="spellEnd"/>
                      <w:r w:rsidRPr="00BA4D72">
                        <w:rPr>
                          <w:color w:val="auto"/>
                        </w:rPr>
                        <w:t xml:space="preserve"> (τομή)</w:t>
                      </w:r>
                      <w:r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67A8" w:rsidRPr="00635CDA" w:rsidRDefault="003967A8" w:rsidP="003967A8"/>
    <w:p w:rsidR="003967A8" w:rsidRPr="00635CDA" w:rsidRDefault="00BA4D72" w:rsidP="003967A8">
      <w:r>
        <w:rPr>
          <w:noProof/>
          <w:lang w:val="en-US" w:eastAsia="en-US"/>
        </w:rPr>
        <w:drawing>
          <wp:anchor distT="0" distB="0" distL="114300" distR="114300" simplePos="0" relativeHeight="251660800" behindDoc="1" locked="0" layoutInCell="1" allowOverlap="1" wp14:anchorId="6D6F093C" wp14:editId="57C232D0">
            <wp:simplePos x="0" y="0"/>
            <wp:positionH relativeFrom="column">
              <wp:posOffset>723265</wp:posOffset>
            </wp:positionH>
            <wp:positionV relativeFrom="paragraph">
              <wp:posOffset>48895</wp:posOffset>
            </wp:positionV>
            <wp:extent cx="4809490" cy="44526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10β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Pr="00635CDA" w:rsidRDefault="003967A8" w:rsidP="003967A8"/>
    <w:p w:rsidR="003967A8" w:rsidRDefault="003967A8" w:rsidP="003967A8"/>
    <w:p w:rsidR="000813CB" w:rsidRPr="00635CDA" w:rsidRDefault="000813CB" w:rsidP="003967A8"/>
    <w:p w:rsidR="003967A8" w:rsidRDefault="003967A8" w:rsidP="003967A8"/>
    <w:p w:rsidR="00BA4D72" w:rsidRDefault="00402518" w:rsidP="003967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FC05F95" wp14:editId="521FB4CA">
                <wp:simplePos x="0" y="0"/>
                <wp:positionH relativeFrom="column">
                  <wp:posOffset>1513840</wp:posOffset>
                </wp:positionH>
                <wp:positionV relativeFrom="paragraph">
                  <wp:posOffset>279400</wp:posOffset>
                </wp:positionV>
                <wp:extent cx="2933700" cy="635"/>
                <wp:effectExtent l="0" t="0" r="0" b="825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4505" w:rsidRPr="008C1F9E" w:rsidRDefault="00F64505" w:rsidP="00BA4D72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8C1F9E">
                              <w:rPr>
                                <w:color w:val="000000" w:themeColor="text1"/>
                              </w:rPr>
                              <w:t xml:space="preserve">Σχ. 1.10 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Γαστρίδιο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 xml:space="preserve"> και προνύμφη (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πλουτέας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>) αχινού.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05F95" id="Text Box 25" o:spid="_x0000_s1030" type="#_x0000_t202" style="position:absolute;margin-left:119.2pt;margin-top:22pt;width:231pt;height:.0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" stroked="f">
                <v:textbox style="mso-fit-shape-to-text:t" inset="0,0,0,0">
                  <w:txbxContent>
                    <w:p w:rsidR="00F64505" w:rsidRPr="008C1F9E" w:rsidRDefault="00F64505" w:rsidP="00BA4D72">
                      <w:pPr>
                        <w:pStyle w:val="Caption"/>
                        <w:rPr>
                          <w:noProof/>
                          <w:color w:val="000000" w:themeColor="text1"/>
                        </w:rPr>
                      </w:pPr>
                      <w:r w:rsidRPr="008C1F9E">
                        <w:rPr>
                          <w:color w:val="000000" w:themeColor="text1"/>
                        </w:rPr>
                        <w:t xml:space="preserve">Σχ. 1.10 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Γαστρίδιο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 xml:space="preserve"> και προνύμφη (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πλουτέας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>) αχινού.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4D72" w:rsidRDefault="00BA4D72" w:rsidP="003967A8"/>
    <w:p w:rsidR="005C6229" w:rsidRDefault="005C6229" w:rsidP="003967A8"/>
    <w:p w:rsidR="005C6229" w:rsidRDefault="005C6229" w:rsidP="003967A8"/>
    <w:p w:rsidR="005C6229" w:rsidRDefault="005C6229" w:rsidP="003967A8"/>
    <w:p w:rsidR="00BA4D72" w:rsidRDefault="00BA4D72" w:rsidP="003967A8"/>
    <w:p w:rsidR="00BA4D72" w:rsidRPr="00635CDA" w:rsidRDefault="00BA4D72" w:rsidP="003967A8"/>
    <w:p w:rsidR="00E91E7E" w:rsidRPr="00B7439B" w:rsidRDefault="00541F6D" w:rsidP="006A14FB">
      <w:pPr>
        <w:pStyle w:val="Heading1"/>
        <w:ind w:left="360"/>
      </w:pPr>
      <w:bookmarkStart w:id="5" w:name="_Toc407659068"/>
      <w:r w:rsidRPr="000336A4">
        <w:t>Παρατήρηση</w:t>
      </w:r>
      <w:r>
        <w:t xml:space="preserve"> Εμβρυϊκών Σταδίων Αχινού</w:t>
      </w:r>
      <w:bookmarkEnd w:id="4"/>
      <w:bookmarkEnd w:id="5"/>
    </w:p>
    <w:p w:rsidR="00541F6D" w:rsidRDefault="00541F6D" w:rsidP="00541F6D">
      <w:pPr>
        <w:pStyle w:val="Heading2"/>
      </w:pPr>
      <w:bookmarkStart w:id="6" w:name="_Toc407658887"/>
      <w:bookmarkStart w:id="7" w:name="_Toc407659069"/>
      <w:r>
        <w:t>Μόνιμα μικροσκοπικά παρασκευάσματα</w:t>
      </w:r>
      <w:bookmarkEnd w:id="6"/>
      <w:bookmarkEnd w:id="7"/>
    </w:p>
    <w:p w:rsidR="00541F6D" w:rsidRPr="00541F6D" w:rsidRDefault="00541F6D" w:rsidP="00541F6D">
      <w:pPr>
        <w:spacing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Να παρατηρηθούν και να σχεδιασθούν τα παρακάτω παρασκευάσματα: </w:t>
      </w:r>
    </w:p>
    <w:p w:rsidR="00541F6D" w:rsidRPr="00541F6D" w:rsidRDefault="00541F6D" w:rsidP="00541F6D">
      <w:pPr>
        <w:spacing w:before="120"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>1. Γονιμοποιημένο αυγό</w:t>
      </w:r>
      <w:r>
        <w:rPr>
          <w:rFonts w:ascii="Arial" w:hAnsi="Arial"/>
        </w:rPr>
        <w:t>.</w:t>
      </w:r>
    </w:p>
    <w:p w:rsidR="00541F6D" w:rsidRPr="00541F6D" w:rsidRDefault="00541F6D" w:rsidP="00541F6D">
      <w:pPr>
        <w:spacing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2. Στάδιο 2 </w:t>
      </w:r>
      <w:proofErr w:type="spellStart"/>
      <w:r w:rsidRPr="00541F6D">
        <w:rPr>
          <w:rFonts w:ascii="Arial" w:hAnsi="Arial"/>
        </w:rPr>
        <w:t>βλαστομεριδίων</w:t>
      </w:r>
      <w:proofErr w:type="spellEnd"/>
      <w:r>
        <w:rPr>
          <w:rFonts w:ascii="Arial" w:hAnsi="Arial"/>
        </w:rPr>
        <w:t>.</w:t>
      </w:r>
    </w:p>
    <w:p w:rsidR="00541F6D" w:rsidRPr="00541F6D" w:rsidRDefault="00541F6D" w:rsidP="00541F6D">
      <w:pPr>
        <w:spacing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3. Στάδιο 4 </w:t>
      </w:r>
      <w:proofErr w:type="spellStart"/>
      <w:r w:rsidRPr="00541F6D">
        <w:rPr>
          <w:rFonts w:ascii="Arial" w:hAnsi="Arial"/>
        </w:rPr>
        <w:t>βλαστομεριδίων</w:t>
      </w:r>
      <w:proofErr w:type="spellEnd"/>
      <w:r>
        <w:rPr>
          <w:rFonts w:ascii="Arial" w:hAnsi="Arial"/>
        </w:rPr>
        <w:t>.</w:t>
      </w:r>
    </w:p>
    <w:p w:rsidR="00541F6D" w:rsidRPr="00541F6D" w:rsidRDefault="00541F6D" w:rsidP="00541F6D">
      <w:pPr>
        <w:spacing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4. Στάδιο 8 </w:t>
      </w:r>
      <w:proofErr w:type="spellStart"/>
      <w:r w:rsidRPr="00541F6D">
        <w:rPr>
          <w:rFonts w:ascii="Arial" w:hAnsi="Arial"/>
        </w:rPr>
        <w:t>βλαστομεριδίων</w:t>
      </w:r>
      <w:proofErr w:type="spellEnd"/>
      <w:r>
        <w:rPr>
          <w:rFonts w:ascii="Arial" w:hAnsi="Arial"/>
        </w:rPr>
        <w:t>.</w:t>
      </w:r>
    </w:p>
    <w:p w:rsidR="00541F6D" w:rsidRPr="00541F6D" w:rsidRDefault="00541F6D" w:rsidP="00541F6D">
      <w:pPr>
        <w:spacing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5. </w:t>
      </w:r>
      <w:proofErr w:type="spellStart"/>
      <w:r w:rsidRPr="00541F6D">
        <w:rPr>
          <w:rFonts w:ascii="Arial" w:hAnsi="Arial"/>
        </w:rPr>
        <w:t>Μορίδιο</w:t>
      </w:r>
      <w:proofErr w:type="spellEnd"/>
      <w:r>
        <w:rPr>
          <w:rFonts w:ascii="Arial" w:hAnsi="Arial"/>
        </w:rPr>
        <w:t>.</w:t>
      </w:r>
    </w:p>
    <w:p w:rsidR="00541F6D" w:rsidRPr="00541F6D" w:rsidRDefault="00541F6D" w:rsidP="00541F6D">
      <w:pPr>
        <w:spacing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6. </w:t>
      </w:r>
      <w:proofErr w:type="spellStart"/>
      <w:r w:rsidRPr="00541F6D">
        <w:rPr>
          <w:rFonts w:ascii="Arial" w:hAnsi="Arial"/>
        </w:rPr>
        <w:t>Βλαστίδιο</w:t>
      </w:r>
      <w:proofErr w:type="spellEnd"/>
      <w:r>
        <w:rPr>
          <w:rFonts w:ascii="Arial" w:hAnsi="Arial"/>
        </w:rPr>
        <w:t>.</w:t>
      </w:r>
    </w:p>
    <w:p w:rsidR="00541F6D" w:rsidRPr="00541F6D" w:rsidRDefault="00541F6D" w:rsidP="00541F6D">
      <w:pPr>
        <w:spacing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7. </w:t>
      </w:r>
      <w:proofErr w:type="spellStart"/>
      <w:r w:rsidRPr="00541F6D">
        <w:rPr>
          <w:rFonts w:ascii="Arial" w:hAnsi="Arial"/>
        </w:rPr>
        <w:t>Γαστρίδιο</w:t>
      </w:r>
      <w:proofErr w:type="spellEnd"/>
      <w:r>
        <w:rPr>
          <w:rFonts w:ascii="Arial" w:hAnsi="Arial"/>
        </w:rPr>
        <w:t>.</w:t>
      </w:r>
    </w:p>
    <w:p w:rsidR="00E91E7E" w:rsidRDefault="00541F6D" w:rsidP="00541F6D">
      <w:pPr>
        <w:spacing w:after="0" w:line="360" w:lineRule="atLeast"/>
        <w:jc w:val="both"/>
        <w:rPr>
          <w:rFonts w:ascii="Arial" w:hAnsi="Arial"/>
          <w:lang w:val="en-US"/>
        </w:rPr>
      </w:pPr>
      <w:r w:rsidRPr="00541F6D">
        <w:rPr>
          <w:rFonts w:ascii="Arial" w:hAnsi="Arial"/>
        </w:rPr>
        <w:t xml:space="preserve">8. </w:t>
      </w:r>
      <w:proofErr w:type="spellStart"/>
      <w:r w:rsidRPr="00541F6D">
        <w:rPr>
          <w:rFonts w:ascii="Arial" w:hAnsi="Arial"/>
        </w:rPr>
        <w:t>Πλουτέας</w:t>
      </w:r>
      <w:proofErr w:type="spellEnd"/>
      <w:r>
        <w:rPr>
          <w:rFonts w:ascii="Arial" w:hAnsi="Arial"/>
        </w:rPr>
        <w:t>.</w:t>
      </w:r>
    </w:p>
    <w:p w:rsidR="00541F6D" w:rsidRDefault="00541F6D" w:rsidP="006A14FB">
      <w:pPr>
        <w:pStyle w:val="Heading1"/>
        <w:ind w:left="360"/>
      </w:pPr>
      <w:bookmarkStart w:id="8" w:name="_Toc407658888"/>
      <w:bookmarkStart w:id="9" w:name="_Toc407659070"/>
      <w:r>
        <w:t>Παρατήρηση Γονιμοποίησης και Ανάπτυξης σε Ζωντανά Αυγά Αχινού</w:t>
      </w:r>
      <w:bookmarkEnd w:id="8"/>
      <w:bookmarkEnd w:id="9"/>
    </w:p>
    <w:p w:rsidR="00541F6D" w:rsidRPr="00541F6D" w:rsidRDefault="00541F6D" w:rsidP="00541F6D">
      <w:pPr>
        <w:spacing w:before="120" w:after="0" w:line="360" w:lineRule="atLeast"/>
        <w:ind w:firstLine="720"/>
        <w:jc w:val="both"/>
        <w:rPr>
          <w:rFonts w:ascii="Arial" w:hAnsi="Arial"/>
        </w:rPr>
      </w:pPr>
      <w:r w:rsidRPr="00541F6D">
        <w:rPr>
          <w:rFonts w:ascii="Arial" w:hAnsi="Arial"/>
        </w:rPr>
        <w:t>Το πείραμα της γονιμοπο</w:t>
      </w:r>
      <w:r>
        <w:rPr>
          <w:rFonts w:ascii="Arial" w:hAnsi="Arial"/>
        </w:rPr>
        <w:t>ί</w:t>
      </w:r>
      <w:r w:rsidRPr="00541F6D">
        <w:rPr>
          <w:rFonts w:ascii="Arial" w:hAnsi="Arial"/>
        </w:rPr>
        <w:t>ησης πρέπει να αρχίσει στην αρχ</w:t>
      </w:r>
      <w:r>
        <w:rPr>
          <w:rFonts w:ascii="Arial" w:hAnsi="Arial"/>
        </w:rPr>
        <w:t>ή</w:t>
      </w:r>
      <w:r w:rsidRPr="00541F6D">
        <w:rPr>
          <w:rFonts w:ascii="Arial" w:hAnsi="Arial"/>
        </w:rPr>
        <w:t xml:space="preserve"> της εργαστηριακής άσκησης. Δύο σημεία χρειάζονται πολύ προσοχή εδώ.</w:t>
      </w:r>
    </w:p>
    <w:p w:rsidR="00541F6D" w:rsidRPr="00541F6D" w:rsidRDefault="00541F6D" w:rsidP="00541F6D">
      <w:pPr>
        <w:spacing w:before="120"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>1. Χρησιμοποιήστε μόνο θαλασσινό νερό για τα ενήλικα, τα ωάρια, τα σπερματοζωάρια και τα αναπτυσσόμενα έμβρυα. Το νερό της βρύσης θα τα σκοτώσει!</w:t>
      </w:r>
    </w:p>
    <w:p w:rsidR="00541F6D" w:rsidRPr="00541F6D" w:rsidRDefault="00541F6D" w:rsidP="00541F6D">
      <w:pPr>
        <w:spacing w:before="120" w:after="0" w:line="360" w:lineRule="atLeast"/>
        <w:jc w:val="both"/>
        <w:rPr>
          <w:rFonts w:ascii="Arial" w:hAnsi="Arial"/>
        </w:rPr>
      </w:pPr>
      <w:r w:rsidRPr="00541F6D">
        <w:rPr>
          <w:rFonts w:ascii="Arial" w:hAnsi="Arial"/>
        </w:rPr>
        <w:t>2. Το θαλασσινό νερό είναι πολύ διαβρωτικό. Αν έρθουν σε επαφή μαζί του μικροσκόπια ή άλλα όργανα πρέπει να καθαριστούν πολύ σχολαστικά.</w:t>
      </w:r>
    </w:p>
    <w:p w:rsidR="00541F6D" w:rsidRPr="00541F6D" w:rsidRDefault="00541F6D" w:rsidP="00541F6D">
      <w:pPr>
        <w:spacing w:before="120" w:after="0" w:line="360" w:lineRule="atLeast"/>
        <w:ind w:firstLine="720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Η αποβολή των γαμετών επιτυγχάνεται αν </w:t>
      </w:r>
      <w:proofErr w:type="spellStart"/>
      <w:r w:rsidRPr="00541F6D">
        <w:rPr>
          <w:rFonts w:ascii="Arial" w:hAnsi="Arial"/>
        </w:rPr>
        <w:t>ενέσουμε</w:t>
      </w:r>
      <w:proofErr w:type="spellEnd"/>
      <w:r w:rsidRPr="00541F6D">
        <w:rPr>
          <w:rFonts w:ascii="Arial" w:hAnsi="Arial"/>
        </w:rPr>
        <w:t xml:space="preserve"> τους αχινούς με διάλυμα </w:t>
      </w:r>
      <w:proofErr w:type="spellStart"/>
      <w:r w:rsidRPr="00541F6D">
        <w:rPr>
          <w:rFonts w:ascii="Arial" w:hAnsi="Arial"/>
        </w:rPr>
        <w:t>γλωριούχου</w:t>
      </w:r>
      <w:proofErr w:type="spellEnd"/>
      <w:r w:rsidRPr="00541F6D">
        <w:rPr>
          <w:rFonts w:ascii="Arial" w:hAnsi="Arial"/>
        </w:rPr>
        <w:t xml:space="preserve"> καλίου. Το στάδιο αυτό έχει προηγηθεί και τα ωάρια και σπερματοζωάρια βρίσκονται ήδη σε γυάλινες κάψες. Το αιώρημα με τα σπερματοζωάρια είναι </w:t>
      </w:r>
      <w:proofErr w:type="spellStart"/>
      <w:r w:rsidRPr="00541F6D">
        <w:rPr>
          <w:rFonts w:ascii="Arial" w:hAnsi="Arial"/>
        </w:rPr>
        <w:t>γαλακτόχρωμο</w:t>
      </w:r>
      <w:proofErr w:type="spellEnd"/>
      <w:r w:rsidRPr="00541F6D">
        <w:rPr>
          <w:rFonts w:ascii="Arial" w:hAnsi="Arial"/>
        </w:rPr>
        <w:t xml:space="preserve">, </w:t>
      </w:r>
      <w:r>
        <w:rPr>
          <w:rFonts w:ascii="Arial" w:hAnsi="Arial"/>
        </w:rPr>
        <w:t>ε</w:t>
      </w:r>
      <w:r w:rsidRPr="00541F6D">
        <w:rPr>
          <w:rFonts w:ascii="Arial" w:hAnsi="Arial"/>
        </w:rPr>
        <w:t xml:space="preserve">νώ αυτό με τα ωάρια έχει χρώμα κιτρινωπό. </w:t>
      </w:r>
    </w:p>
    <w:p w:rsidR="00541F6D" w:rsidRPr="00541F6D" w:rsidRDefault="00541F6D" w:rsidP="00541F6D">
      <w:pPr>
        <w:spacing w:before="120" w:after="0" w:line="360" w:lineRule="atLeast"/>
        <w:ind w:firstLine="720"/>
        <w:jc w:val="both"/>
        <w:rPr>
          <w:rFonts w:ascii="Arial" w:hAnsi="Arial"/>
        </w:rPr>
      </w:pPr>
      <w:r w:rsidRPr="00541F6D">
        <w:rPr>
          <w:rFonts w:ascii="Arial" w:hAnsi="Arial"/>
          <w:b/>
        </w:rPr>
        <w:t>Για την παρατήρηση της ανάπτυξης</w:t>
      </w:r>
      <w:r w:rsidRPr="00541F6D">
        <w:rPr>
          <w:rFonts w:ascii="Arial" w:hAnsi="Arial"/>
        </w:rPr>
        <w:t xml:space="preserve">  βάλτε 5 σταγόνες από το αιώρημα των ωαρίων σε ένα </w:t>
      </w:r>
      <w:proofErr w:type="spellStart"/>
      <w:r w:rsidRPr="00541F6D">
        <w:rPr>
          <w:rFonts w:ascii="Arial" w:hAnsi="Arial"/>
        </w:rPr>
        <w:t>petri</w:t>
      </w:r>
      <w:proofErr w:type="spellEnd"/>
      <w:r w:rsidRPr="00541F6D">
        <w:rPr>
          <w:rFonts w:ascii="Arial" w:hAnsi="Arial"/>
        </w:rPr>
        <w:t xml:space="preserve"> γεμάτο ως τη μέση με θαλασσινό νερό. Χρησιμοποιώντας διαφορετική </w:t>
      </w:r>
      <w:proofErr w:type="spellStart"/>
      <w:r w:rsidRPr="00541F6D">
        <w:rPr>
          <w:rFonts w:ascii="Arial" w:hAnsi="Arial"/>
        </w:rPr>
        <w:t>πιπέττα</w:t>
      </w:r>
      <w:proofErr w:type="spellEnd"/>
      <w:r w:rsidRPr="00541F6D">
        <w:rPr>
          <w:rFonts w:ascii="Arial" w:hAnsi="Arial"/>
        </w:rPr>
        <w:t xml:space="preserve"> προσθέστε 1 ή 2 σταγόνες από το αιώρημα του σπέρματος και ανακινήστε ελαφρά το </w:t>
      </w:r>
      <w:proofErr w:type="spellStart"/>
      <w:r w:rsidRPr="00541F6D">
        <w:rPr>
          <w:rFonts w:ascii="Arial" w:hAnsi="Arial"/>
        </w:rPr>
        <w:t>petri</w:t>
      </w:r>
      <w:proofErr w:type="spellEnd"/>
      <w:r w:rsidRPr="00541F6D">
        <w:rPr>
          <w:rFonts w:ascii="Arial" w:hAnsi="Arial"/>
        </w:rPr>
        <w:t>. Αυτά τα γονιμοποιημένα αυγά πρέπει να διατηρηθούν σε θερμοκρασία όχι μεγαλύτερη από 220 C και θα χρησιμοποιηθούν αργότερα για την παρατήρηση των σταδίων ανάπτυξης. Σημειώστε το χρόνο γονιμοποίησης.</w:t>
      </w:r>
    </w:p>
    <w:p w:rsidR="00541F6D" w:rsidRPr="00541F6D" w:rsidRDefault="00541F6D" w:rsidP="00541F6D">
      <w:pPr>
        <w:spacing w:before="120" w:after="0" w:line="360" w:lineRule="atLeast"/>
        <w:ind w:firstLine="720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Η πρώτη διαίρεση συμβαίνει 60 με 70 λεπτά μετά τη γονιμοποίηση. Στο χρόνο αυτό ετοιμάστε ένα μικροσκοπικό παρασκεύασμα από το υλικό του </w:t>
      </w:r>
      <w:proofErr w:type="spellStart"/>
      <w:r w:rsidRPr="00541F6D">
        <w:rPr>
          <w:rFonts w:ascii="Arial" w:hAnsi="Arial"/>
        </w:rPr>
        <w:t>petri</w:t>
      </w:r>
      <w:proofErr w:type="spellEnd"/>
      <w:r w:rsidRPr="00541F6D">
        <w:rPr>
          <w:rFonts w:ascii="Arial" w:hAnsi="Arial"/>
        </w:rPr>
        <w:t xml:space="preserve"> και παρατηρήστε. </w:t>
      </w:r>
    </w:p>
    <w:p w:rsidR="00541F6D" w:rsidRPr="00541F6D" w:rsidRDefault="00541F6D" w:rsidP="00541F6D">
      <w:pPr>
        <w:spacing w:before="120" w:after="0" w:line="360" w:lineRule="atLeast"/>
        <w:ind w:firstLine="720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Τα επόμενα στάδια μπορούν να παρατηρηθούν κατά τους εξής χρόνους μετά την γονιμοποίηση: </w:t>
      </w:r>
    </w:p>
    <w:p w:rsidR="00541F6D" w:rsidRPr="00541F6D" w:rsidRDefault="00541F6D" w:rsidP="00541F6D">
      <w:pPr>
        <w:spacing w:before="120" w:after="0" w:line="360" w:lineRule="atLeast"/>
        <w:ind w:firstLine="720"/>
        <w:jc w:val="both"/>
        <w:rPr>
          <w:rFonts w:ascii="Arial" w:hAnsi="Arial"/>
        </w:rPr>
      </w:pPr>
      <w:r w:rsidRPr="00541F6D">
        <w:rPr>
          <w:rFonts w:ascii="Arial" w:hAnsi="Arial"/>
        </w:rPr>
        <w:t>στάδιο 4-8 κύτταρων: 4-5 ώρες</w:t>
      </w:r>
      <w:r>
        <w:rPr>
          <w:rFonts w:ascii="Arial" w:hAnsi="Arial"/>
        </w:rPr>
        <w:t>.</w:t>
      </w:r>
      <w:r w:rsidRPr="00541F6D">
        <w:rPr>
          <w:rFonts w:ascii="Arial" w:hAnsi="Arial"/>
        </w:rPr>
        <w:t xml:space="preserve"> </w:t>
      </w:r>
    </w:p>
    <w:p w:rsidR="00541F6D" w:rsidRPr="00541F6D" w:rsidRDefault="00541F6D" w:rsidP="00541F6D">
      <w:pPr>
        <w:spacing w:after="0" w:line="360" w:lineRule="atLeast"/>
        <w:ind w:firstLine="720"/>
        <w:jc w:val="both"/>
        <w:rPr>
          <w:rFonts w:ascii="Arial" w:hAnsi="Arial"/>
        </w:rPr>
      </w:pPr>
      <w:r w:rsidRPr="00541F6D">
        <w:rPr>
          <w:rFonts w:ascii="Arial" w:hAnsi="Arial"/>
        </w:rPr>
        <w:t>στάδιο 16-32 κύτταρων: 6 ώρες</w:t>
      </w:r>
      <w:r>
        <w:rPr>
          <w:rFonts w:ascii="Arial" w:hAnsi="Arial"/>
        </w:rPr>
        <w:t>.</w:t>
      </w:r>
    </w:p>
    <w:p w:rsidR="00541F6D" w:rsidRPr="00541F6D" w:rsidRDefault="00541F6D" w:rsidP="00541F6D">
      <w:pPr>
        <w:spacing w:after="0" w:line="360" w:lineRule="atLeast"/>
        <w:ind w:firstLine="720"/>
        <w:jc w:val="both"/>
        <w:rPr>
          <w:rFonts w:ascii="Arial" w:hAnsi="Arial"/>
        </w:rPr>
      </w:pPr>
      <w:proofErr w:type="spellStart"/>
      <w:r w:rsidRPr="00541F6D">
        <w:rPr>
          <w:rFonts w:ascii="Arial" w:hAnsi="Arial"/>
        </w:rPr>
        <w:t>βλαστίδιο</w:t>
      </w:r>
      <w:proofErr w:type="spellEnd"/>
      <w:r w:rsidRPr="00541F6D">
        <w:rPr>
          <w:rFonts w:ascii="Arial" w:hAnsi="Arial"/>
        </w:rPr>
        <w:t>: 9-11 ώρες</w:t>
      </w:r>
      <w:r>
        <w:rPr>
          <w:rFonts w:ascii="Arial" w:hAnsi="Arial"/>
        </w:rPr>
        <w:t>.</w:t>
      </w:r>
    </w:p>
    <w:p w:rsidR="00541F6D" w:rsidRPr="00541F6D" w:rsidRDefault="00541F6D" w:rsidP="00541F6D">
      <w:pPr>
        <w:spacing w:after="0" w:line="360" w:lineRule="atLeast"/>
        <w:ind w:firstLine="720"/>
        <w:jc w:val="both"/>
        <w:rPr>
          <w:rFonts w:ascii="Arial" w:hAnsi="Arial"/>
        </w:rPr>
      </w:pPr>
      <w:proofErr w:type="spellStart"/>
      <w:r w:rsidRPr="00541F6D">
        <w:rPr>
          <w:rFonts w:ascii="Arial" w:hAnsi="Arial"/>
        </w:rPr>
        <w:t>γαστρίδιο</w:t>
      </w:r>
      <w:proofErr w:type="spellEnd"/>
      <w:r w:rsidRPr="00541F6D">
        <w:rPr>
          <w:rFonts w:ascii="Arial" w:hAnsi="Arial"/>
        </w:rPr>
        <w:t>: 32 ώρες</w:t>
      </w:r>
      <w:r>
        <w:rPr>
          <w:rFonts w:ascii="Arial" w:hAnsi="Arial"/>
        </w:rPr>
        <w:t>.</w:t>
      </w:r>
      <w:r w:rsidRPr="00541F6D">
        <w:rPr>
          <w:rFonts w:ascii="Arial" w:hAnsi="Arial"/>
        </w:rPr>
        <w:t xml:space="preserve">       </w:t>
      </w:r>
    </w:p>
    <w:p w:rsidR="00541F6D" w:rsidRPr="00541F6D" w:rsidRDefault="00541F6D" w:rsidP="00541F6D">
      <w:pPr>
        <w:spacing w:before="120" w:after="0" w:line="360" w:lineRule="atLeast"/>
        <w:ind w:firstLine="720"/>
        <w:jc w:val="both"/>
        <w:rPr>
          <w:rFonts w:ascii="Arial" w:hAnsi="Arial"/>
        </w:rPr>
      </w:pPr>
      <w:r w:rsidRPr="00541F6D">
        <w:rPr>
          <w:rFonts w:ascii="Arial" w:hAnsi="Arial"/>
          <w:b/>
        </w:rPr>
        <w:t>Για την παρατήρηση της γονιμοποίησης</w:t>
      </w:r>
      <w:r w:rsidRPr="00541F6D">
        <w:rPr>
          <w:rFonts w:ascii="Arial" w:hAnsi="Arial"/>
        </w:rPr>
        <w:t xml:space="preserve"> βάλτε μια σταγόνα αιωρήματος ωαρίων σε μια καθαρή </w:t>
      </w:r>
      <w:proofErr w:type="spellStart"/>
      <w:r w:rsidRPr="00541F6D">
        <w:rPr>
          <w:rFonts w:ascii="Arial" w:hAnsi="Arial"/>
        </w:rPr>
        <w:t>αντικειμενοφόρο</w:t>
      </w:r>
      <w:proofErr w:type="spellEnd"/>
      <w:r w:rsidRPr="00541F6D">
        <w:rPr>
          <w:rFonts w:ascii="Arial" w:hAnsi="Arial"/>
        </w:rPr>
        <w:t xml:space="preserve">. Σκεπάστε με </w:t>
      </w:r>
      <w:proofErr w:type="spellStart"/>
      <w:r w:rsidRPr="00541F6D">
        <w:rPr>
          <w:rFonts w:ascii="Arial" w:hAnsi="Arial"/>
        </w:rPr>
        <w:t>καλυπτρίδα</w:t>
      </w:r>
      <w:proofErr w:type="spellEnd"/>
      <w:r w:rsidRPr="00541F6D">
        <w:rPr>
          <w:rFonts w:ascii="Arial" w:hAnsi="Arial"/>
        </w:rPr>
        <w:t xml:space="preserve"> και παρατηρήστε τα αυγά στο μικροσκόπιο. Εστιάστε σε μια ομάδα ωαρίων στο κέντρο της </w:t>
      </w:r>
      <w:proofErr w:type="spellStart"/>
      <w:r w:rsidRPr="00541F6D">
        <w:rPr>
          <w:rFonts w:ascii="Arial" w:hAnsi="Arial"/>
        </w:rPr>
        <w:t>καλυπτρίδας</w:t>
      </w:r>
      <w:proofErr w:type="spellEnd"/>
      <w:r w:rsidRPr="00541F6D">
        <w:rPr>
          <w:rFonts w:ascii="Arial" w:hAnsi="Arial"/>
        </w:rPr>
        <w:t xml:space="preserve">. Πάρτε μια σταγόνα από το αιώρημα των σπερματοζωαρίων και βάλτε τη κατά μήκος της μίας πλευράς της </w:t>
      </w:r>
      <w:proofErr w:type="spellStart"/>
      <w:r w:rsidRPr="00541F6D">
        <w:rPr>
          <w:rFonts w:ascii="Arial" w:hAnsi="Arial"/>
        </w:rPr>
        <w:t>καλυπτρίδας</w:t>
      </w:r>
      <w:proofErr w:type="spellEnd"/>
      <w:r w:rsidRPr="00541F6D">
        <w:rPr>
          <w:rFonts w:ascii="Arial" w:hAnsi="Arial"/>
        </w:rPr>
        <w:t xml:space="preserve">. Καθώς τα σπερματοζωάρια κινούνται κάτω από την </w:t>
      </w:r>
      <w:proofErr w:type="spellStart"/>
      <w:r w:rsidRPr="00541F6D">
        <w:rPr>
          <w:rFonts w:ascii="Arial" w:hAnsi="Arial"/>
        </w:rPr>
        <w:t>καλυπτρίδα</w:t>
      </w:r>
      <w:proofErr w:type="spellEnd"/>
      <w:r w:rsidRPr="00541F6D">
        <w:rPr>
          <w:rFonts w:ascii="Arial" w:hAnsi="Arial"/>
        </w:rPr>
        <w:t xml:space="preserve"> θα γονιμοποιούν τα ωάρια που συναντούν. Παρατηρήστε τα ωάρια στο οπτικό σας πεδίο για να δείτε, αν μπορέσετε, τη γονιμοποίηση. </w:t>
      </w:r>
    </w:p>
    <w:p w:rsidR="00541F6D" w:rsidRPr="00541F6D" w:rsidRDefault="00541F6D" w:rsidP="00541F6D">
      <w:pPr>
        <w:spacing w:before="120" w:after="0" w:line="360" w:lineRule="atLeast"/>
        <w:ind w:firstLine="720"/>
        <w:jc w:val="both"/>
        <w:rPr>
          <w:rFonts w:ascii="Arial" w:hAnsi="Arial"/>
        </w:rPr>
      </w:pPr>
      <w:r w:rsidRPr="00541F6D">
        <w:rPr>
          <w:rFonts w:ascii="Arial" w:hAnsi="Arial"/>
        </w:rPr>
        <w:t xml:space="preserve">Δύο με πέντε λεπτά μετά τη γονιμοποίηση εμφανίζεται μία άλως γύρω από το γονιμοποιημένο αυγό. </w:t>
      </w:r>
      <w:proofErr w:type="spellStart"/>
      <w:r w:rsidRPr="00541F6D">
        <w:rPr>
          <w:rFonts w:ascii="Arial" w:hAnsi="Arial"/>
        </w:rPr>
        <w:t>Ειναι</w:t>
      </w:r>
      <w:proofErr w:type="spellEnd"/>
      <w:r w:rsidRPr="00541F6D">
        <w:rPr>
          <w:rFonts w:ascii="Arial" w:hAnsi="Arial"/>
        </w:rPr>
        <w:t xml:space="preserve"> η </w:t>
      </w:r>
      <w:proofErr w:type="spellStart"/>
      <w:r w:rsidRPr="00541F6D">
        <w:rPr>
          <w:rFonts w:ascii="Arial" w:hAnsi="Arial"/>
        </w:rPr>
        <w:t>βιτελλινική</w:t>
      </w:r>
      <w:proofErr w:type="spellEnd"/>
      <w:r w:rsidRPr="00541F6D">
        <w:rPr>
          <w:rFonts w:ascii="Arial" w:hAnsi="Arial"/>
        </w:rPr>
        <w:t xml:space="preserve"> μεμβράνη, η οπο</w:t>
      </w:r>
      <w:r>
        <w:rPr>
          <w:rFonts w:ascii="Arial" w:hAnsi="Arial"/>
        </w:rPr>
        <w:t>ί</w:t>
      </w:r>
      <w:r w:rsidRPr="00541F6D">
        <w:rPr>
          <w:rFonts w:ascii="Arial" w:hAnsi="Arial"/>
        </w:rPr>
        <w:t>α εμποδίζει την είσοδο και άλλων σπερματοζωαρίων στο ήδη γονιμοποιημένο αυγό.</w:t>
      </w:r>
    </w:p>
    <w:p w:rsidR="00541F6D" w:rsidRDefault="00541F6D" w:rsidP="00541F6D">
      <w:pPr>
        <w:spacing w:line="360" w:lineRule="auto"/>
        <w:jc w:val="center"/>
        <w:rPr>
          <w:rFonts w:ascii="Arial" w:hAnsi="Arial"/>
        </w:rPr>
      </w:pPr>
    </w:p>
    <w:p w:rsidR="00C85A25" w:rsidRDefault="00C85A25" w:rsidP="00541F6D">
      <w:pPr>
        <w:spacing w:line="360" w:lineRule="auto"/>
        <w:jc w:val="center"/>
        <w:rPr>
          <w:rFonts w:ascii="Arial" w:hAnsi="Arial"/>
        </w:rPr>
        <w:sectPr w:rsidR="00C85A25" w:rsidSect="00C85A25">
          <w:type w:val="continuous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:rsidR="00541F6D" w:rsidRDefault="00541F6D" w:rsidP="00541F6D">
      <w:pPr>
        <w:spacing w:line="360" w:lineRule="auto"/>
        <w:jc w:val="center"/>
        <w:rPr>
          <w:rFonts w:ascii="Arial" w:hAnsi="Arial"/>
        </w:rPr>
      </w:pPr>
    </w:p>
    <w:p w:rsidR="00541F6D" w:rsidRDefault="00541F6D" w:rsidP="00541F6D">
      <w:pPr>
        <w:spacing w:line="360" w:lineRule="auto"/>
        <w:jc w:val="center"/>
        <w:rPr>
          <w:rFonts w:ascii="Arial" w:hAnsi="Arial"/>
        </w:rPr>
      </w:pPr>
    </w:p>
    <w:p w:rsidR="00541F6D" w:rsidRDefault="00541F6D" w:rsidP="00541F6D">
      <w:pPr>
        <w:spacing w:line="360" w:lineRule="auto"/>
        <w:jc w:val="center"/>
        <w:rPr>
          <w:rFonts w:ascii="Arial" w:hAnsi="Arial"/>
        </w:rPr>
      </w:pPr>
    </w:p>
    <w:p w:rsidR="00541F6D" w:rsidRDefault="00541F6D" w:rsidP="00541F6D">
      <w:pPr>
        <w:spacing w:line="360" w:lineRule="auto"/>
        <w:jc w:val="center"/>
        <w:rPr>
          <w:rFonts w:ascii="Arial" w:hAnsi="Arial"/>
        </w:rPr>
      </w:pPr>
    </w:p>
    <w:p w:rsidR="00541F6D" w:rsidRDefault="00541F6D" w:rsidP="00541F6D">
      <w:pPr>
        <w:spacing w:line="360" w:lineRule="auto"/>
        <w:jc w:val="center"/>
        <w:rPr>
          <w:rFonts w:ascii="Arial" w:hAnsi="Arial"/>
        </w:rPr>
      </w:pPr>
    </w:p>
    <w:p w:rsidR="00541F6D" w:rsidRDefault="00541F6D" w:rsidP="00541F6D">
      <w:pPr>
        <w:spacing w:line="360" w:lineRule="auto"/>
        <w:jc w:val="center"/>
        <w:rPr>
          <w:rFonts w:ascii="Arial" w:hAnsi="Arial"/>
        </w:rPr>
      </w:pPr>
    </w:p>
    <w:p w:rsidR="006F6CFC" w:rsidRPr="00C9158E" w:rsidRDefault="006F6CFC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</w:rPr>
      </w:pPr>
    </w:p>
    <w:p w:rsidR="003419A7" w:rsidRPr="00C9158E" w:rsidRDefault="003419A7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</w:rPr>
      </w:pPr>
    </w:p>
    <w:p w:rsidR="00E74B63" w:rsidRPr="00C9158E" w:rsidRDefault="00E74B63" w:rsidP="00E74B63"/>
    <w:p w:rsidR="00FD47AB" w:rsidRPr="00C9158E" w:rsidRDefault="00FD47AB" w:rsidP="00E74B63">
      <w:pPr>
        <w:sectPr w:rsidR="00FD47AB" w:rsidRPr="00C9158E" w:rsidSect="00207A08">
          <w:type w:val="continuous"/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:rsidR="000613E6" w:rsidRPr="00C9158E" w:rsidRDefault="000613E6" w:rsidP="00E74B63"/>
    <w:p w:rsidR="000336A4" w:rsidRDefault="000336A4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:rsidR="000336A4" w:rsidRDefault="000336A4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:rsidR="000336A4" w:rsidRPr="00635CDA" w:rsidRDefault="000336A4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:rsidR="00673D53" w:rsidRPr="00635CDA" w:rsidRDefault="00673D53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:rsidR="00673D53" w:rsidRPr="00635CDA" w:rsidRDefault="00673D53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:rsidR="00673D53" w:rsidRPr="00635CDA" w:rsidRDefault="00673D53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:rsidR="00673D53" w:rsidRPr="00635CDA" w:rsidRDefault="00673D53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:rsidR="00673D53" w:rsidRPr="00635CDA" w:rsidRDefault="00673D53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:rsidR="00673D53" w:rsidRPr="00635CDA" w:rsidRDefault="00402518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7E2D0A6" wp14:editId="636B38E9">
                <wp:simplePos x="0" y="0"/>
                <wp:positionH relativeFrom="column">
                  <wp:posOffset>-114935</wp:posOffset>
                </wp:positionH>
                <wp:positionV relativeFrom="paragraph">
                  <wp:posOffset>8563610</wp:posOffset>
                </wp:positionV>
                <wp:extent cx="6540500" cy="63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4505" w:rsidRPr="008C1F9E" w:rsidRDefault="00F64505" w:rsidP="00402518">
                            <w:pPr>
                              <w:pStyle w:val="Caption"/>
                              <w:rPr>
                                <w:rFonts w:ascii="Arial" w:eastAsia="Times New Roman" w:hAnsi="Arial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1F9E">
                              <w:rPr>
                                <w:color w:val="000000" w:themeColor="text1"/>
                              </w:rPr>
                              <w:t xml:space="preserve">Σχ. 1.11  Στάδια ανάπτυξης αστερία. (Α) ωάριο, (Β)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ζηγωτό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>, (</w:t>
                            </w:r>
                            <w:r w:rsidRPr="008C1F9E">
                              <w:rPr>
                                <w:color w:val="000000" w:themeColor="text1"/>
                                <w:lang w:val="en-US"/>
                              </w:rPr>
                              <w:t>C</w:t>
                            </w:r>
                            <w:r w:rsidRPr="008C1F9E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8C1F9E">
                              <w:rPr>
                                <w:color w:val="000000" w:themeColor="text1"/>
                                <w:lang w:val="en-US"/>
                              </w:rPr>
                              <w:t>E</w:t>
                            </w:r>
                            <w:r w:rsidRPr="008C1F9E">
                              <w:rPr>
                                <w:color w:val="000000" w:themeColor="text1"/>
                              </w:rPr>
                              <w:t xml:space="preserve">) στάδια 2,4,8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βλαστομεριδίων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>, (</w:t>
                            </w:r>
                            <w:r w:rsidRPr="008C1F9E">
                              <w:rPr>
                                <w:color w:val="000000" w:themeColor="text1"/>
                                <w:lang w:val="en-US"/>
                              </w:rPr>
                              <w:t>F</w:t>
                            </w:r>
                            <w:r w:rsidRPr="008C1F9E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μορίδιο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r>
                              <w:rPr>
                                <w:color w:val="000000" w:themeColor="text1"/>
                              </w:rPr>
                              <w:t>32</w:t>
                            </w:r>
                            <w:r w:rsidRPr="008C1F9E">
                              <w:rPr>
                                <w:color w:val="000000" w:themeColor="text1"/>
                              </w:rPr>
                              <w:t xml:space="preserve"> κύτταρα), (</w:t>
                            </w:r>
                            <w:r w:rsidRPr="008C1F9E">
                              <w:rPr>
                                <w:color w:val="000000" w:themeColor="text1"/>
                                <w:lang w:val="en-US"/>
                              </w:rPr>
                              <w:t>G</w:t>
                            </w:r>
                            <w:r w:rsidRPr="008C1F9E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βλαστίδιο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 xml:space="preserve"> (64 κύτταρα), (Η) πρώιμο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γαστρίδιο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 xml:space="preserve">, (Ι)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γαστρίδιο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>, (</w:t>
                            </w:r>
                            <w:r w:rsidRPr="008C1F9E">
                              <w:rPr>
                                <w:color w:val="000000" w:themeColor="text1"/>
                                <w:lang w:val="en-US"/>
                              </w:rPr>
                              <w:t>J</w:t>
                            </w:r>
                            <w:r w:rsidRPr="008C1F9E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διπτερυγωτή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 xml:space="preserve"> προνύμφη, (Κ)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βραχιονωτή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C1F9E">
                              <w:rPr>
                                <w:color w:val="000000" w:themeColor="text1"/>
                              </w:rPr>
                              <w:t>προνπυμφη</w:t>
                            </w:r>
                            <w:proofErr w:type="spellEnd"/>
                            <w:r w:rsidRPr="008C1F9E">
                              <w:rPr>
                                <w:color w:val="000000" w:themeColor="text1"/>
                              </w:rPr>
                              <w:t>, (</w:t>
                            </w:r>
                            <w:r w:rsidRPr="008C1F9E">
                              <w:rPr>
                                <w:color w:val="000000" w:themeColor="text1"/>
                                <w:lang w:val="en-US"/>
                              </w:rPr>
                              <w:t>L</w:t>
                            </w:r>
                            <w:r w:rsidRPr="008C1F9E">
                              <w:rPr>
                                <w:color w:val="000000" w:themeColor="text1"/>
                              </w:rPr>
                              <w:t>) νεαρός αστερίας.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2D0A6" id="Text Box 26" o:spid="_x0000_s1031" type="#_x0000_t202" style="position:absolute;margin-left:-9.05pt;margin-top:674.3pt;width:515pt;height:.0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" stroked="f">
                <v:textbox style="mso-fit-shape-to-text:t" inset="0,0,0,0">
                  <w:txbxContent>
                    <w:p w:rsidR="00F64505" w:rsidRPr="008C1F9E" w:rsidRDefault="00F64505" w:rsidP="00402518">
                      <w:pPr>
                        <w:pStyle w:val="Caption"/>
                        <w:rPr>
                          <w:rFonts w:ascii="Arial" w:eastAsia="Times New Roman" w:hAnsi="Arial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8C1F9E">
                        <w:rPr>
                          <w:color w:val="000000" w:themeColor="text1"/>
                        </w:rPr>
                        <w:t xml:space="preserve">Σχ. 1.11  Στάδια ανάπτυξης αστερία. (Α) ωάριο, (Β)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ζηγωτό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>, (</w:t>
                      </w:r>
                      <w:r w:rsidRPr="008C1F9E">
                        <w:rPr>
                          <w:color w:val="000000" w:themeColor="text1"/>
                          <w:lang w:val="en-US"/>
                        </w:rPr>
                        <w:t>C</w:t>
                      </w:r>
                      <w:r w:rsidRPr="008C1F9E">
                        <w:rPr>
                          <w:color w:val="000000" w:themeColor="text1"/>
                        </w:rPr>
                        <w:t>-</w:t>
                      </w:r>
                      <w:r w:rsidRPr="008C1F9E">
                        <w:rPr>
                          <w:color w:val="000000" w:themeColor="text1"/>
                          <w:lang w:val="en-US"/>
                        </w:rPr>
                        <w:t>E</w:t>
                      </w:r>
                      <w:r w:rsidRPr="008C1F9E">
                        <w:rPr>
                          <w:color w:val="000000" w:themeColor="text1"/>
                        </w:rPr>
                        <w:t xml:space="preserve">) στάδια 2,4,8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βλαστομεριδίων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>, (</w:t>
                      </w:r>
                      <w:r w:rsidRPr="008C1F9E">
                        <w:rPr>
                          <w:color w:val="000000" w:themeColor="text1"/>
                          <w:lang w:val="en-US"/>
                        </w:rPr>
                        <w:t>F</w:t>
                      </w:r>
                      <w:r w:rsidRPr="008C1F9E">
                        <w:rPr>
                          <w:color w:val="000000" w:themeColor="text1"/>
                        </w:rPr>
                        <w:t xml:space="preserve">)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μορίδιο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 xml:space="preserve"> (</w:t>
                      </w:r>
                      <w:r>
                        <w:rPr>
                          <w:color w:val="000000" w:themeColor="text1"/>
                        </w:rPr>
                        <w:t>32</w:t>
                      </w:r>
                      <w:r w:rsidRPr="008C1F9E">
                        <w:rPr>
                          <w:color w:val="000000" w:themeColor="text1"/>
                        </w:rPr>
                        <w:t xml:space="preserve"> κύτταρα), (</w:t>
                      </w:r>
                      <w:r w:rsidRPr="008C1F9E">
                        <w:rPr>
                          <w:color w:val="000000" w:themeColor="text1"/>
                          <w:lang w:val="en-US"/>
                        </w:rPr>
                        <w:t>G</w:t>
                      </w:r>
                      <w:r w:rsidRPr="008C1F9E">
                        <w:rPr>
                          <w:color w:val="000000" w:themeColor="text1"/>
                        </w:rPr>
                        <w:t xml:space="preserve">)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βλαστίδιο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 xml:space="preserve"> (64 κύτταρα), (Η) πρώιμο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γαστρίδιο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 xml:space="preserve">, (Ι)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γαστρίδιο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>, (</w:t>
                      </w:r>
                      <w:r w:rsidRPr="008C1F9E">
                        <w:rPr>
                          <w:color w:val="000000" w:themeColor="text1"/>
                          <w:lang w:val="en-US"/>
                        </w:rPr>
                        <w:t>J</w:t>
                      </w:r>
                      <w:r w:rsidRPr="008C1F9E">
                        <w:rPr>
                          <w:color w:val="000000" w:themeColor="text1"/>
                        </w:rPr>
                        <w:t xml:space="preserve">)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διπτερυγωτή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 xml:space="preserve"> προνύμφη, (Κ)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βραχιονωτή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C1F9E">
                        <w:rPr>
                          <w:color w:val="000000" w:themeColor="text1"/>
                        </w:rPr>
                        <w:t>προνπυμφη</w:t>
                      </w:r>
                      <w:proofErr w:type="spellEnd"/>
                      <w:r w:rsidRPr="008C1F9E">
                        <w:rPr>
                          <w:color w:val="000000" w:themeColor="text1"/>
                        </w:rPr>
                        <w:t>, (</w:t>
                      </w:r>
                      <w:r w:rsidRPr="008C1F9E">
                        <w:rPr>
                          <w:color w:val="000000" w:themeColor="text1"/>
                          <w:lang w:val="en-US"/>
                        </w:rPr>
                        <w:t>L</w:t>
                      </w:r>
                      <w:r w:rsidRPr="008C1F9E">
                        <w:rPr>
                          <w:color w:val="000000" w:themeColor="text1"/>
                        </w:rPr>
                        <w:t>) νεαρός αστερίας.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8208" behindDoc="0" locked="0" layoutInCell="1" allowOverlap="1" wp14:anchorId="2277E03F" wp14:editId="6BE29093">
            <wp:simplePos x="0" y="0"/>
            <wp:positionH relativeFrom="column">
              <wp:posOffset>-278130</wp:posOffset>
            </wp:positionH>
            <wp:positionV relativeFrom="paragraph">
              <wp:posOffset>257810</wp:posOffset>
            </wp:positionV>
            <wp:extent cx="6817995" cy="8039100"/>
            <wp:effectExtent l="0" t="0" r="1905" b="0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_8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9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D53" w:rsidRPr="00635CDA" w:rsidRDefault="00402518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BD2983" wp14:editId="31EE685F">
                <wp:simplePos x="0" y="0"/>
                <wp:positionH relativeFrom="column">
                  <wp:posOffset>1993265</wp:posOffset>
                </wp:positionH>
                <wp:positionV relativeFrom="paragraph">
                  <wp:posOffset>8639810</wp:posOffset>
                </wp:positionV>
                <wp:extent cx="2209800" cy="27114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711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4505" w:rsidRPr="008C1F9E" w:rsidRDefault="00F64505" w:rsidP="00402518">
                            <w:pPr>
                              <w:pStyle w:val="Caption"/>
                              <w:rPr>
                                <w:rFonts w:ascii="Arial" w:eastAsia="Times New Roman" w:hAnsi="Arial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1F9E">
                              <w:rPr>
                                <w:color w:val="000000" w:themeColor="text1"/>
                              </w:rPr>
                              <w:t>Σχ. 1.12  Εμβρυολογία βατράχου.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D2983" id="Text Box 27" o:spid="_x0000_s1032" type="#_x0000_t202" style="position:absolute;margin-left:156.95pt;margin-top:680.3pt;width:174pt;height:21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" stroked="f">
                <v:textbox inset="0,0,0,0">
                  <w:txbxContent>
                    <w:p w:rsidR="00F64505" w:rsidRPr="008C1F9E" w:rsidRDefault="00F64505" w:rsidP="00402518">
                      <w:pPr>
                        <w:pStyle w:val="Caption"/>
                        <w:rPr>
                          <w:rFonts w:ascii="Arial" w:eastAsia="Times New Roman" w:hAnsi="Arial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8C1F9E">
                        <w:rPr>
                          <w:color w:val="000000" w:themeColor="text1"/>
                        </w:rPr>
                        <w:t>Σχ. 1.12  Εμβρυολογία βατράχου.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80256" behindDoc="0" locked="0" layoutInCell="1" allowOverlap="1" wp14:anchorId="7AE57B15" wp14:editId="50AFC026">
            <wp:simplePos x="0" y="0"/>
            <wp:positionH relativeFrom="column">
              <wp:posOffset>-235585</wp:posOffset>
            </wp:positionH>
            <wp:positionV relativeFrom="paragraph">
              <wp:posOffset>247015</wp:posOffset>
            </wp:positionV>
            <wp:extent cx="6724015" cy="8166100"/>
            <wp:effectExtent l="0" t="0" r="635" b="6350"/>
            <wp:wrapSquare wrapText="bothSides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kisi1006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/>
                    <a:stretch/>
                  </pic:blipFill>
                  <pic:spPr bwMode="auto">
                    <a:xfrm>
                      <a:off x="0" y="0"/>
                      <a:ext cx="6724015" cy="816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D53" w:rsidRPr="00635CDA" w:rsidRDefault="00673D53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:rsidR="00673D53" w:rsidRPr="00635CDA" w:rsidRDefault="001050AB" w:rsidP="001050AB">
      <w:pPr>
        <w:tabs>
          <w:tab w:val="left" w:pos="2300"/>
        </w:tabs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635CDA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ab/>
      </w: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Σημειώματα</w:t>
      </w:r>
    </w:p>
    <w:p w:rsidR="000613E6" w:rsidRP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Ιστορικού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Εκδόσεων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  <w:proofErr w:type="spellEnd"/>
    </w:p>
    <w:p w:rsidR="000613E6" w:rsidRPr="001C3B3B" w:rsidRDefault="000613E6" w:rsidP="000613E6">
      <w:r w:rsidRPr="001C3B3B">
        <w:t xml:space="preserve">Το παρόν έργο αποτελεί την έκδοση </w:t>
      </w:r>
      <w:r w:rsidR="005C6229">
        <w:t>1.0</w:t>
      </w:r>
      <w:r w:rsidRPr="001C3B3B">
        <w:rPr>
          <w:color w:val="FF0000"/>
        </w:rPr>
        <w:t xml:space="preserve">.  </w:t>
      </w:r>
    </w:p>
    <w:p w:rsidR="005C6229" w:rsidRDefault="005C6229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:rsidR="000613E6" w:rsidRPr="000613E6" w:rsidRDefault="000613E6" w:rsidP="000613E6">
      <w:proofErr w:type="spellStart"/>
      <w:r w:rsidRPr="000613E6">
        <w:t>Copyright</w:t>
      </w:r>
      <w:proofErr w:type="spellEnd"/>
      <w:r w:rsidRPr="000613E6">
        <w:t xml:space="preserve"> </w:t>
      </w:r>
      <w:proofErr w:type="spellStart"/>
      <w:r w:rsidRPr="000613E6">
        <w:t>Εθνικόν</w:t>
      </w:r>
      <w:proofErr w:type="spellEnd"/>
      <w:r w:rsidRPr="000613E6">
        <w:t xml:space="preserve"> και </w:t>
      </w:r>
      <w:proofErr w:type="spellStart"/>
      <w:r w:rsidRPr="000613E6">
        <w:t>Καποδιστριακόν</w:t>
      </w:r>
      <w:proofErr w:type="spellEnd"/>
      <w:r w:rsidRPr="000613E6">
        <w:t xml:space="preserve"> </w:t>
      </w:r>
      <w:proofErr w:type="spellStart"/>
      <w:r w:rsidRPr="000613E6">
        <w:t>Πανεπιστήμιον</w:t>
      </w:r>
      <w:proofErr w:type="spellEnd"/>
      <w:r w:rsidRPr="000613E6">
        <w:t xml:space="preserve"> Αθηνών</w:t>
      </w:r>
      <w:r w:rsidR="002039B2" w:rsidRPr="002039B2">
        <w:t>,</w:t>
      </w:r>
      <w:r w:rsidR="00C77467">
        <w:t xml:space="preserve"> Συγγραφείς: Α. </w:t>
      </w:r>
      <w:proofErr w:type="spellStart"/>
      <w:r w:rsidR="00C77467">
        <w:t>Νικολαίδου</w:t>
      </w:r>
      <w:proofErr w:type="spellEnd"/>
      <w:r w:rsidR="00C77467">
        <w:t xml:space="preserve">, Καθηγήτρια και Μ. </w:t>
      </w:r>
      <w:proofErr w:type="spellStart"/>
      <w:r w:rsidR="00C77467">
        <w:t>Βεινή</w:t>
      </w:r>
      <w:proofErr w:type="spellEnd"/>
      <w:r w:rsidR="00C77467">
        <w:t xml:space="preserve">-Χαρίτου, </w:t>
      </w:r>
      <w:proofErr w:type="spellStart"/>
      <w:r w:rsidR="00C77467">
        <w:t>Αναπλ</w:t>
      </w:r>
      <w:proofErr w:type="spellEnd"/>
      <w:r w:rsidR="00C77467">
        <w:t xml:space="preserve">. Καθηγήτρια, 2014. Σκαρλάτος </w:t>
      </w:r>
      <w:proofErr w:type="spellStart"/>
      <w:r w:rsidR="00C77467">
        <w:t>Ντέντος</w:t>
      </w:r>
      <w:proofErr w:type="spellEnd"/>
      <w:r w:rsidR="00C77467">
        <w:t xml:space="preserve"> </w:t>
      </w:r>
      <w:r w:rsidRPr="00ED1322">
        <w:rPr>
          <w:color w:val="FF0000"/>
        </w:rPr>
        <w:t xml:space="preserve"> </w:t>
      </w:r>
      <w:r w:rsidRPr="000613E6">
        <w:t>«</w:t>
      </w:r>
      <w:r w:rsidR="00D3345F">
        <w:t>Ζωολογία Ι. Ενότητα 4</w:t>
      </w:r>
      <w:r w:rsidR="00D3345F" w:rsidRPr="00D3345F">
        <w:rPr>
          <w:vertAlign w:val="superscript"/>
        </w:rPr>
        <w:t>η</w:t>
      </w:r>
      <w:r w:rsidR="00D3345F">
        <w:t xml:space="preserve"> Η Διαδικασία της Αναπαραγωγής</w:t>
      </w:r>
      <w:r w:rsidRPr="000613E6">
        <w:t xml:space="preserve">». Έκδοση: 1.0. Αθήνα 2014. Διαθέσιμο από τη δικτυακή διεύθυνση: </w:t>
      </w:r>
      <w:r w:rsidR="00D3345F" w:rsidRPr="00D3345F">
        <w:t>http://opencourses.uoa.gr/courses/BIOL3/.</w:t>
      </w:r>
    </w:p>
    <w:p w:rsid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:rsidR="000613E6" w:rsidRPr="000613E6" w:rsidRDefault="000613E6" w:rsidP="000613E6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:rsidR="000613E6" w:rsidRPr="000613E6" w:rsidRDefault="000613E6" w:rsidP="000613E6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  <w:lang w:val="en-US" w:eastAsia="en-US"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:rsidR="00F273C1" w:rsidRDefault="00F273C1" w:rsidP="000613E6"/>
    <w:p w:rsidR="000613E6" w:rsidRDefault="000613E6" w:rsidP="000613E6">
      <w:r w:rsidRPr="000613E6">
        <w:t xml:space="preserve">[1] http://creativecommons.org/licenses/by-nc-sa/4.0/ </w:t>
      </w:r>
    </w:p>
    <w:p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περιλαμβάνει οικονομική συναλλαγή ως προϋπόθεση για τη χρήση ή πρόσβαση στο έργο</w:t>
      </w:r>
    </w:p>
    <w:p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προσπορίζει στο διανομέα του έργου και</w:t>
      </w:r>
      <w:r w:rsidRPr="006F00D2">
        <w:rPr>
          <w:lang w:val="en-GB"/>
        </w:rPr>
        <w:t> </w:t>
      </w:r>
      <w:proofErr w:type="spellStart"/>
      <w:r w:rsidRPr="006F00D2">
        <w:t>αδειοδόχο</w:t>
      </w:r>
      <w:proofErr w:type="spellEnd"/>
      <w:r w:rsidRPr="006F00D2">
        <w:rPr>
          <w:lang w:val="en-GB"/>
        </w:rPr>
        <w:t> </w:t>
      </w:r>
      <w:r w:rsidRPr="006F00D2">
        <w:t>έμμεσο οικονομικό όφελος (π.χ. διαφημίσεις) από την προβολή του έργου σε διαδικτυακό τόπο</w:t>
      </w:r>
    </w:p>
    <w:p w:rsidR="009C522A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Αναφοράς</w:t>
      </w:r>
    </w:p>
    <w:p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:rsidR="000613E6" w:rsidRDefault="000613E6" w:rsidP="000613E6"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</w:p>
    <w:p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Χρήσης Έργων Τρίτων </w:t>
      </w:r>
    </w:p>
    <w:p w:rsidR="000613E6" w:rsidRPr="000613E6" w:rsidRDefault="000613E6" w:rsidP="000613E6">
      <w:r w:rsidRPr="000613E6">
        <w:t>Το Έργο αυτό κάνει χρήση των ακόλουθων έργων:</w:t>
      </w:r>
    </w:p>
    <w:p w:rsidR="000613E6" w:rsidRPr="00F64505" w:rsidRDefault="000613E6" w:rsidP="000613E6">
      <w:pPr>
        <w:rPr>
          <w:b/>
          <w:color w:val="000000" w:themeColor="text1"/>
        </w:rPr>
      </w:pPr>
      <w:r w:rsidRPr="00F64505">
        <w:rPr>
          <w:b/>
          <w:color w:val="000000" w:themeColor="text1"/>
        </w:rPr>
        <w:t>Σχήματα</w:t>
      </w:r>
    </w:p>
    <w:p w:rsidR="00433CDE" w:rsidRPr="00C77467" w:rsidRDefault="0073383D" w:rsidP="00433CDE">
      <w:pPr>
        <w:rPr>
          <w:color w:val="000000" w:themeColor="text1"/>
        </w:rPr>
      </w:pPr>
      <w:r w:rsidRPr="00C77467">
        <w:rPr>
          <w:color w:val="000000" w:themeColor="text1"/>
        </w:rPr>
        <w:t>Σχήμα</w:t>
      </w:r>
      <w:r w:rsidR="000613E6" w:rsidRPr="00C77467">
        <w:rPr>
          <w:color w:val="000000" w:themeColor="text1"/>
          <w:lang w:val="en-US"/>
        </w:rPr>
        <w:t xml:space="preserve"> 1</w:t>
      </w:r>
      <w:r w:rsidRPr="00C77467">
        <w:rPr>
          <w:color w:val="000000" w:themeColor="text1"/>
          <w:lang w:val="en-US"/>
        </w:rPr>
        <w:t xml:space="preserve">.1 – 1.6 </w:t>
      </w:r>
      <w:r w:rsidR="000613E6" w:rsidRPr="00C77467">
        <w:rPr>
          <w:color w:val="000000" w:themeColor="text1"/>
          <w:lang w:val="en-US"/>
        </w:rPr>
        <w:t xml:space="preserve">: </w:t>
      </w:r>
      <w:r w:rsidR="00C77467" w:rsidRPr="00C77467">
        <w:rPr>
          <w:color w:val="000000" w:themeColor="text1"/>
          <w:lang w:val="en-US"/>
        </w:rPr>
        <w:t xml:space="preserve">A Design Framework for Evolution. </w:t>
      </w:r>
      <w:proofErr w:type="gramStart"/>
      <w:r w:rsidR="00C77467" w:rsidRPr="00C77467">
        <w:rPr>
          <w:color w:val="000000" w:themeColor="text1"/>
          <w:lang w:val="en-US"/>
        </w:rPr>
        <w:t>Author  de</w:t>
      </w:r>
      <w:proofErr w:type="gramEnd"/>
      <w:r w:rsidR="00C77467" w:rsidRPr="00C77467">
        <w:rPr>
          <w:color w:val="000000" w:themeColor="text1"/>
          <w:lang w:val="en-US"/>
        </w:rPr>
        <w:t xml:space="preserve"> </w:t>
      </w:r>
      <w:proofErr w:type="spellStart"/>
      <w:r w:rsidR="00C77467" w:rsidRPr="00C77467">
        <w:rPr>
          <w:color w:val="000000" w:themeColor="text1"/>
          <w:lang w:val="en-US"/>
        </w:rPr>
        <w:t>Roos</w:t>
      </w:r>
      <w:proofErr w:type="spellEnd"/>
      <w:r w:rsidR="00C77467" w:rsidRPr="00C77467">
        <w:rPr>
          <w:color w:val="000000" w:themeColor="text1"/>
          <w:lang w:val="en-US"/>
        </w:rPr>
        <w:t xml:space="preserve"> ADG. </w:t>
      </w:r>
      <w:r w:rsidR="00C77467" w:rsidRPr="00C77467">
        <w:rPr>
          <w:color w:val="000000" w:themeColor="text1"/>
        </w:rPr>
        <w:t>Σύνδεσμος</w:t>
      </w:r>
      <w:r w:rsidR="00C77467" w:rsidRPr="00C77467">
        <w:rPr>
          <w:color w:val="000000" w:themeColor="text1"/>
          <w:lang w:val="en-US"/>
        </w:rPr>
        <w:t xml:space="preserve">: </w:t>
      </w:r>
      <w:hyperlink r:id="rId27" w:history="1">
        <w:r w:rsidR="00433CDE" w:rsidRPr="00C77467">
          <w:rPr>
            <w:rStyle w:val="Hyperlink"/>
            <w:color w:val="000000" w:themeColor="text1"/>
            <w:u w:val="none"/>
            <w:lang w:val="en-US"/>
          </w:rPr>
          <w:t>http://www.design4evolution.net/multicellularity</w:t>
        </w:r>
      </w:hyperlink>
      <w:r w:rsidR="00C77467" w:rsidRPr="00C77467">
        <w:rPr>
          <w:rStyle w:val="Hyperlink"/>
          <w:color w:val="000000" w:themeColor="text1"/>
          <w:u w:val="none"/>
          <w:lang w:val="en-US"/>
        </w:rPr>
        <w:t xml:space="preserve">. </w:t>
      </w:r>
      <w:r w:rsidR="00C77467" w:rsidRPr="00C77467">
        <w:rPr>
          <w:rStyle w:val="Hyperlink"/>
          <w:color w:val="000000" w:themeColor="text1"/>
          <w:u w:val="none"/>
        </w:rPr>
        <w:t>Πηγή:</w:t>
      </w:r>
      <w:r w:rsidR="00C77467" w:rsidRPr="00C77467">
        <w:rPr>
          <w:color w:val="000000" w:themeColor="text1"/>
        </w:rPr>
        <w:t xml:space="preserve"> </w:t>
      </w:r>
      <w:r w:rsidR="00C77467" w:rsidRPr="00C77467">
        <w:rPr>
          <w:rStyle w:val="Hyperlink"/>
          <w:color w:val="000000" w:themeColor="text1"/>
          <w:u w:val="none"/>
        </w:rPr>
        <w:t>http://www.design4evolution.net.</w:t>
      </w:r>
    </w:p>
    <w:p w:rsidR="000613E6" w:rsidRPr="00C77467" w:rsidRDefault="00433CDE" w:rsidP="000613E6">
      <w:pPr>
        <w:rPr>
          <w:color w:val="000000" w:themeColor="text1"/>
        </w:rPr>
      </w:pPr>
      <w:r w:rsidRPr="00C77467">
        <w:rPr>
          <w:color w:val="000000" w:themeColor="text1"/>
        </w:rPr>
        <w:t>Σχήμα 1.7.</w:t>
      </w:r>
      <w:r w:rsidR="000613E6" w:rsidRPr="00C77467">
        <w:rPr>
          <w:color w:val="000000" w:themeColor="text1"/>
        </w:rPr>
        <w:t xml:space="preserve"> </w:t>
      </w:r>
      <w:r w:rsidR="00C77467" w:rsidRPr="00C77467">
        <w:rPr>
          <w:color w:val="000000" w:themeColor="text1"/>
          <w:lang w:val="sk-SK"/>
        </w:rPr>
        <w:t>Co</w:t>
      </w:r>
      <w:proofErr w:type="spellStart"/>
      <w:r w:rsidR="00C77467" w:rsidRPr="00C77467">
        <w:rPr>
          <w:color w:val="000000" w:themeColor="text1"/>
          <w:lang w:val="en-US"/>
        </w:rPr>
        <w:t>pyrighted</w:t>
      </w:r>
      <w:proofErr w:type="spellEnd"/>
      <w:r w:rsidR="00C77467" w:rsidRPr="00C77467">
        <w:rPr>
          <w:color w:val="000000" w:themeColor="text1"/>
        </w:rPr>
        <w:t>.</w:t>
      </w:r>
    </w:p>
    <w:p w:rsidR="000613E6" w:rsidRPr="00C77467" w:rsidRDefault="00433CDE" w:rsidP="000613E6">
      <w:pPr>
        <w:rPr>
          <w:color w:val="000000" w:themeColor="text1"/>
        </w:rPr>
      </w:pPr>
      <w:r w:rsidRPr="00C77467">
        <w:rPr>
          <w:color w:val="000000" w:themeColor="text1"/>
        </w:rPr>
        <w:t>Σχήμα 1.8</w:t>
      </w:r>
      <w:r w:rsidR="00C77467" w:rsidRPr="00C77467">
        <w:rPr>
          <w:color w:val="000000" w:themeColor="text1"/>
        </w:rPr>
        <w:t>.</w:t>
      </w:r>
      <w:r w:rsidRPr="00C77467">
        <w:rPr>
          <w:color w:val="000000" w:themeColor="text1"/>
        </w:rPr>
        <w:t xml:space="preserve"> </w:t>
      </w:r>
      <w:r w:rsidR="000613E6" w:rsidRPr="00C77467">
        <w:rPr>
          <w:color w:val="000000" w:themeColor="text1"/>
        </w:rPr>
        <w:t xml:space="preserve"> </w:t>
      </w:r>
      <w:r w:rsidR="00C77467" w:rsidRPr="00C77467">
        <w:rPr>
          <w:color w:val="000000" w:themeColor="text1"/>
          <w:lang w:val="en-US"/>
        </w:rPr>
        <w:t>Copyrighted</w:t>
      </w:r>
      <w:r w:rsidR="00C77467" w:rsidRPr="00C77467">
        <w:rPr>
          <w:color w:val="000000" w:themeColor="text1"/>
        </w:rPr>
        <w:t>.</w:t>
      </w:r>
    </w:p>
    <w:p w:rsidR="000613E6" w:rsidRPr="00C77467" w:rsidRDefault="00433CDE" w:rsidP="000613E6">
      <w:pPr>
        <w:rPr>
          <w:color w:val="000000" w:themeColor="text1"/>
        </w:rPr>
      </w:pPr>
      <w:r w:rsidRPr="00C77467">
        <w:rPr>
          <w:color w:val="000000" w:themeColor="text1"/>
        </w:rPr>
        <w:t>Σχήμα 1.9</w:t>
      </w:r>
      <w:r w:rsidR="00C77467" w:rsidRPr="00C77467">
        <w:rPr>
          <w:color w:val="000000" w:themeColor="text1"/>
        </w:rPr>
        <w:t>.</w:t>
      </w:r>
      <w:r w:rsidR="000613E6" w:rsidRPr="00C77467">
        <w:rPr>
          <w:color w:val="000000" w:themeColor="text1"/>
        </w:rPr>
        <w:t xml:space="preserve"> </w:t>
      </w:r>
      <w:r w:rsidR="00C77467" w:rsidRPr="00C77467">
        <w:rPr>
          <w:color w:val="000000" w:themeColor="text1"/>
          <w:lang w:val="en-US"/>
        </w:rPr>
        <w:t>Copyrighted</w:t>
      </w:r>
      <w:r w:rsidR="00C77467" w:rsidRPr="00C77467">
        <w:rPr>
          <w:color w:val="000000" w:themeColor="text1"/>
        </w:rPr>
        <w:t>.</w:t>
      </w:r>
    </w:p>
    <w:p w:rsidR="00C77467" w:rsidRPr="00C77467" w:rsidRDefault="00433CDE" w:rsidP="000613E6">
      <w:pPr>
        <w:rPr>
          <w:color w:val="000000" w:themeColor="text1"/>
          <w:lang w:val="en-US"/>
        </w:rPr>
      </w:pPr>
      <w:r w:rsidRPr="00C77467">
        <w:rPr>
          <w:color w:val="000000" w:themeColor="text1"/>
        </w:rPr>
        <w:t>Σχήμα</w:t>
      </w:r>
      <w:r w:rsidRPr="00C77467">
        <w:rPr>
          <w:color w:val="000000" w:themeColor="text1"/>
          <w:lang w:val="en-US"/>
        </w:rPr>
        <w:t xml:space="preserve"> 1.10</w:t>
      </w:r>
      <w:r w:rsidR="00C77467" w:rsidRPr="00C77467">
        <w:rPr>
          <w:color w:val="000000" w:themeColor="text1"/>
          <w:lang w:val="en-US"/>
        </w:rPr>
        <w:t>.</w:t>
      </w:r>
      <w:r w:rsidR="000613E6" w:rsidRPr="00C77467">
        <w:rPr>
          <w:color w:val="000000" w:themeColor="text1"/>
          <w:lang w:val="en-US"/>
        </w:rPr>
        <w:t xml:space="preserve"> </w:t>
      </w:r>
      <w:r w:rsidR="00C77467" w:rsidRPr="00C77467">
        <w:rPr>
          <w:color w:val="000000" w:themeColor="text1"/>
          <w:lang w:val="en-US"/>
        </w:rPr>
        <w:t xml:space="preserve">A Design Framework for Evolution. </w:t>
      </w:r>
      <w:proofErr w:type="gramStart"/>
      <w:r w:rsidR="00C77467" w:rsidRPr="00C77467">
        <w:rPr>
          <w:color w:val="000000" w:themeColor="text1"/>
          <w:lang w:val="en-US"/>
        </w:rPr>
        <w:t>Author  de</w:t>
      </w:r>
      <w:proofErr w:type="gramEnd"/>
      <w:r w:rsidR="00C77467" w:rsidRPr="00C77467">
        <w:rPr>
          <w:color w:val="000000" w:themeColor="text1"/>
          <w:lang w:val="en-US"/>
        </w:rPr>
        <w:t xml:space="preserve"> </w:t>
      </w:r>
      <w:proofErr w:type="spellStart"/>
      <w:r w:rsidR="00C77467" w:rsidRPr="00C77467">
        <w:rPr>
          <w:color w:val="000000" w:themeColor="text1"/>
          <w:lang w:val="en-US"/>
        </w:rPr>
        <w:t>Roos</w:t>
      </w:r>
      <w:proofErr w:type="spellEnd"/>
      <w:r w:rsidR="00C77467" w:rsidRPr="00C77467">
        <w:rPr>
          <w:color w:val="000000" w:themeColor="text1"/>
          <w:lang w:val="en-US"/>
        </w:rPr>
        <w:t xml:space="preserve"> ADG. </w:t>
      </w:r>
      <w:r w:rsidR="00C77467" w:rsidRPr="00C77467">
        <w:rPr>
          <w:color w:val="000000" w:themeColor="text1"/>
        </w:rPr>
        <w:t>Σύνδεσμος</w:t>
      </w:r>
      <w:r w:rsidR="00C77467" w:rsidRPr="00C77467">
        <w:rPr>
          <w:color w:val="000000" w:themeColor="text1"/>
          <w:lang w:val="en-US"/>
        </w:rPr>
        <w:t xml:space="preserve">: http://www.design4evolution.net/multicellularity. </w:t>
      </w:r>
      <w:r w:rsidR="00C77467" w:rsidRPr="00C77467">
        <w:rPr>
          <w:color w:val="000000" w:themeColor="text1"/>
        </w:rPr>
        <w:t>Πηγή</w:t>
      </w:r>
      <w:r w:rsidR="00C77467" w:rsidRPr="00C77467">
        <w:rPr>
          <w:color w:val="000000" w:themeColor="text1"/>
          <w:lang w:val="en-US"/>
        </w:rPr>
        <w:t xml:space="preserve">: </w:t>
      </w:r>
      <w:hyperlink r:id="rId28" w:history="1">
        <w:r w:rsidR="00C77467" w:rsidRPr="00C77467">
          <w:rPr>
            <w:rStyle w:val="Hyperlink"/>
            <w:color w:val="000000" w:themeColor="text1"/>
            <w:lang w:val="en-US"/>
          </w:rPr>
          <w:t>http://www.design4evolution.net</w:t>
        </w:r>
      </w:hyperlink>
      <w:r w:rsidR="00C77467" w:rsidRPr="00C77467">
        <w:rPr>
          <w:color w:val="000000" w:themeColor="text1"/>
          <w:lang w:val="en-US"/>
        </w:rPr>
        <w:t>.</w:t>
      </w:r>
    </w:p>
    <w:p w:rsidR="000613E6" w:rsidRPr="00C77467" w:rsidRDefault="00433CDE" w:rsidP="000613E6">
      <w:pPr>
        <w:rPr>
          <w:color w:val="000000" w:themeColor="text1"/>
          <w:u w:val="single"/>
          <w:lang w:val="en-US"/>
        </w:rPr>
      </w:pPr>
      <w:r w:rsidRPr="00C77467">
        <w:rPr>
          <w:color w:val="000000" w:themeColor="text1"/>
        </w:rPr>
        <w:t>Σχήμα</w:t>
      </w:r>
      <w:r w:rsidRPr="00C77467">
        <w:rPr>
          <w:color w:val="000000" w:themeColor="text1"/>
          <w:lang w:val="en-US"/>
        </w:rPr>
        <w:t xml:space="preserve"> 1.11</w:t>
      </w:r>
      <w:r w:rsidR="00C77467" w:rsidRPr="00C77467">
        <w:rPr>
          <w:color w:val="000000" w:themeColor="text1"/>
          <w:lang w:val="en-US"/>
        </w:rPr>
        <w:t>.</w:t>
      </w:r>
      <w:r w:rsidR="000613E6" w:rsidRPr="00C77467">
        <w:rPr>
          <w:color w:val="000000" w:themeColor="text1"/>
          <w:lang w:val="en-US"/>
        </w:rPr>
        <w:t xml:space="preserve"> </w:t>
      </w:r>
      <w:r w:rsidR="003B0728" w:rsidRPr="00C77467">
        <w:rPr>
          <w:color w:val="000000" w:themeColor="text1"/>
          <w:lang w:val="en-US"/>
        </w:rPr>
        <w:t>Copyright</w:t>
      </w:r>
      <w:r w:rsidR="00C77467" w:rsidRPr="00C77467">
        <w:rPr>
          <w:color w:val="000000" w:themeColor="text1"/>
          <w:lang w:val="en-US"/>
        </w:rPr>
        <w:t xml:space="preserve"> McGraw-Hill Higher Education. </w:t>
      </w:r>
      <w:r w:rsidR="00C77467" w:rsidRPr="00C77467">
        <w:rPr>
          <w:color w:val="000000" w:themeColor="text1"/>
        </w:rPr>
        <w:t>Πηγή</w:t>
      </w:r>
      <w:r w:rsidR="00C77467" w:rsidRPr="00C77467">
        <w:rPr>
          <w:color w:val="000000" w:themeColor="text1"/>
          <w:lang w:val="en-US"/>
        </w:rPr>
        <w:t xml:space="preserve">: </w:t>
      </w:r>
      <w:r w:rsidR="003B0728" w:rsidRPr="00C77467">
        <w:rPr>
          <w:color w:val="000000" w:themeColor="text1"/>
          <w:lang w:val="en-US"/>
        </w:rPr>
        <w:t>Laboratory Studies in Integrated Principles of Zoology, Hickman, Hickman, Kats, 10</w:t>
      </w:r>
      <w:r w:rsidR="003B0728" w:rsidRPr="00C77467">
        <w:rPr>
          <w:color w:val="000000" w:themeColor="text1"/>
          <w:vertAlign w:val="superscript"/>
          <w:lang w:val="en-US"/>
        </w:rPr>
        <w:t>th</w:t>
      </w:r>
      <w:r w:rsidR="003B0728" w:rsidRPr="00C77467">
        <w:rPr>
          <w:color w:val="000000" w:themeColor="text1"/>
          <w:lang w:val="en-US"/>
        </w:rPr>
        <w:t xml:space="preserve"> Edition, McGraw-Hill Higher Education, ISBN 0-07-290966-8.</w:t>
      </w:r>
    </w:p>
    <w:p w:rsidR="003B0728" w:rsidRPr="00C77467" w:rsidRDefault="00433CDE" w:rsidP="003B0728">
      <w:pPr>
        <w:rPr>
          <w:color w:val="000000" w:themeColor="text1"/>
          <w:u w:val="single"/>
          <w:lang w:val="en-US"/>
        </w:rPr>
      </w:pPr>
      <w:r w:rsidRPr="00C77467">
        <w:rPr>
          <w:color w:val="000000" w:themeColor="text1"/>
        </w:rPr>
        <w:t>Σχήμα</w:t>
      </w:r>
      <w:r w:rsidRPr="00C77467">
        <w:rPr>
          <w:color w:val="000000" w:themeColor="text1"/>
          <w:lang w:val="en-US"/>
        </w:rPr>
        <w:t xml:space="preserve"> 1.12</w:t>
      </w:r>
      <w:r w:rsidR="00C77467" w:rsidRPr="00C77467">
        <w:rPr>
          <w:color w:val="000000" w:themeColor="text1"/>
          <w:lang w:val="en-US"/>
        </w:rPr>
        <w:t xml:space="preserve">.  Copyright McGraw-Hill Higher Education. </w:t>
      </w:r>
      <w:proofErr w:type="spellStart"/>
      <w:r w:rsidR="00C77467" w:rsidRPr="00C77467">
        <w:rPr>
          <w:color w:val="000000" w:themeColor="text1"/>
          <w:lang w:val="en-US"/>
        </w:rPr>
        <w:t>Πηγή</w:t>
      </w:r>
      <w:proofErr w:type="spellEnd"/>
      <w:r w:rsidR="00C77467" w:rsidRPr="00C77467">
        <w:rPr>
          <w:color w:val="000000" w:themeColor="text1"/>
          <w:lang w:val="en-US"/>
        </w:rPr>
        <w:t>: Laboratory Studies in Integrated Principles of Zoology, Hickman, Hickman, Kats, 10th Edition, McGraw-Hill Higher Education, ISBN 0-07-290966-8.</w:t>
      </w:r>
    </w:p>
    <w:p w:rsidR="000613E6" w:rsidRPr="003B0728" w:rsidRDefault="000613E6" w:rsidP="000613E6">
      <w:pPr>
        <w:rPr>
          <w:lang w:val="en-US"/>
        </w:rPr>
      </w:pPr>
    </w:p>
    <w:p w:rsidR="00FD47AB" w:rsidRDefault="00FD47AB" w:rsidP="000613E6"/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:rsidR="00FD47AB" w:rsidRDefault="00FD47AB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  <w:lang w:val="en-US" w:eastAsia="en-US"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BC" w:rsidRPr="00C728BC" w:rsidRDefault="00C728BC" w:rsidP="000613E6">
      <w:bookmarkStart w:id="10" w:name="_GoBack"/>
      <w:bookmarkEnd w:id="10"/>
    </w:p>
    <w:sectPr w:rsidR="00C728BC" w:rsidRPr="00C728BC" w:rsidSect="00FD47AB"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505" w:rsidRDefault="00F64505" w:rsidP="00936ACC">
      <w:pPr>
        <w:spacing w:after="0" w:line="240" w:lineRule="auto"/>
      </w:pPr>
      <w:r>
        <w:separator/>
      </w:r>
    </w:p>
  </w:endnote>
  <w:endnote w:type="continuationSeparator" w:id="0">
    <w:p w:rsidR="00F64505" w:rsidRDefault="00F64505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8938226"/>
      <w:docPartObj>
        <w:docPartGallery w:val="Page Numbers (Bottom of Page)"/>
        <w:docPartUnique/>
      </w:docPartObj>
    </w:sdtPr>
    <w:sdtEndPr/>
    <w:sdtContent>
      <w:p w:rsidR="00F64505" w:rsidRDefault="00F645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1E4">
          <w:rPr>
            <w:noProof/>
          </w:rPr>
          <w:t>13</w:t>
        </w:r>
        <w:r>
          <w:fldChar w:fldCharType="end"/>
        </w:r>
      </w:p>
    </w:sdtContent>
  </w:sdt>
  <w:p w:rsidR="00F64505" w:rsidRDefault="00F645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505" w:rsidRDefault="00F64505" w:rsidP="00936ACC">
      <w:pPr>
        <w:spacing w:after="0" w:line="240" w:lineRule="auto"/>
      </w:pPr>
      <w:r>
        <w:separator/>
      </w:r>
    </w:p>
  </w:footnote>
  <w:footnote w:type="continuationSeparator" w:id="0">
    <w:p w:rsidR="00F64505" w:rsidRDefault="00F64505" w:rsidP="00936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A05894"/>
    <w:multiLevelType w:val="multilevel"/>
    <w:tmpl w:val="E140F038"/>
    <w:lvl w:ilvl="0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06A70"/>
    <w:multiLevelType w:val="hybridMultilevel"/>
    <w:tmpl w:val="17E28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E879F9"/>
    <w:multiLevelType w:val="multilevel"/>
    <w:tmpl w:val="624C56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EC84A41"/>
    <w:multiLevelType w:val="hybridMultilevel"/>
    <w:tmpl w:val="9AA2D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C54785"/>
    <w:multiLevelType w:val="hybridMultilevel"/>
    <w:tmpl w:val="04DCC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24"/>
  </w:num>
  <w:num w:numId="12">
    <w:abstractNumId w:val="11"/>
  </w:num>
  <w:num w:numId="13">
    <w:abstractNumId w:val="7"/>
  </w:num>
  <w:num w:numId="14">
    <w:abstractNumId w:val="2"/>
  </w:num>
  <w:num w:numId="15">
    <w:abstractNumId w:val="1"/>
  </w:num>
  <w:num w:numId="16">
    <w:abstractNumId w:val="18"/>
  </w:num>
  <w:num w:numId="17">
    <w:abstractNumId w:val="20"/>
  </w:num>
  <w:num w:numId="18">
    <w:abstractNumId w:val="8"/>
  </w:num>
  <w:num w:numId="19">
    <w:abstractNumId w:val="22"/>
  </w:num>
  <w:num w:numId="20">
    <w:abstractNumId w:val="15"/>
  </w:num>
  <w:num w:numId="21">
    <w:abstractNumId w:val="3"/>
  </w:num>
  <w:num w:numId="22">
    <w:abstractNumId w:val="25"/>
  </w:num>
  <w:num w:numId="23">
    <w:abstractNumId w:val="29"/>
  </w:num>
  <w:num w:numId="24">
    <w:abstractNumId w:val="12"/>
  </w:num>
  <w:num w:numId="25">
    <w:abstractNumId w:val="21"/>
  </w:num>
  <w:num w:numId="26">
    <w:abstractNumId w:val="19"/>
  </w:num>
  <w:num w:numId="27">
    <w:abstractNumId w:val="16"/>
  </w:num>
  <w:num w:numId="28">
    <w:abstractNumId w:val="14"/>
  </w:num>
  <w:num w:numId="29">
    <w:abstractNumId w:val="10"/>
  </w:num>
  <w:num w:numId="30">
    <w:abstractNumId w:val="17"/>
  </w:num>
  <w:num w:numId="31">
    <w:abstractNumId w:val="5"/>
  </w:num>
  <w:num w:numId="32">
    <w:abstractNumId w:val="0"/>
  </w:num>
  <w:num w:numId="33">
    <w:abstractNumId w:val="13"/>
  </w:num>
  <w:num w:numId="34">
    <w:abstractNumId w:val="26"/>
  </w:num>
  <w:num w:numId="35">
    <w:abstractNumId w:val="30"/>
  </w:num>
  <w:num w:numId="36">
    <w:abstractNumId w:val="9"/>
  </w:num>
  <w:num w:numId="37">
    <w:abstractNumId w:val="23"/>
  </w:num>
  <w:num w:numId="38">
    <w:abstractNumId w:val="27"/>
  </w:num>
  <w:num w:numId="39">
    <w:abstractNumId w:val="6"/>
  </w:num>
  <w:num w:numId="40">
    <w:abstractNumId w:val="28"/>
  </w:num>
  <w:num w:numId="41">
    <w:abstractNumId w:val="4"/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336A4"/>
    <w:rsid w:val="00036C7D"/>
    <w:rsid w:val="00037B1E"/>
    <w:rsid w:val="000613E6"/>
    <w:rsid w:val="000813CB"/>
    <w:rsid w:val="000C028F"/>
    <w:rsid w:val="000C0971"/>
    <w:rsid w:val="000C09DE"/>
    <w:rsid w:val="00101D73"/>
    <w:rsid w:val="001050AB"/>
    <w:rsid w:val="001B525E"/>
    <w:rsid w:val="001C17B4"/>
    <w:rsid w:val="001C3B3B"/>
    <w:rsid w:val="001D2786"/>
    <w:rsid w:val="001D7C77"/>
    <w:rsid w:val="001E1A4C"/>
    <w:rsid w:val="002039B2"/>
    <w:rsid w:val="00207A08"/>
    <w:rsid w:val="00224CB8"/>
    <w:rsid w:val="00236852"/>
    <w:rsid w:val="00241237"/>
    <w:rsid w:val="00262DF1"/>
    <w:rsid w:val="002A21E7"/>
    <w:rsid w:val="002A6546"/>
    <w:rsid w:val="002D2893"/>
    <w:rsid w:val="00306292"/>
    <w:rsid w:val="00312E27"/>
    <w:rsid w:val="003419A7"/>
    <w:rsid w:val="00366815"/>
    <w:rsid w:val="003967A8"/>
    <w:rsid w:val="003B0728"/>
    <w:rsid w:val="00402518"/>
    <w:rsid w:val="00425DED"/>
    <w:rsid w:val="00433CDE"/>
    <w:rsid w:val="00447B5C"/>
    <w:rsid w:val="00455F2D"/>
    <w:rsid w:val="00487898"/>
    <w:rsid w:val="004A32A0"/>
    <w:rsid w:val="004D46EA"/>
    <w:rsid w:val="004E5677"/>
    <w:rsid w:val="004F1500"/>
    <w:rsid w:val="00505B91"/>
    <w:rsid w:val="005148A1"/>
    <w:rsid w:val="00523364"/>
    <w:rsid w:val="00541F6D"/>
    <w:rsid w:val="00597812"/>
    <w:rsid w:val="005B369E"/>
    <w:rsid w:val="005C6229"/>
    <w:rsid w:val="0062078B"/>
    <w:rsid w:val="00635CDA"/>
    <w:rsid w:val="00663791"/>
    <w:rsid w:val="00673D53"/>
    <w:rsid w:val="006A14FB"/>
    <w:rsid w:val="006E566C"/>
    <w:rsid w:val="006F00D2"/>
    <w:rsid w:val="006F32D7"/>
    <w:rsid w:val="006F6CFC"/>
    <w:rsid w:val="0073383D"/>
    <w:rsid w:val="007355A1"/>
    <w:rsid w:val="007417F7"/>
    <w:rsid w:val="007422CD"/>
    <w:rsid w:val="007447A7"/>
    <w:rsid w:val="0078483D"/>
    <w:rsid w:val="007F1E1A"/>
    <w:rsid w:val="007F715D"/>
    <w:rsid w:val="00833AD1"/>
    <w:rsid w:val="008652EA"/>
    <w:rsid w:val="008772F7"/>
    <w:rsid w:val="00890D31"/>
    <w:rsid w:val="008A125D"/>
    <w:rsid w:val="008C1F9E"/>
    <w:rsid w:val="008D57C2"/>
    <w:rsid w:val="00930DD3"/>
    <w:rsid w:val="00936ACC"/>
    <w:rsid w:val="009A18C7"/>
    <w:rsid w:val="009A7A85"/>
    <w:rsid w:val="009B71E4"/>
    <w:rsid w:val="009B7825"/>
    <w:rsid w:val="009C522A"/>
    <w:rsid w:val="009F5D67"/>
    <w:rsid w:val="00A11D55"/>
    <w:rsid w:val="00A61962"/>
    <w:rsid w:val="00A7430B"/>
    <w:rsid w:val="00A910BF"/>
    <w:rsid w:val="00A951CF"/>
    <w:rsid w:val="00B05D47"/>
    <w:rsid w:val="00B62F72"/>
    <w:rsid w:val="00B67F68"/>
    <w:rsid w:val="00B7439B"/>
    <w:rsid w:val="00B76F05"/>
    <w:rsid w:val="00BA0669"/>
    <w:rsid w:val="00BA4D72"/>
    <w:rsid w:val="00BD607F"/>
    <w:rsid w:val="00C05A96"/>
    <w:rsid w:val="00C12C08"/>
    <w:rsid w:val="00C728BC"/>
    <w:rsid w:val="00C75C85"/>
    <w:rsid w:val="00C77467"/>
    <w:rsid w:val="00C85A25"/>
    <w:rsid w:val="00C9158E"/>
    <w:rsid w:val="00CA4514"/>
    <w:rsid w:val="00CB6859"/>
    <w:rsid w:val="00CF078C"/>
    <w:rsid w:val="00D16530"/>
    <w:rsid w:val="00D3345F"/>
    <w:rsid w:val="00D55733"/>
    <w:rsid w:val="00D65515"/>
    <w:rsid w:val="00D865F8"/>
    <w:rsid w:val="00DE7FC2"/>
    <w:rsid w:val="00E02C38"/>
    <w:rsid w:val="00E27D50"/>
    <w:rsid w:val="00E434F6"/>
    <w:rsid w:val="00E456F6"/>
    <w:rsid w:val="00E66314"/>
    <w:rsid w:val="00E7374C"/>
    <w:rsid w:val="00E74B63"/>
    <w:rsid w:val="00E91E7E"/>
    <w:rsid w:val="00EC31A8"/>
    <w:rsid w:val="00EC6A64"/>
    <w:rsid w:val="00ED1322"/>
    <w:rsid w:val="00EE385C"/>
    <w:rsid w:val="00F159A1"/>
    <w:rsid w:val="00F273C1"/>
    <w:rsid w:val="00F64505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DDA8EB4-7B21-4C7D-9E90-6C591CA73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41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4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41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4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4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4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4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4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4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336A4"/>
    <w:pPr>
      <w:tabs>
        <w:tab w:val="left" w:pos="440"/>
        <w:tab w:val="right" w:leader="dot" w:pos="4568"/>
      </w:tabs>
      <w:spacing w:after="100"/>
      <w:jc w:val="both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B7439B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odyTextIndent">
    <w:name w:val="Body Text Indent"/>
    <w:basedOn w:val="Normal"/>
    <w:link w:val="BodyTextIndentChar"/>
    <w:rsid w:val="00B7439B"/>
    <w:pPr>
      <w:spacing w:before="120" w:after="0" w:line="360" w:lineRule="atLeast"/>
      <w:ind w:firstLine="720"/>
      <w:jc w:val="both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B7439B"/>
    <w:rPr>
      <w:rFonts w:ascii="Arial" w:eastAsia="Times New Roman" w:hAnsi="Arial" w:cs="Times New Roman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541F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1F6D"/>
    <w:rPr>
      <w:rFonts w:eastAsiaTheme="minorEastAsia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hyperlink" Target="%5b1%5d%20http:/creativecommons.org/licenses/by-nc-sa/4.0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file:///C:\Users\pantelis\Downloads\%5b1%5d%20http:\creativecommons.org\licenses\by-nc-sa\4.0\" TargetMode="Externa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hyperlink" Target="http://www.design4evolution.net" TargetMode="External"/><Relationship Id="rId10" Type="http://schemas.openxmlformats.org/officeDocument/2006/relationships/footer" Target="footer1.xml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www.design4evolution.net/multicellularity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C813FF2B-D2F4-4EED-A9A0-9B89A53A0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Ver.1.1.dotx</Template>
  <TotalTime>1</TotalTime>
  <Pages>14</Pages>
  <Words>1418</Words>
  <Characters>8089</Characters>
  <Application>Microsoft Office Word</Application>
  <DocSecurity>4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9489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Vassiliki Siafaka</cp:lastModifiedBy>
  <cp:revision>2</cp:revision>
  <cp:lastPrinted>2015-05-13T21:07:00Z</cp:lastPrinted>
  <dcterms:created xsi:type="dcterms:W3CDTF">2015-10-26T19:22:00Z</dcterms:created>
  <dcterms:modified xsi:type="dcterms:W3CDTF">2015-10-26T19:22:00Z</dcterms:modified>
</cp:coreProperties>
</file>